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c763" w14:paraId="a71c763" w:rsidRDefault="00C57DA3" w:rsidP="00C57DA3" w:rsidR="00C57DA3" w:rsidRPr="009B2B2B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C57DA3" w:rsidP="00C57DA3" w:rsidR="00C57DA3" w:rsidRPr="009B2B2B">
      <w:pPr>
        <w:ind w:firstLine="708"/>
        <w:jc w:val="both"/>
        <w:rPr>
          <w:rFonts w:hAnsi="Times New Roman" w:ascii="Times New Roman"/>
          <w:b w:val="false"/>
          <w:color w:val="FF0000"/>
        </w:rPr>
      </w:pPr>
      <w:r w:rsidRPr="009B2B2B">
        <w:rPr>
          <w:rFonts w:hAnsi="Times New Roman" w:ascii="Times New Roman"/>
          <w:b w:val="false"/>
          <w:color w:val="FF0000"/>
        </w:rPr>
        <w:t xml:space="preserve">       </w:t>
      </w:r>
      <w:r w:rsidRPr="009B2B2B">
        <w:rPr>
          <w:rFonts w:hAnsi="Times New Roman" w:ascii="Times New Roman"/>
          <w:b w:val="false"/>
          <w:noProof/>
          <w:color w:val="FF0000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DA3" w:rsidP="00C57DA3" w:rsidR="00C57DA3" w:rsidRPr="009B2B2B">
      <w:pPr>
        <w:jc w:val="both"/>
        <w:rPr>
          <w:rFonts w:hAnsi="Times New Roman" w:ascii="Times New Roman"/>
          <w:b w:val="false"/>
        </w:rPr>
      </w:pPr>
      <w:r w:rsidRPr="009B2B2B">
        <w:rPr>
          <w:rFonts w:eastAsia="MS Mincho" w:hAnsi="Times New Roman" w:ascii="Times New Roman"/>
          <w:b w:val="false"/>
        </w:rPr>
        <w:t xml:space="preserve">    REPUBLIKA HRVATSKA</w:t>
      </w:r>
    </w:p>
    <w:p w:rsidRDefault="00C57DA3" w:rsidP="00C57DA3" w:rsidR="00C57DA3" w:rsidRPr="009B2B2B">
      <w:pPr>
        <w:jc w:val="both"/>
        <w:rPr>
          <w:rFonts w:hAnsi="Times New Roman" w:ascii="Times New Roman"/>
          <w:b w:val="false"/>
        </w:rPr>
      </w:pPr>
      <w:r w:rsidRPr="009B2B2B">
        <w:rPr>
          <w:rFonts w:eastAsia="MS Mincho" w:hAnsi="Times New Roman" w:ascii="Times New Roman"/>
          <w:b w:val="false"/>
        </w:rPr>
        <w:t>TRGOVAČKI SUD U PAZINU</w:t>
      </w:r>
    </w:p>
    <w:p w:rsidRDefault="00C57DA3" w:rsidP="00C57DA3" w:rsidR="00C57DA3" w:rsidRPr="009B2B2B">
      <w:pPr>
        <w:jc w:val="both"/>
        <w:rPr>
          <w:rFonts w:eastAsia="MS Mincho" w:hAnsi="Times New Roman" w:ascii="Times New Roman"/>
          <w:b w:val="false"/>
        </w:rPr>
      </w:pPr>
      <w:r w:rsidRPr="009B2B2B">
        <w:rPr>
          <w:rFonts w:eastAsia="MS Mincho" w:hAnsi="Times New Roman" w:ascii="Times New Roman"/>
          <w:b w:val="false"/>
        </w:rPr>
        <w:t xml:space="preserve">             Pazin, Dršćevka 1</w:t>
      </w:r>
    </w:p>
    <w:p w:rsidRDefault="00C57DA3" w:rsidP="00C57DA3" w:rsidR="00C57DA3" w:rsidRPr="009B2B2B">
      <w:pPr>
        <w:jc w:val="both"/>
        <w:rPr>
          <w:rFonts w:hAnsi="Times New Roman" w:ascii="Times New Roman"/>
          <w:b w:val="false"/>
          <w:bCs/>
        </w:rPr>
      </w:pPr>
    </w:p>
    <w:p w:rsidRDefault="00C57DA3" w:rsidP="00C57DA3" w:rsidR="00C57DA3" w:rsidRPr="009F0143">
      <w:pPr>
        <w:jc w:val="center"/>
        <w:rPr>
          <w:rFonts w:hAnsi="Times New Roman" w:ascii="Times New Roman"/>
          <w:b w:val="false"/>
          <w:bCs/>
        </w:rPr>
      </w:pPr>
      <w:r w:rsidRPr="009F0143">
        <w:rPr>
          <w:rFonts w:hAnsi="Times New Roman" w:ascii="Times New Roman"/>
          <w:b w:val="false"/>
          <w:bCs/>
        </w:rPr>
        <w:t>R E P U B L I K A   H R V A T S K A</w:t>
      </w:r>
    </w:p>
    <w:p w:rsidRDefault="00C57DA3" w:rsidP="00C57DA3" w:rsidR="00C57DA3" w:rsidRPr="009F0143">
      <w:pPr>
        <w:jc w:val="both"/>
        <w:rPr>
          <w:rFonts w:hAnsi="Times New Roman" w:ascii="Times New Roman"/>
          <w:b w:val="false"/>
          <w:bCs/>
        </w:rPr>
      </w:pPr>
    </w:p>
    <w:p w:rsidRDefault="00C57DA3" w:rsidP="00C57DA3" w:rsidR="00C57DA3" w:rsidRPr="009F0143">
      <w:pPr>
        <w:jc w:val="center"/>
        <w:rPr>
          <w:rFonts w:hAnsi="Times New Roman" w:ascii="Times New Roman"/>
          <w:b w:val="false"/>
          <w:bCs/>
        </w:rPr>
      </w:pPr>
      <w:r w:rsidRPr="009F0143">
        <w:rPr>
          <w:rFonts w:hAnsi="Times New Roman" w:ascii="Times New Roman"/>
          <w:b w:val="false"/>
          <w:bCs/>
        </w:rPr>
        <w:t>R J E Š E N J E</w:t>
      </w:r>
    </w:p>
    <w:p w:rsidRDefault="00C57DA3" w:rsidP="00C57DA3" w:rsidR="00C57DA3" w:rsidRPr="009F0143">
      <w:pPr>
        <w:ind w:firstLine="1440"/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9F0143">
      <w:pPr>
        <w:jc w:val="both"/>
        <w:rPr>
          <w:rFonts w:hAnsi="Times New Roman" w:ascii="Times New Roman"/>
          <w:b w:val="false"/>
        </w:rPr>
      </w:pPr>
      <w:r w:rsidRPr="009F0143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stečajnim dužnikom </w:t>
      </w:r>
      <w:r w:rsidR="00444166" w:rsidRPr="009F0143">
        <w:rPr>
          <w:rFonts w:hAnsi="Times New Roman" w:ascii="Times New Roman"/>
          <w:b w:val="false"/>
        </w:rPr>
        <w:t>Stečajna masa iza M. B. M. d. o. o. u stečaju, Pazin, Stari trg 7, OIB: 39645082885</w:t>
      </w:r>
      <w:r w:rsidRPr="009F0143">
        <w:rPr>
          <w:rFonts w:hAnsi="Times New Roman" w:ascii="Times New Roman"/>
          <w:b w:val="false"/>
        </w:rPr>
        <w:t xml:space="preserve">, </w:t>
      </w:r>
      <w:r w:rsidR="00255044" w:rsidRPr="009F0143">
        <w:rPr>
          <w:rFonts w:hAnsi="Times New Roman" w:ascii="Times New Roman"/>
          <w:b w:val="false"/>
        </w:rPr>
        <w:t>1</w:t>
      </w:r>
      <w:r w:rsidRPr="009F0143">
        <w:rPr>
          <w:rFonts w:hAnsi="Times New Roman" w:ascii="Times New Roman"/>
          <w:b w:val="false"/>
        </w:rPr>
        <w:t xml:space="preserve">. </w:t>
      </w:r>
      <w:r w:rsidR="00255044" w:rsidRPr="009F0143">
        <w:rPr>
          <w:rFonts w:hAnsi="Times New Roman" w:ascii="Times New Roman"/>
          <w:b w:val="false"/>
        </w:rPr>
        <w:t xml:space="preserve">prosinca </w:t>
      </w:r>
      <w:r w:rsidRPr="009F0143">
        <w:rPr>
          <w:rFonts w:hAnsi="Times New Roman" w:ascii="Times New Roman"/>
          <w:b w:val="false"/>
        </w:rPr>
        <w:t xml:space="preserve">2017.  </w:t>
      </w:r>
    </w:p>
    <w:p w:rsidRDefault="00C57DA3" w:rsidP="00C57DA3" w:rsidR="00C57DA3" w:rsidRPr="009F0143">
      <w:pPr>
        <w:ind w:firstLine="1440"/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center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</w:rPr>
        <w:t>r i j e š i o     j e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</w:rPr>
        <w:tab/>
        <w:t xml:space="preserve">I. Određuje se prodaja u stečajnom postupku nekretnina stečajnog dužnika upisanih u zemljišnim knjigama Općinskog suda u Puli-Pola, Stalna služba u </w:t>
      </w:r>
      <w:r w:rsidR="00444166" w:rsidRPr="00444166">
        <w:rPr>
          <w:rFonts w:hAnsi="Times New Roman" w:ascii="Times New Roman"/>
          <w:b w:val="false"/>
        </w:rPr>
        <w:t>Rovinju</w:t>
      </w:r>
      <w:r w:rsidR="00255044" w:rsidRPr="00444166">
        <w:rPr>
          <w:rFonts w:hAnsi="Times New Roman" w:ascii="Times New Roman"/>
          <w:b w:val="false"/>
        </w:rPr>
        <w:t xml:space="preserve"> </w:t>
      </w:r>
      <w:r w:rsidRPr="00444166">
        <w:rPr>
          <w:rFonts w:hAnsi="Times New Roman" w:ascii="Times New Roman"/>
          <w:b w:val="false"/>
        </w:rPr>
        <w:t>i to</w:t>
      </w:r>
      <w:r w:rsidR="00255044" w:rsidRPr="00444166">
        <w:rPr>
          <w:rFonts w:hAnsi="Times New Roman" w:ascii="Times New Roman"/>
          <w:b w:val="false"/>
        </w:rPr>
        <w:t>:</w:t>
      </w:r>
      <w:r w:rsidRPr="00444166">
        <w:rPr>
          <w:rFonts w:hAnsi="Times New Roman" w:ascii="Times New Roman"/>
          <w:b w:val="false"/>
        </w:rPr>
        <w:t xml:space="preserve"> </w:t>
      </w:r>
    </w:p>
    <w:p w:rsidRDefault="00A630FD" w:rsidP="00A630FD" w:rsidR="00A630FD">
      <w:pPr>
        <w:jc w:val="both"/>
      </w:pPr>
    </w:p>
    <w:p w:rsidRDefault="00A630FD" w:rsidP="00A630FD" w:rsidR="00A630F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k.č. br. 3827/3 i 3827/5, upisanih u z.k. ul. 2994 k.o. Bale,</w:t>
      </w:r>
    </w:p>
    <w:p w:rsidRDefault="00A630FD" w:rsidP="00A630FD" w:rsidR="00A630F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k.č. br. 3827/2, upisane u z.k. ul. 2182 k.o. Bale,</w:t>
      </w:r>
    </w:p>
    <w:p w:rsidRDefault="00A630FD" w:rsidP="00A630FD" w:rsidR="00A630FD" w:rsidRPr="0044416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44166">
        <w:rPr>
          <w:rFonts w:hAnsi="Times New Roman" w:ascii="Times New Roman"/>
          <w:sz w:val="24"/>
          <w:szCs w:val="24"/>
        </w:rPr>
        <w:t>k.č. br. 3829/1, upisane u z.k. ul. 3138 k.o. Bale i</w:t>
      </w:r>
    </w:p>
    <w:p w:rsidRDefault="00A630FD" w:rsidP="00A630FD" w:rsidR="00A630FD" w:rsidRPr="0044416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44166">
        <w:rPr>
          <w:rFonts w:cs="Times New Roman" w:eastAsia="Times New Roman" w:hAnsi="Times New Roman" w:ascii="Times New Roman"/>
          <w:sz w:val="24"/>
          <w:szCs w:val="24"/>
        </w:rPr>
        <w:t>k.č. br. 3829/2, upisane u z.k. ul. 3243 k.o. Bale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  <w:lang w:eastAsia="hr-HR"/>
        </w:rPr>
        <w:tab/>
      </w:r>
      <w:r w:rsidRPr="00444166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</w:rPr>
        <w:tab/>
        <w:t xml:space="preserve">IV. Određuje se upis zabilježbe rješenja o prodaji nekretnine stečajnog dužnika opisane u točki I. izreke rješenja u zemljišnim knjigama Općinskog suda u Puli-Pola, Stalna služba u </w:t>
      </w:r>
      <w:r w:rsidR="00444166" w:rsidRPr="00444166">
        <w:rPr>
          <w:rFonts w:hAnsi="Times New Roman" w:ascii="Times New Roman"/>
          <w:b w:val="false"/>
        </w:rPr>
        <w:t>Rovinju</w:t>
      </w:r>
      <w:r w:rsidRPr="00444166">
        <w:rPr>
          <w:rFonts w:hAnsi="Times New Roman" w:ascii="Times New Roman"/>
          <w:b w:val="false"/>
        </w:rPr>
        <w:t>.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444166">
      <w:pPr>
        <w:jc w:val="center"/>
        <w:rPr>
          <w:rFonts w:hAnsi="Times New Roman" w:ascii="Times New Roman"/>
          <w:b w:val="false"/>
        </w:rPr>
      </w:pPr>
      <w:r w:rsidRPr="00444166">
        <w:rPr>
          <w:rFonts w:hAnsi="Times New Roman" w:ascii="Times New Roman"/>
          <w:b w:val="false"/>
        </w:rPr>
        <w:t>Obrazloženje</w:t>
      </w:r>
    </w:p>
    <w:p w:rsidRDefault="00C57DA3" w:rsidP="00C57DA3" w:rsidR="00C57DA3" w:rsidRPr="00444166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650D7B">
      <w:pPr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Pr="00650D7B">
        <w:rPr>
          <w:rFonts w:hAnsi="Times New Roman" w:ascii="Times New Roman"/>
          <w:b w:val="false"/>
        </w:rPr>
        <w:t>St-</w:t>
      </w:r>
      <w:r w:rsidR="00CF647C" w:rsidRPr="00650D7B">
        <w:rPr>
          <w:rFonts w:hAnsi="Times New Roman" w:ascii="Times New Roman"/>
          <w:b w:val="false"/>
        </w:rPr>
        <w:t>1108</w:t>
      </w:r>
      <w:r w:rsidRPr="00650D7B">
        <w:rPr>
          <w:rFonts w:hAnsi="Times New Roman" w:ascii="Times New Roman"/>
          <w:b w:val="false"/>
        </w:rPr>
        <w:t>/1</w:t>
      </w:r>
      <w:r w:rsidR="00255044" w:rsidRPr="00650D7B">
        <w:rPr>
          <w:rFonts w:hAnsi="Times New Roman" w:ascii="Times New Roman"/>
          <w:b w:val="false"/>
        </w:rPr>
        <w:t>6</w:t>
      </w:r>
      <w:r w:rsidRPr="00650D7B">
        <w:rPr>
          <w:rFonts w:hAnsi="Times New Roman" w:ascii="Times New Roman"/>
          <w:b w:val="false"/>
        </w:rPr>
        <w:t>-</w:t>
      </w:r>
      <w:r w:rsidR="00444166" w:rsidRPr="00650D7B">
        <w:rPr>
          <w:rFonts w:hAnsi="Times New Roman" w:ascii="Times New Roman"/>
          <w:b w:val="false"/>
        </w:rPr>
        <w:t>20</w:t>
      </w:r>
      <w:r w:rsidRPr="00650D7B">
        <w:rPr>
          <w:rFonts w:hAnsi="Times New Roman" w:ascii="Times New Roman"/>
          <w:b w:val="false"/>
        </w:rPr>
        <w:t xml:space="preserve"> od </w:t>
      </w:r>
      <w:r w:rsidR="00444166" w:rsidRPr="00650D7B">
        <w:rPr>
          <w:rFonts w:hAnsi="Times New Roman" w:ascii="Times New Roman"/>
          <w:b w:val="false"/>
        </w:rPr>
        <w:t>2</w:t>
      </w:r>
      <w:r w:rsidRPr="00650D7B">
        <w:rPr>
          <w:rFonts w:hAnsi="Times New Roman" w:ascii="Times New Roman"/>
          <w:b w:val="false"/>
        </w:rPr>
        <w:t xml:space="preserve">. </w:t>
      </w:r>
      <w:r w:rsidR="00650D7B" w:rsidRPr="00650D7B">
        <w:rPr>
          <w:rFonts w:hAnsi="Times New Roman" w:ascii="Times New Roman"/>
          <w:b w:val="false"/>
        </w:rPr>
        <w:t>ožujka</w:t>
      </w:r>
      <w:r w:rsidR="00444166" w:rsidRPr="00650D7B">
        <w:rPr>
          <w:rFonts w:hAnsi="Times New Roman" w:ascii="Times New Roman"/>
          <w:b w:val="false"/>
        </w:rPr>
        <w:t xml:space="preserve"> </w:t>
      </w:r>
      <w:r w:rsidRPr="00650D7B">
        <w:rPr>
          <w:rFonts w:hAnsi="Times New Roman" w:ascii="Times New Roman"/>
          <w:b w:val="false"/>
        </w:rPr>
        <w:t xml:space="preserve">2017. </w:t>
      </w:r>
      <w:r w:rsidR="00444166" w:rsidRPr="00650D7B">
        <w:rPr>
          <w:rFonts w:hAnsi="Times New Roman" w:ascii="Times New Roman"/>
          <w:b w:val="false"/>
        </w:rPr>
        <w:t xml:space="preserve">nastavljen je </w:t>
      </w:r>
      <w:r w:rsidRPr="00650D7B">
        <w:rPr>
          <w:rFonts w:hAnsi="Times New Roman" w:ascii="Times New Roman"/>
          <w:b w:val="false"/>
        </w:rPr>
        <w:t xml:space="preserve"> stečajni postupak </w:t>
      </w:r>
      <w:r w:rsidR="00444166" w:rsidRPr="00650D7B">
        <w:rPr>
          <w:rFonts w:hAnsi="Times New Roman" w:ascii="Times New Roman"/>
          <w:b w:val="false"/>
        </w:rPr>
        <w:t xml:space="preserve">radi naknadne diobe </w:t>
      </w:r>
      <w:r w:rsidRPr="00650D7B">
        <w:rPr>
          <w:rFonts w:hAnsi="Times New Roman" w:ascii="Times New Roman"/>
          <w:b w:val="false"/>
        </w:rPr>
        <w:t xml:space="preserve">nad stečajnim dužnikom </w:t>
      </w:r>
      <w:r w:rsidR="00444166" w:rsidRPr="00650D7B">
        <w:rPr>
          <w:rFonts w:hAnsi="Times New Roman" w:ascii="Times New Roman"/>
          <w:b w:val="false"/>
        </w:rPr>
        <w:t>Stečajna masa iza M. B. M. d. o. o. u stečaju, Pazin, Stari trg 7, OIB: 39645082885</w:t>
      </w:r>
      <w:r w:rsidRPr="00650D7B">
        <w:rPr>
          <w:rFonts w:hAnsi="Times New Roman" w:ascii="Times New Roman"/>
          <w:b w:val="false"/>
        </w:rPr>
        <w:t>.</w:t>
      </w:r>
    </w:p>
    <w:p w:rsidRDefault="00C57DA3" w:rsidP="00C57DA3" w:rsidR="00C57DA3" w:rsidRPr="00650D7B">
      <w:pPr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C57DA3" w:rsidP="00C57DA3" w:rsidR="00C57DA3" w:rsidRPr="00650D7B">
      <w:pPr>
        <w:ind w:firstLine="720"/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</w:rPr>
        <w:t xml:space="preserve">Na nekretninama stečajnog dužnika opisanoj u izreci rješenja postoji razlučno pravo u korist trećih osoba.  </w:t>
      </w:r>
    </w:p>
    <w:p w:rsidRDefault="00C57DA3" w:rsidP="00C57DA3" w:rsidR="00C57DA3" w:rsidRPr="00650D7B">
      <w:pPr>
        <w:ind w:firstLine="720"/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</w:rPr>
        <w:t xml:space="preserve">Stečajni upravitelj je podnio prijedlog da se nekretnina stečajnog dužnika opisana u točki I. izreke rješenja na kojoj postoji razlučno pravo u korist trećih osoba unovči u </w:t>
      </w:r>
      <w:r w:rsidRPr="00650D7B">
        <w:rPr>
          <w:rFonts w:hAnsi="Times New Roman" w:ascii="Times New Roman"/>
          <w:b w:val="false"/>
        </w:rPr>
        <w:lastRenderedPageBreak/>
        <w:t>stečajnom postupku uz odgovarajuću primjenu pravila o ovrsi na nekretnini sukladno čl.247. st.1. u vezi s čl.441. st.2. Stečajnog zakona (NN 71/15, dalje: SZ).</w:t>
      </w:r>
    </w:p>
    <w:p w:rsidRDefault="00C57DA3" w:rsidP="00C57DA3" w:rsidR="00C57DA3" w:rsidRPr="00650D7B">
      <w:pPr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</w:rPr>
        <w:tab/>
        <w:t>Valjalo je stoga, a temeljem čl. 247. st.2. SZ-a, riješiti kao u izreci.</w:t>
      </w:r>
    </w:p>
    <w:p w:rsidRDefault="00C57DA3" w:rsidP="00C57DA3" w:rsidR="00C57DA3" w:rsidRPr="00650D7B">
      <w:pPr>
        <w:jc w:val="both"/>
        <w:rPr>
          <w:rFonts w:hAnsi="Times New Roman" w:ascii="Times New Roman"/>
          <w:b w:val="false"/>
        </w:rPr>
      </w:pPr>
      <w:r w:rsidRPr="00650D7B">
        <w:rPr>
          <w:rFonts w:hAnsi="Times New Roman" w:ascii="Times New Roman"/>
          <w:b w:val="false"/>
        </w:rPr>
        <w:tab/>
      </w:r>
      <w:r w:rsidRPr="00650D7B">
        <w:rPr>
          <w:rFonts w:hAnsi="Times New Roman" w:ascii="Times New Roman"/>
          <w:b w:val="false"/>
        </w:rPr>
        <w:tab/>
      </w:r>
      <w:r w:rsidRPr="00650D7B">
        <w:rPr>
          <w:rFonts w:hAnsi="Times New Roman" w:ascii="Times New Roman"/>
          <w:b w:val="false"/>
        </w:rPr>
        <w:tab/>
      </w:r>
      <w:r w:rsidRPr="00650D7B">
        <w:rPr>
          <w:rFonts w:hAnsi="Times New Roman" w:ascii="Times New Roman"/>
          <w:b w:val="false"/>
        </w:rPr>
        <w:tab/>
      </w:r>
    </w:p>
    <w:p w:rsidRDefault="00C57DA3" w:rsidP="00C57DA3" w:rsidR="00C57DA3" w:rsidRPr="00A630FD">
      <w:pPr>
        <w:jc w:val="center"/>
        <w:rPr>
          <w:rFonts w:hAnsi="Times New Roman" w:ascii="Times New Roman"/>
          <w:b w:val="false"/>
        </w:rPr>
      </w:pPr>
      <w:r w:rsidRPr="00A630FD">
        <w:rPr>
          <w:rFonts w:hAnsi="Times New Roman" w:ascii="Times New Roman"/>
          <w:b w:val="false"/>
        </w:rPr>
        <w:t xml:space="preserve">U Pazinu, </w:t>
      </w:r>
      <w:r w:rsidR="00255044" w:rsidRPr="00A630FD">
        <w:rPr>
          <w:rFonts w:hAnsi="Times New Roman" w:ascii="Times New Roman"/>
          <w:b w:val="false"/>
        </w:rPr>
        <w:t>1</w:t>
      </w:r>
      <w:r w:rsidRPr="00A630FD">
        <w:rPr>
          <w:rFonts w:hAnsi="Times New Roman" w:ascii="Times New Roman"/>
          <w:b w:val="false"/>
        </w:rPr>
        <w:t xml:space="preserve">. </w:t>
      </w:r>
      <w:r w:rsidR="00255044" w:rsidRPr="00A630FD">
        <w:rPr>
          <w:rFonts w:hAnsi="Times New Roman" w:ascii="Times New Roman"/>
          <w:b w:val="false"/>
        </w:rPr>
        <w:t xml:space="preserve">prosinca </w:t>
      </w:r>
      <w:r w:rsidRPr="00A630FD">
        <w:rPr>
          <w:rFonts w:hAnsi="Times New Roman" w:ascii="Times New Roman"/>
          <w:b w:val="false"/>
        </w:rPr>
        <w:t>2017.</w:t>
      </w:r>
    </w:p>
    <w:p w:rsidRDefault="00C57DA3" w:rsidP="00C57DA3" w:rsidR="00C57DA3" w:rsidRPr="00A630FD">
      <w:pPr>
        <w:jc w:val="center"/>
        <w:rPr>
          <w:rFonts w:hAnsi="Times New Roman" w:ascii="Times New Roman"/>
          <w:b w:val="false"/>
        </w:rPr>
      </w:pP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  <w:r w:rsidRPr="00A630F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  <w:r w:rsidRPr="00A630FD">
        <w:rPr>
          <w:rFonts w:hAnsi="Times New Roman" w:ascii="Times New Roman"/>
          <w:b w:val="false"/>
        </w:rPr>
        <w:t xml:space="preserve">                                                                                               Damir Rabar</w:t>
      </w:r>
      <w:r w:rsidR="00727D25">
        <w:rPr>
          <w:rFonts w:hAnsi="Times New Roman" w:ascii="Times New Roman"/>
          <w:b w:val="false"/>
        </w:rPr>
        <w:t>, v.r.</w:t>
      </w: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  <w:r w:rsidRPr="00A630FD">
        <w:rPr>
          <w:rFonts w:hAnsi="Times New Roman" w:ascii="Times New Roman"/>
          <w:b w:val="false"/>
        </w:rPr>
        <w:t>UPUTA O PRAVNOM LIJEKU:</w:t>
      </w: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  <w:r w:rsidRPr="00A630F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C57DA3" w:rsidP="00C57DA3" w:rsidR="00C57DA3" w:rsidRPr="00A630FD">
      <w:pPr>
        <w:jc w:val="both"/>
        <w:rPr>
          <w:rFonts w:hAnsi="Times New Roman" w:ascii="Times New Roman"/>
          <w:b w:val="false"/>
        </w:rPr>
      </w:pPr>
    </w:p>
    <w:p w:rsidRDefault="00C57DA3" w:rsidP="00C57DA3" w:rsidR="00C57DA3" w:rsidRPr="00727D25">
      <w:pPr>
        <w:jc w:val="both"/>
        <w:rPr>
          <w:rFonts w:hAnsi="Times New Roman" w:ascii="Times New Roman"/>
          <w:b w:val="false"/>
        </w:rPr>
      </w:pPr>
      <w:r w:rsidRPr="00727D25">
        <w:rPr>
          <w:rFonts w:hAnsi="Times New Roman" w:ascii="Times New Roman"/>
          <w:b w:val="false"/>
        </w:rPr>
        <w:t>DNA:</w:t>
      </w:r>
    </w:p>
    <w:p w:rsidRDefault="00C57DA3" w:rsidP="00C57DA3" w:rsidR="00C57DA3" w:rsidRPr="00727D2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27D25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650D7B" w:rsidRPr="00727D25">
        <w:rPr>
          <w:rFonts w:cs="Times New Roman" w:hAnsi="Times New Roman" w:ascii="Times New Roman"/>
          <w:sz w:val="24"/>
          <w:szCs w:val="24"/>
        </w:rPr>
        <w:t>Kristijanu Mijandrušiću</w:t>
      </w:r>
      <w:r w:rsidRPr="00727D25">
        <w:rPr>
          <w:rFonts w:cs="Times New Roman" w:hAnsi="Times New Roman" w:ascii="Times New Roman"/>
          <w:sz w:val="24"/>
          <w:szCs w:val="24"/>
        </w:rPr>
        <w:t xml:space="preserve">, </w:t>
      </w:r>
      <w:r w:rsidR="00727D25">
        <w:rPr>
          <w:rFonts w:cs="Times New Roman" w:hAnsi="Times New Roman" w:ascii="Times New Roman"/>
          <w:sz w:val="24"/>
          <w:szCs w:val="24"/>
        </w:rPr>
        <w:t>Pazin, Stari trg 7</w:t>
      </w:r>
      <w:r w:rsidR="00650D7B" w:rsidRPr="00727D25">
        <w:rPr>
          <w:rFonts w:cs="Times New Roman" w:hAnsi="Times New Roman" w:ascii="Times New Roman"/>
          <w:sz w:val="24"/>
          <w:szCs w:val="24"/>
        </w:rPr>
        <w:t>,</w:t>
      </w:r>
    </w:p>
    <w:p w:rsidRDefault="00C57DA3" w:rsidP="00C57DA3" w:rsidR="00C57DA3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27D25">
        <w:rPr>
          <w:rFonts w:cs="Times New Roman" w:hAnsi="Times New Roman" w:ascii="Times New Roman"/>
          <w:sz w:val="24"/>
          <w:szCs w:val="24"/>
        </w:rPr>
        <w:t>ŽDO Pula, Rovinjska 2a,</w:t>
      </w:r>
    </w:p>
    <w:p w:rsidRDefault="00AE0440" w:rsidP="00C57DA3" w:rsidR="00AE0440" w:rsidRPr="00727D2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Općina Bale</w:t>
      </w:r>
      <w:r w:rsidR="00C81329">
        <w:rPr>
          <w:rFonts w:cs="Times New Roman" w:hAnsi="Times New Roman" w:ascii="Times New Roman"/>
          <w:sz w:val="24"/>
          <w:szCs w:val="24"/>
        </w:rPr>
        <w:t>-Valle, Bale, po pun. Aleksandru Puh, Leharova ulica 1,</w:t>
      </w:r>
    </w:p>
    <w:p w:rsidRDefault="00C57DA3" w:rsidP="00C57DA3" w:rsidR="00C57DA3" w:rsidRPr="00727D2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27D25">
        <w:rPr>
          <w:rFonts w:cs="Times New Roman" w:hAnsi="Times New Roman" w:ascii="Times New Roman"/>
          <w:sz w:val="24"/>
          <w:szCs w:val="24"/>
        </w:rPr>
        <w:t xml:space="preserve">Općinski sud u Puli, z.k. odjel </w:t>
      </w:r>
      <w:r w:rsidR="00444166" w:rsidRPr="00727D25">
        <w:rPr>
          <w:rFonts w:cs="Times New Roman" w:hAnsi="Times New Roman" w:ascii="Times New Roman"/>
          <w:sz w:val="24"/>
          <w:szCs w:val="24"/>
        </w:rPr>
        <w:t>Rovinj</w:t>
      </w:r>
      <w:r w:rsidRPr="00727D25">
        <w:rPr>
          <w:rFonts w:cs="Times New Roman" w:hAnsi="Times New Roman" w:ascii="Times New Roman"/>
          <w:sz w:val="24"/>
          <w:szCs w:val="24"/>
        </w:rPr>
        <w:t xml:space="preserve">, </w:t>
      </w:r>
      <w:r w:rsidR="00727D25">
        <w:rPr>
          <w:rFonts w:cs="Times New Roman" w:hAnsi="Times New Roman" w:ascii="Times New Roman"/>
          <w:sz w:val="24"/>
          <w:szCs w:val="24"/>
        </w:rPr>
        <w:t>Obala P. Budicina 4</w:t>
      </w:r>
      <w:r w:rsidR="00D409A1" w:rsidRPr="00727D25">
        <w:rPr>
          <w:rFonts w:cs="Times New Roman" w:hAnsi="Times New Roman" w:ascii="Times New Roman"/>
          <w:sz w:val="24"/>
          <w:szCs w:val="24"/>
        </w:rPr>
        <w:t>,</w:t>
      </w:r>
    </w:p>
    <w:p w:rsidRDefault="00C57DA3" w:rsidP="00C57DA3" w:rsidR="00C57DA3" w:rsidRPr="00727D25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727D25">
        <w:rPr>
          <w:rFonts w:cs="Times New Roman" w:hAnsi="Times New Roman" w:ascii="Times New Roman"/>
          <w:sz w:val="24"/>
          <w:szCs w:val="24"/>
        </w:rPr>
        <w:t>e-oglasna ploča (8 dana).</w:t>
      </w:r>
    </w:p>
    <w:p w:rsidRDefault="00C57DA3" w:rsidP="00C57DA3" w:rsidR="00C57DA3" w:rsidRPr="00727D2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57DA3" w:rsidP="00C57DA3" w:rsidR="00C57DA3" w:rsidRPr="009B2B2B">
      <w:pPr>
        <w:jc w:val="both"/>
        <w:rPr>
          <w:rFonts w:hAnsi="Times New Roman" w:ascii="Times New Roman"/>
          <w:b w:val="false"/>
          <w:bCs/>
          <w:color w:val="FF0000"/>
          <w:lang w:eastAsia="hr-HR"/>
        </w:rPr>
      </w:pPr>
      <w:r w:rsidRPr="009B2B2B">
        <w:rPr>
          <w:rFonts w:hAnsi="Times New Roman" w:ascii="Times New Roman"/>
          <w:b w:val="false"/>
          <w:bCs/>
          <w:color w:val="FF0000"/>
          <w:lang w:eastAsia="hr-HR"/>
        </w:rPr>
        <w:tab/>
      </w:r>
      <w:r w:rsidRPr="009B2B2B">
        <w:rPr>
          <w:rFonts w:hAnsi="Times New Roman" w:ascii="Times New Roman"/>
          <w:b w:val="false"/>
          <w:bCs/>
          <w:color w:val="FF0000"/>
          <w:lang w:eastAsia="hr-HR"/>
        </w:rPr>
        <w:tab/>
      </w:r>
    </w:p>
    <w:p w:rsidRDefault="002F36FB" w:rsidR="002F36FB" w:rsidRPr="009B2B2B">
      <w:pPr>
        <w:rPr>
          <w:rFonts w:hAnsi="Times New Roman" w:ascii="Times New Roman"/>
          <w:b w:val="false"/>
          <w:color w:val="FF0000"/>
        </w:rPr>
      </w:pPr>
    </w:p>
    <w:sectPr w:rsidSect="00812ADB" w:rsidR="002F36FB" w:rsidRPr="009B2B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7AC" w:rsidP="009A77AC" w:rsidR="009A77AC">
      <w:r>
        <w:separator/>
      </w:r>
    </w:p>
  </w:endnote>
  <w:endnote w:id="0" w:type="continuationSeparator">
    <w:p w:rsidRDefault="009A77AC" w:rsidP="009A77AC" w:rsidR="009A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7AC" w:rsidP="009A77AC" w:rsidR="009A77AC">
      <w:r>
        <w:separator/>
      </w:r>
    </w:p>
  </w:footnote>
  <w:footnote w:id="0" w:type="continuationSeparator">
    <w:p w:rsidRDefault="009A77AC" w:rsidP="009A77AC" w:rsidR="009A7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9F0143" w:rsidP="00727D25" w:rsidR="00727D25" w:rsidRPr="00D723F2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C81329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</w:r>
        <w:r w:rsidR="00727D25">
          <w:rPr>
            <w:rFonts w:hAnsi="Times New Roman" w:ascii="Times New Roman"/>
            <w:b w:val="false"/>
          </w:rPr>
          <w:t xml:space="preserve">1 </w:t>
        </w:r>
        <w:r w:rsidR="00727D25" w:rsidRPr="00D723F2">
          <w:rPr>
            <w:rFonts w:hAnsi="Times New Roman" w:ascii="Times New Roman"/>
            <w:b w:val="false"/>
          </w:rPr>
          <w:t>St-</w:t>
        </w:r>
        <w:r w:rsidR="00727D25">
          <w:rPr>
            <w:rFonts w:hAnsi="Times New Roman" w:ascii="Times New Roman"/>
            <w:b w:val="false"/>
          </w:rPr>
          <w:t>1108</w:t>
        </w:r>
        <w:r w:rsidR="00727D25" w:rsidRPr="00D723F2">
          <w:rPr>
            <w:rFonts w:hAnsi="Times New Roman" w:ascii="Times New Roman"/>
            <w:b w:val="false"/>
          </w:rPr>
          <w:t>/16-</w:t>
        </w:r>
        <w:r w:rsidR="00727D25">
          <w:rPr>
            <w:rFonts w:hAnsi="Times New Roman" w:ascii="Times New Roman"/>
            <w:b w:val="false"/>
          </w:rPr>
          <w:t>43</w:t>
        </w:r>
      </w:p>
      <w:p w:rsidRDefault="00C81329" w:rsidP="009A77AC" w:rsidR="00B47A98" w:rsidRPr="009A77AC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</w:p>
    </w:sdtContent>
  </w:sdt>
  <w:p w:rsidRDefault="00C81329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143" w:rsidP="009A77AC" w:rsidR="00B47A98" w:rsidRPr="00D723F2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 w:rsidR="009B2B2B">
      <w:rPr>
        <w:rFonts w:hAnsi="Times New Roman" w:ascii="Times New Roman"/>
        <w:b w:val="false"/>
      </w:rPr>
      <w:t>1108</w:t>
    </w:r>
    <w:r w:rsidRPr="00D723F2">
      <w:rPr>
        <w:rFonts w:hAnsi="Times New Roman" w:ascii="Times New Roman"/>
        <w:b w:val="false"/>
      </w:rPr>
      <w:t>/16-</w:t>
    </w:r>
    <w:r w:rsidR="00727D25"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DA3"/>
    <w:rsid w:val="00255044"/>
    <w:rsid w:val="002D2981"/>
    <w:rsid w:val="002F36FB"/>
    <w:rsid w:val="003C1F17"/>
    <w:rsid w:val="00444166"/>
    <w:rsid w:val="005C794D"/>
    <w:rsid w:val="00650D7B"/>
    <w:rsid w:val="0069270D"/>
    <w:rsid w:val="00727D25"/>
    <w:rsid w:val="00803463"/>
    <w:rsid w:val="009A77AC"/>
    <w:rsid w:val="009B2B2B"/>
    <w:rsid w:val="009F0143"/>
    <w:rsid w:val="00A630FD"/>
    <w:rsid w:val="00AE0440"/>
    <w:rsid w:val="00C57DA3"/>
    <w:rsid w:val="00C81329"/>
    <w:rsid w:val="00CF647C"/>
    <w:rsid w:val="00D4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7DA3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7D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7DA3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57DA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D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DA3"/>
    <w:rPr>
      <w:rFonts w:cs="Tahoma" w:eastAsia="Times New Roman" w:hAnsi="Tahoma" w:asci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77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77A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981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981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981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981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7DA3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7D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7DA3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57DA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D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DA3"/>
    <w:rPr>
      <w:rFonts w:ascii="Tahoma" w:cs="Tahoma" w:eastAsia="Times New Roman" w:hAns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77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77A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981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981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981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981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20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78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12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St-1108/2016-43</izvorni_sadrzaj>
    <derivirana_varijabla naziv="DomainObject.Oznaka_1">St-1108/2016-43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St-1108/2016-43</izvorni_sadrzaj>
    <derivirana_varijabla naziv="DomainObject.PoslovniBrojDokumenta_1">St-1108/2016-43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OPĆINA BALE - VALLE, BALE</item>
      <item>Odvj. ALEKSANDAR PUH</item>
    </izvorni_sadrzaj>
    <derivirana_varijabla naziv="DomainObject.Predmet.SudioniciListNaziv_1">
      <item>Stečajna masa iza M. B. M. d. o. o. u stečaju</item>
      <item>OPĆINA BALE - VALLE, BALE</item>
      <item>Odvj. ALEKSANDAR PUH</item>
    </derivirana_varijabla>
  </DomainObject.Predmet.SudioniciListNaziv>
  <DomainObject.Predmet.SudioniciListAdressOIB>
    <izvorni_sadrzaj>
      <item>Stečajna masa iza M. B. M. d. o. o. u stečaju, OIB 39645082885, Stari trg 7,52000 Pazin</item>
      <item>OPĆINA BALE - VALLE, BALE, OIB 05198666627, Trg Tomaso Bembo broj 1,52211 Bale</item>
      <item>Odvj. ALEKSANDAR PUH, Leharova 1 (II kat),52100 Pula</item>
    </izvorni_sadrzaj>
    <derivirana_varijabla naziv="DomainObject.Predmet.SudioniciListAdressOIB_1">
      <item>Stečajna masa iza M. B. M. d. o. o. u stečaju, OIB 39645082885, Stari trg 7,52000 Pazin</item>
      <item>OPĆINA BALE - VALLE, BALE, OIB 05198666627, Trg Tomaso Bembo broj 1,52211 Bale</item>
      <item>Odvj. ALEKSANDAR PUH, Leharova 1 (II kat),52100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05198666627</item>
      <item>, OIB null</item>
    </izvorni_sadrzaj>
    <derivirana_varijabla naziv="DomainObject.Predmet.SudioniciListNazivOIB_1">
      <item>, OIB 39645082885</item>
      <item>, OIB 05198666627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2239</properties:Characters>
  <properties:Lines>70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2017-12-01T11:14:00Z</dcterms:created>
  <dc:creator>Kristina Pauletić</dc:creator>
  <cp:lastModifiedBy>Lorena Paris Aničić</cp:lastModifiedBy>
  <cp:lastPrinted>2017-12-01T11:21:00Z</cp:lastPrinted>
  <dcterms:modified xmlns:xsi="http://www.w3.org/2001/XMLSchema-instance" xsi:type="dcterms:W3CDTF">2017-12-01T11:27:00Z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St-1108/2016-43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