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27f4" w14:paraId="a1427f4" w:rsidRDefault="000501C2" w:rsidP="00295FB5" w:rsidR="000501C2">
      <w:pPr>
        <w15:collapsed w:val="false"/>
        <w:rPr>
          <w:noProof/>
        </w:rPr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501C2" w:rsidP="00295FB5" w:rsidR="000501C2"/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0501C2" w:rsidR="000501C2">
      <w:pPr>
        <w:jc w:val="center"/>
      </w:pP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174698" w:rsidR="00174698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</w:t>
      </w:r>
      <w:r w:rsidR="00DF0ECF">
        <w:t>sucu</w:t>
      </w:r>
      <w:r w:rsidR="00052DDC">
        <w:t xml:space="preserve">, </w:t>
      </w:r>
      <w:r w:rsidR="00906211" w:rsidRPr="003F13DF">
        <w:t>u</w:t>
      </w:r>
      <w:r w:rsidR="00906211">
        <w:t xml:space="preserve"> skraćenom stečajnom postupku povodom zahtjeva </w:t>
      </w:r>
      <w:r w:rsidR="00906211" w:rsidRPr="001A260E">
        <w:t>FINANCIJSKE AGENCIJE, Regionalni centar Spl</w:t>
      </w:r>
      <w:r w:rsidR="00906211">
        <w:t xml:space="preserve">it, Podružnica Split, Mažuranićevo šetalište 24b, OIB: 85821130368, za provedbu skraćenog stečajnog postupka nad dužnikom </w:t>
      </w:r>
      <w:r w:rsidR="00D17D2A">
        <w:t>POLIKLINIKA ZA INTERNU MEDICINU, GINEKOLOGIJU I PORODILJSTVO TE DERMATOVENEROLOGIJU ˝Dr. PERIĆ˝, Fra Bone 3, Split, OIB:</w:t>
      </w:r>
      <w:r w:rsidR="00D17D2A" w:rsidRPr="00D17D2A">
        <w:t xml:space="preserve"> 94700886770</w:t>
      </w:r>
      <w:r w:rsidR="00174698" w:rsidRPr="001030B1">
        <w:t>,</w:t>
      </w:r>
      <w:r w:rsidR="00152106">
        <w:t xml:space="preserve">  </w:t>
      </w:r>
      <w:r w:rsidR="00174698">
        <w:t xml:space="preserve">dana  </w:t>
      </w:r>
      <w:r w:rsidR="009A006B">
        <w:t>15</w:t>
      </w:r>
      <w:r w:rsidR="00D17D2A">
        <w:t>. ožujka 2017</w:t>
      </w:r>
      <w:r w:rsidR="00174698">
        <w:t xml:space="preserve">. godine </w:t>
      </w:r>
    </w:p>
    <w:p w:rsidRDefault="005E64B4" w:rsidP="00F63898" w:rsidR="005E64B4">
      <w:pPr>
        <w:jc w:val="both"/>
      </w:pPr>
    </w:p>
    <w:p w:rsidRDefault="000501C2" w:rsidP="00F63898" w:rsidR="000501C2">
      <w:pPr>
        <w:ind w:firstLine="708" w:left="2832"/>
        <w:jc w:val="both"/>
      </w:pPr>
    </w:p>
    <w:p w:rsidRDefault="005E64B4" w:rsidP="00F63898" w:rsidR="005E64B4">
      <w:pPr>
        <w:ind w:firstLine="708" w:left="2832"/>
        <w:jc w:val="both"/>
      </w:pPr>
      <w:r w:rsidRPr="00DF0ECF">
        <w:t>r i j e š i o    j e</w:t>
      </w:r>
    </w:p>
    <w:p w:rsidRDefault="000501C2" w:rsidP="00F63898" w:rsidR="000501C2" w:rsidRPr="00DF0ECF">
      <w:pPr>
        <w:ind w:firstLine="708" w:left="2832"/>
        <w:jc w:val="both"/>
      </w:pPr>
    </w:p>
    <w:p w:rsidRDefault="007224D5" w:rsidP="00F63898" w:rsidR="007224D5" w:rsidRPr="00DF0ECF">
      <w:pPr>
        <w:jc w:val="both"/>
      </w:pPr>
    </w:p>
    <w:p w:rsidRDefault="00D17D2A" w:rsidP="00D17D2A" w:rsidR="00D17D2A">
      <w:pPr>
        <w:pStyle w:val="Tijeloteksta2"/>
        <w:spacing w:lineRule="auto" w:line="240"/>
        <w:jc w:val="both"/>
      </w:pPr>
      <w:r>
        <w:t xml:space="preserve">I. </w:t>
      </w:r>
      <w:r w:rsidR="0081534F" w:rsidRPr="006407B9">
        <w:t>Ispravlja</w:t>
      </w:r>
      <w:r w:rsidR="00920D07" w:rsidRPr="006407B9">
        <w:t xml:space="preserve"> se </w:t>
      </w:r>
      <w:r>
        <w:t>rješenje</w:t>
      </w:r>
      <w:r w:rsidR="00920D07" w:rsidRPr="006407B9">
        <w:t xml:space="preserve"> </w:t>
      </w:r>
      <w:r w:rsidR="0081534F" w:rsidRPr="006407B9">
        <w:t xml:space="preserve">ovoga suda poslovni broj </w:t>
      </w:r>
      <w:r w:rsidR="0046024E">
        <w:t>4.</w:t>
      </w:r>
      <w:r w:rsidR="00174698">
        <w:t>St</w:t>
      </w:r>
      <w:r w:rsidR="00052DDC" w:rsidRPr="006407B9">
        <w:t>-</w:t>
      </w:r>
      <w:r>
        <w:t>1389</w:t>
      </w:r>
      <w:r w:rsidR="0046024E">
        <w:t>/2015</w:t>
      </w:r>
      <w:r w:rsidR="00787BD9">
        <w:t xml:space="preserve"> od </w:t>
      </w:r>
      <w:r>
        <w:t>28. veljače 2017</w:t>
      </w:r>
      <w:r w:rsidR="00920D07" w:rsidRPr="006407B9">
        <w:t xml:space="preserve">. </w:t>
      </w:r>
      <w:r w:rsidR="00787BD9">
        <w:t xml:space="preserve">godine </w:t>
      </w:r>
      <w:r w:rsidR="00F06F0B" w:rsidRPr="006407B9">
        <w:t>u</w:t>
      </w:r>
      <w:r w:rsidR="00906211">
        <w:t xml:space="preserve"> </w:t>
      </w:r>
      <w:r>
        <w:t xml:space="preserve">oznaci OIB-a za dužnika gdje je omaškom naveden OIB: 9470088677, a ispravno treba stajati OIB: </w:t>
      </w:r>
      <w:r w:rsidRPr="00D17D2A">
        <w:t>94700886770</w:t>
      </w:r>
      <w:r>
        <w:t>.</w:t>
      </w:r>
    </w:p>
    <w:p w:rsidRDefault="00D17D2A" w:rsidP="00D17D2A" w:rsidR="00D17D2A">
      <w:pPr>
        <w:pStyle w:val="Tijeloteksta2"/>
        <w:spacing w:lineRule="auto" w:line="240"/>
        <w:jc w:val="both"/>
      </w:pPr>
      <w:r>
        <w:t xml:space="preserve">II. Ispravlja se izjava o preuzimanju dužnosti stečajnog upravitelja </w:t>
      </w:r>
      <w:r w:rsidRPr="006407B9">
        <w:t xml:space="preserve">poslovni broj </w:t>
      </w:r>
      <w:r>
        <w:t>4.St</w:t>
      </w:r>
      <w:r w:rsidRPr="006407B9">
        <w:t>-</w:t>
      </w:r>
      <w:r>
        <w:t>1389/2015 od 28. veljače 2017</w:t>
      </w:r>
      <w:r w:rsidRPr="006407B9">
        <w:t xml:space="preserve">. </w:t>
      </w:r>
      <w:r>
        <w:t xml:space="preserve">godine </w:t>
      </w:r>
      <w:r w:rsidRPr="006407B9">
        <w:t>u</w:t>
      </w:r>
      <w:r>
        <w:t xml:space="preserve"> oznaci OIB-a za dužnika gdje je omaškom naveden OIB: 9470088677, a ispravno treba stajati OIB: </w:t>
      </w:r>
      <w:r w:rsidRPr="00D17D2A">
        <w:t>94700886770</w:t>
      </w:r>
      <w:r>
        <w:t>.</w:t>
      </w:r>
    </w:p>
    <w:p w:rsidRDefault="00D17D2A" w:rsidP="00D17D2A" w:rsidR="005E64B4" w:rsidRPr="006407B9">
      <w:pPr>
        <w:pStyle w:val="Tijeloteksta2"/>
        <w:spacing w:lineRule="auto" w:line="240"/>
        <w:jc w:val="both"/>
      </w:pPr>
      <w:r>
        <w:t xml:space="preserve">III. Ispravlja se potvrda </w:t>
      </w:r>
      <w:r w:rsidR="000501C2">
        <w:t xml:space="preserve">o imenovanju </w:t>
      </w:r>
      <w:r w:rsidRPr="006407B9">
        <w:t xml:space="preserve">poslovni broj </w:t>
      </w:r>
      <w:r>
        <w:t>4.St</w:t>
      </w:r>
      <w:r w:rsidRPr="006407B9">
        <w:t>-</w:t>
      </w:r>
      <w:r>
        <w:t>1389/2015 od 28. veljače 2017</w:t>
      </w:r>
      <w:r w:rsidRPr="006407B9">
        <w:t xml:space="preserve">. </w:t>
      </w:r>
      <w:r>
        <w:t xml:space="preserve">godine </w:t>
      </w:r>
      <w:r w:rsidRPr="006407B9">
        <w:t>u</w:t>
      </w:r>
      <w:r>
        <w:t xml:space="preserve"> oznaci OIB-a za dužnika gdje je omaškom naveden OIB: 9470088677, a ispravno treba stajati OIB: </w:t>
      </w:r>
      <w:r w:rsidRPr="00D17D2A">
        <w:t>94700886770</w:t>
      </w:r>
      <w:r>
        <w:t>.</w:t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0501C2" w:rsidR="00BC73A8">
      <w:pPr>
        <w:ind w:firstLine="708"/>
        <w:jc w:val="both"/>
      </w:pPr>
      <w:r>
        <w:t xml:space="preserve">U </w:t>
      </w:r>
      <w:r w:rsidR="000501C2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46024E">
        <w:t>.</w:t>
      </w:r>
      <w:r w:rsidR="00884FD0">
        <w:t>St</w:t>
      </w:r>
      <w:r w:rsidR="00EC05EF">
        <w:t>-</w:t>
      </w:r>
      <w:r w:rsidR="00906211">
        <w:t>1936</w:t>
      </w:r>
      <w:r w:rsidR="0046024E">
        <w:t>/2015</w:t>
      </w:r>
      <w:r w:rsidR="00EC05EF">
        <w:t xml:space="preserve"> </w:t>
      </w:r>
      <w:r w:rsidR="009435FA">
        <w:t xml:space="preserve">od </w:t>
      </w:r>
      <w:r w:rsidR="00906211">
        <w:t>18. ožujka</w:t>
      </w:r>
      <w:r w:rsidR="00757519">
        <w:t xml:space="preserve"> </w:t>
      </w:r>
      <w:r w:rsidR="0046024E">
        <w:t>2016</w:t>
      </w:r>
      <w:r w:rsidR="009435FA">
        <w:t xml:space="preserve">. </w:t>
      </w:r>
      <w:r w:rsidR="00906211">
        <w:t>godine</w:t>
      </w:r>
      <w:r w:rsidR="000501C2">
        <w:t xml:space="preserve">, kao i izjavi preuzimanju dužnosti stečajnog upravitelja </w:t>
      </w:r>
      <w:r w:rsidR="000501C2" w:rsidRPr="006407B9">
        <w:t xml:space="preserve">poslovni broj </w:t>
      </w:r>
      <w:r w:rsidR="000501C2">
        <w:t>4.St</w:t>
      </w:r>
      <w:r w:rsidR="000501C2" w:rsidRPr="006407B9">
        <w:t>-</w:t>
      </w:r>
      <w:r w:rsidR="000501C2">
        <w:t>1389/2015 od 28. veljače 2017</w:t>
      </w:r>
      <w:r w:rsidR="000501C2" w:rsidRPr="006407B9">
        <w:t xml:space="preserve">. </w:t>
      </w:r>
      <w:r w:rsidR="000501C2">
        <w:t xml:space="preserve">godine te potvrdi o imenovanju </w:t>
      </w:r>
      <w:r w:rsidR="000501C2" w:rsidRPr="006407B9">
        <w:t xml:space="preserve">poslovni broj </w:t>
      </w:r>
      <w:r w:rsidR="000501C2">
        <w:t>4.St</w:t>
      </w:r>
      <w:r w:rsidR="000501C2" w:rsidRPr="006407B9">
        <w:t>-</w:t>
      </w:r>
      <w:r w:rsidR="000501C2">
        <w:t>1389/2015 od 28. veljače 2017</w:t>
      </w:r>
      <w:r w:rsidR="000501C2" w:rsidRPr="006407B9">
        <w:t xml:space="preserve">. </w:t>
      </w:r>
      <w:r w:rsidR="000501C2">
        <w:t>godine</w:t>
      </w:r>
      <w:r w:rsidR="00906211">
        <w:t xml:space="preserve"> </w:t>
      </w:r>
      <w:r>
        <w:t xml:space="preserve">došlo je do očite pogreške </w:t>
      </w:r>
      <w:r w:rsidR="00F63898">
        <w:t>u pisanju</w:t>
      </w:r>
      <w:r w:rsidR="00906211">
        <w:t xml:space="preserve"> </w:t>
      </w:r>
      <w:r w:rsidR="000501C2">
        <w:t>OIB-a</w:t>
      </w:r>
      <w:r w:rsidR="00906211">
        <w:t xml:space="preserve"> dužnika </w:t>
      </w:r>
      <w:r w:rsidR="00BC73A8">
        <w:t>na način da je pogrešno naveden</w:t>
      </w:r>
      <w:r w:rsidR="00906211">
        <w:t xml:space="preserve"> </w:t>
      </w:r>
      <w:r w:rsidR="000501C2">
        <w:t>OIB</w:t>
      </w:r>
      <w:r w:rsidR="00906211">
        <w:t xml:space="preserve"> stečajnog dužnika. </w:t>
      </w:r>
      <w:r w:rsidR="00BC73A8">
        <w:t xml:space="preserve"> 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 xml:space="preserve">Odredbom čl. 342. st.1. Zakona o parničnom postupku ("Narodne novine" broj 53/91, 91/92, 112/99, 88/01, 117/03, 88/05, 2/07, 84/08, 123/08, 57/11 i 25/13 - dalje: ZPP) određeno je da pogreške u imenima i brojevima, i druge očite pogreške u pisanju i računanju, </w:t>
      </w:r>
      <w:r>
        <w:lastRenderedPageBreak/>
        <w:t>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9A006B">
        <w:t>15</w:t>
      </w:r>
      <w:r w:rsidR="00D17D2A">
        <w:t>. ožujka 2017</w:t>
      </w:r>
      <w:r w:rsidR="00757519">
        <w:t xml:space="preserve">. godine </w:t>
      </w:r>
    </w:p>
    <w:p w:rsidRDefault="007E3ED7" w:rsidP="00BC73A8" w:rsidR="00EB1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F92335" w:rsidRPr="00F92335">
        <w:rPr>
          <w:rFonts w:hAnsi="Times New Roman" w:ascii="Times New Roman"/>
          <w:sz w:val="24"/>
          <w:szCs w:val="24"/>
        </w:rPr>
        <w:t>S</w:t>
      </w:r>
      <w:r w:rsidR="00757519" w:rsidRPr="00F92335">
        <w:rPr>
          <w:rFonts w:hAnsi="Times New Roman" w:ascii="Times New Roman"/>
          <w:sz w:val="24"/>
          <w:szCs w:val="24"/>
        </w:rPr>
        <w:t>UDAC</w:t>
      </w:r>
    </w:p>
    <w:p w:rsidRDefault="00BC73A8" w:rsidP="00BC73A8" w:rsid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030B1" w:rsidP="00BC73A8" w:rsidR="001030B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85560D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BC73A8" w:rsidP="00BC73A8" w:rsidR="00BC73A8" w:rsidRP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6F1F" w:rsidP="00E36F1F" w:rsidR="00E36F1F">
      <w:pPr>
        <w:jc w:val="both"/>
      </w:pPr>
      <w:r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313896" w:rsidP="00CA3B6A" w:rsidR="00313896">
      <w:pPr>
        <w:tabs>
          <w:tab w:pos="646" w:val="left"/>
          <w:tab w:pos="4535" w:val="center"/>
        </w:tabs>
      </w:pPr>
    </w:p>
    <w:p w:rsidRDefault="000501C2" w:rsidP="000501C2" w:rsidR="000501C2" w:rsidRPr="00403F01">
      <w:pPr>
        <w:jc w:val="both"/>
      </w:pPr>
      <w:r w:rsidRPr="00403F01">
        <w:t>DNA:</w:t>
      </w:r>
    </w:p>
    <w:p w:rsidRDefault="000501C2" w:rsidP="000501C2" w:rsidR="000501C2">
      <w:pPr>
        <w:jc w:val="both"/>
      </w:pPr>
      <w:r>
        <w:t>-  podnositelju zahtjeva – Financijskoj agenciji, RC Split</w:t>
      </w:r>
    </w:p>
    <w:p w:rsidRDefault="000501C2" w:rsidP="000501C2" w:rsidR="000501C2">
      <w:pPr>
        <w:jc w:val="both"/>
      </w:pPr>
      <w:r>
        <w:t>-  dužniku</w:t>
      </w:r>
    </w:p>
    <w:p w:rsidRDefault="000501C2" w:rsidP="000501C2" w:rsidR="000501C2">
      <w:pPr>
        <w:jc w:val="both"/>
      </w:pPr>
      <w:r>
        <w:t>-  stečajnom upravitelju</w:t>
      </w:r>
    </w:p>
    <w:p w:rsidRDefault="000501C2" w:rsidP="000501C2" w:rsidR="000501C2">
      <w:pPr>
        <w:jc w:val="both"/>
      </w:pPr>
      <w:r>
        <w:t>-  Županijsko državno odvjetništvo Split</w:t>
      </w:r>
    </w:p>
    <w:p w:rsidRDefault="000501C2" w:rsidP="000501C2" w:rsidR="000501C2">
      <w:pPr>
        <w:jc w:val="both"/>
      </w:pPr>
      <w:r>
        <w:t>-  Porezna uprava Split</w:t>
      </w:r>
    </w:p>
    <w:p w:rsidRDefault="000501C2" w:rsidP="000501C2" w:rsidR="000501C2">
      <w:pPr>
        <w:jc w:val="both"/>
      </w:pPr>
      <w:r>
        <w:t xml:space="preserve">-  e-oglasna ploča suda </w:t>
      </w:r>
    </w:p>
    <w:p w:rsidRDefault="000501C2" w:rsidP="000501C2" w:rsidR="000501C2" w:rsidRPr="003F13DF">
      <w:pPr>
        <w:jc w:val="both"/>
      </w:pPr>
      <w:r>
        <w:t>-  sudski registar – (po pravomoćnosti)</w:t>
      </w:r>
    </w:p>
    <w:p w:rsidRDefault="000501C2" w:rsidP="000501C2" w:rsidR="000501C2">
      <w:pPr>
        <w:jc w:val="both"/>
      </w:pPr>
      <w:r>
        <w:t>-  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501C2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503311"/>
      <w:docPartObj>
        <w:docPartGallery w:val="Page Numbers (Bottom of Page)"/>
        <w:docPartUnique/>
      </w:docPartObj>
    </w:sdtPr>
    <w:sdtEndPr/>
    <w:sdtContent>
      <w:p w:rsidRDefault="000501C2" w:rsidR="000501C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06F">
          <w:rPr>
            <w:noProof/>
          </w:rPr>
          <w:t>2</w:t>
        </w:r>
        <w:r>
          <w:fldChar w:fldCharType="end"/>
        </w:r>
      </w:p>
    </w:sdtContent>
  </w:sdt>
  <w:p w:rsidRDefault="000501C2" w:rsidR="000501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5A2" w:rsidP="006165A2" w:rsidR="006165A2">
    <w:pPr>
      <w:pStyle w:val="Zaglavlje"/>
      <w:jc w:val="right"/>
    </w:pPr>
    <w:r>
      <w:t>4</w:t>
    </w:r>
    <w:r w:rsidR="003E3B63">
      <w:t>.</w:t>
    </w:r>
    <w:r>
      <w:t>St-</w:t>
    </w:r>
    <w:r w:rsidR="00D17D2A">
      <w:t>1389</w:t>
    </w:r>
    <w:r w:rsidR="00DA3669">
      <w:t>/2015</w:t>
    </w:r>
  </w:p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6165A2" w:rsidP="006165A2" w:rsidR="00071021">
    <w:pPr>
      <w:pStyle w:val="Zaglavlje"/>
      <w:jc w:val="right"/>
    </w:pPr>
    <w:r>
      <w:t>4</w:t>
    </w:r>
    <w:r w:rsidR="00984814">
      <w:t>.</w:t>
    </w:r>
    <w:r>
      <w:t>St-</w:t>
    </w:r>
    <w:r w:rsidR="00D17D2A">
      <w:t>1389</w:t>
    </w:r>
    <w:r w:rsidR="0046024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A23A5"/>
    <w:multiLevelType w:val="hybridMultilevel"/>
    <w:tmpl w:val="46D6F0F2"/>
    <w:lvl w:tplc="3D880D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8B7AFA"/>
    <w:multiLevelType w:val="hybridMultilevel"/>
    <w:tmpl w:val="A77E2BDC"/>
    <w:lvl w:tplc="050AAB36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01C2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A114A"/>
    <w:rsid w:val="007E3ED7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9005A3"/>
    <w:rsid w:val="00906211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A006B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044DE"/>
    <w:rsid w:val="00D17D2A"/>
    <w:rsid w:val="00D2320F"/>
    <w:rsid w:val="00D328DD"/>
    <w:rsid w:val="00D45E6C"/>
    <w:rsid w:val="00D56B44"/>
    <w:rsid w:val="00D9206F"/>
    <w:rsid w:val="00DA3669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501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0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0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0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0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501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0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0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0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0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St-1389/2015</izvorni_sadrzaj>
    <derivirana_varijabla naziv="DomainObject.Predmet.OznakaBroj_1">St-1389/2015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GINEKOLOGIJU I PORODILJSTVO TE DERMATOVENEROLOGIJU ˝Dr. PERIĆ˝</izvorni_sadrzaj>
    <derivirana_varijabla naziv="DomainObject.Predmet.ProtustrankaFormated_1">  POLIKLINIKA ZA INTERNU MEDICINU, GINEKOLOGIJU I PORODILJSTVO TE DERMATOVENEROLOGIJU ˝Dr. PERIĆ˝</derivirana_varijabla>
  </DomainObject.Predmet.ProtustrankaFormated>
  <DomainObject.Predmet.ProtustrankaFormatedOIB>
    <izvorni_sadrzaj>  POLIKLINIKA ZA INTERNU MEDICINU, GINEKOLOGIJU I PORODILJSTVO TE DERMATOVENEROLOGIJU ˝Dr. PERIĆ˝, OIB 94700886770</izvorni_sadrzaj>
    <derivirana_varijabla naziv="DomainObject.Predmet.ProtustrankaFormatedOIB_1">  POLIKLINIKA ZA INTERNU MEDICINU, GINEKOLOGIJU I PORODILJSTVO TE DERMATOVENEROLOGIJU ˝Dr. PERIĆ˝, OIB 94700886770</derivirana_varijabla>
  </DomainObject.Predmet.ProtustrankaFormatedOIB>
  <DomainObject.Predmet.ProtustrankaFormatedWithAdress>
    <izvorni_sadrzaj> POLIKLINIKA ZA INTERNU MEDICINU, GINEKOLOGIJU I PORODILJSTVO TE DERMATOVENEROLOGIJU ˝Dr. PERIĆ˝, Fra Bone 3, 21000 Split</izvorni_sadrzaj>
    <derivirana_varijabla naziv="DomainObject.Predmet.ProtustrankaFormatedWithAdress_1"> POLIKLINIKA ZA INTERNU MEDICINU, GINEKOLOGIJU I PORODILJSTVO TE DERMATOVENEROLOGIJU ˝Dr. PERIĆ˝, Fra Bone 3, 21000 Split</derivirana_varijabla>
  </DomainObject.Predmet.ProtustrankaFormatedWithAdress>
  <DomainObject.Predmet.ProtustrankaFormatedWithAdressOIB>
    <izvorni_sadrzaj> POLIKLINIKA ZA INTERNU MEDICINU, GINEKOLOGIJU I PORODILJSTVO TE DERMATOVENEROLOGIJU ˝Dr. PERIĆ˝, OIB 94700886770, Fra Bone 3, 21000 Split</izvorni_sadrzaj>
    <derivirana_varijabla naziv="DomainObject.Predmet.ProtustrankaFormatedWithAdressOIB_1"> POLIKLINIKA ZA INTERNU MEDICINU, GINEKOLOGIJU I PORODILJSTVO TE DERMATOVENEROLOGIJU ˝Dr. PERIĆ˝, OIB 94700886770, Fra Bone 3, 21000 Split</derivirana_varijabla>
  </DomainObject.Predmet.ProtustrankaFormatedWithAdressOIB>
  <DomainObject.Predmet.ProtustrankaWithAdress>
    <izvorni_sadrzaj>POLIKLINIKA ZA INTERNU MEDICINU, GINEKOLOGIJU I PORODILJSTVO TE DERMATOVENEROLOGIJU ˝Dr. PERIĆ˝ Fra Bone 3, 21000 Split</izvorni_sadrzaj>
    <derivirana_varijabla naziv="DomainObject.Predmet.ProtustrankaWithAdress_1">POLIKLINIKA ZA INTERNU MEDICINU, GINEKOLOGIJU I PORODILJSTVO TE DERMATOVENEROLOGIJU ˝Dr. PERIĆ˝ Fra Bone 3, 21000 Split</derivirana_varijabla>
  </DomainObject.Predmet.ProtustrankaWithAdress>
  <DomainObject.Predmet.ProtustrankaWithAdressOIB>
    <izvorni_sadrzaj>POLIKLINIKA ZA INTERNU MEDICINU, GINEKOLOGIJU I PORODILJSTVO TE DERMATOVENEROLOGIJU ˝Dr. PERIĆ˝, OIB 94700886770, Fra Bone 3, 21000 Split</izvorni_sadrzaj>
    <derivirana_varijabla naziv="DomainObject.Predmet.ProtustrankaWithAdressOIB_1">POLIKLINIKA ZA INTERNU MEDICINU, GINEKOLOGIJU I PORODILJSTVO TE DERMATOVENEROLOGIJU ˝Dr. PERIĆ˝, OIB 94700886770, Fra Bone 3, 21000 Split</derivirana_varijabla>
  </DomainObject.Predmet.ProtustrankaWithAdressOIB>
  <DomainObject.Predmet.ProtustrankaNazivFormated>
    <izvorni_sadrzaj>POLIKLINIKA ZA INTERNU MEDICINU, GINEKOLOGIJU I PORODILJSTVO TE DERMATOVENEROLOGIJU ˝Dr. PERIĆ˝</izvorni_sadrzaj>
    <derivirana_varijabla naziv="DomainObject.Predmet.ProtustrankaNazivFormated_1">POLIKLINIKA ZA INTERNU MEDICINU, GINEKOLOGIJU I PORODILJSTVO TE DERMATOVENEROLOGIJU ˝Dr. PERIĆ˝</derivirana_varijabla>
  </DomainObject.Predmet.ProtustrankaNazivFormated>
  <DomainObject.Predmet.ProtustrankaNazivFormatedOIB>
    <izvorni_sadrzaj>POLIKLINIKA ZA INTERNU MEDICINU, GINEKOLOGIJU I PORODILJSTVO TE DERMATOVENEROLOGIJU ˝Dr. PERIĆ˝, OIB 94700886770</izvorni_sadrzaj>
    <derivirana_varijabla naziv="DomainObject.Predmet.ProtustrankaNazivFormatedOIB_1">POLIKLINIKA ZA INTERNU MEDICINU, GINEKOLOGIJU I PORODILJSTVO TE DERMATOVENEROLOGIJU ˝Dr. PERIĆ˝, OIB 94700886770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319405.29</izvorni_sadrzaj>
    <derivirana_varijabla naziv="DomainObject.Predmet.TrenutnaVrijednost_1">319405.29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POLIKLINIKA ZA INTERNU MEDICINU, GINEKOLOGIJU I PORODILJSTVO TE DERMATOVENEROLOGIJU ˝Dr. PERIĆ˝</item>
    </izvorni_sadrzaj>
    <derivirana_varijabla naziv="DomainObject.Predmet.ProtuStrankaListFormated_1">
      <item>POLIKLINIKA ZA INTERNU MEDICINU, GINEKOLOGIJU I PORODILJSTVO TE DERMATOVENEROLOGIJU ˝Dr. PERIĆ˝</item>
    </derivirana_varijabla>
  </DomainObject.Predmet.ProtuStrankaListFormated>
  <DomainObject.Predmet.ProtuStrankaListFormatedOIB>
    <izvorni_sadrzaj>
      <item>POLIKLINIKA ZA INTERNU MEDICINU, GINEKOLOGIJU I PORODILJSTVO TE DERMATOVENEROLOGIJU ˝Dr. PERIĆ˝, OIB 94700886770</item>
    </izvorni_sadrzaj>
    <derivirana_varijabla naziv="DomainObject.Predmet.ProtuStrankaListFormatedOIB_1">
      <item>POLIKLINIKA ZA INTERNU MEDICINU, GINEKOLOGIJU I PORODILJSTVO TE DERMATOVENEROLOGIJU ˝Dr. PERIĆ˝, OIB 94700886770</item>
    </derivirana_varijabla>
  </DomainObject.Predmet.ProtuStrankaListFormatedOIB>
  <DomainObject.Predmet.ProtuStrankaListFormatedWithAdress>
    <izvorni_sadrzaj>
      <item>POLIKLINIKA ZA INTERNU MEDICINU, GINEKOLOGIJU I PORODILJSTVO TE DERMATOVENEROLOGIJU ˝Dr. PERIĆ˝, Fra Bone 3, 21000 Split</item>
    </izvorni_sadrzaj>
    <derivirana_varijabla naziv="DomainObject.Predmet.ProtuStrankaListFormatedWithAdress_1">
      <item>POLIKLINIKA ZA INTERNU MEDICINU, GINEKOLOGIJU I PORODILJSTVO TE DERMATOVENEROLOGIJU ˝Dr. PERIĆ˝, Fra Bone 3, 21000 Split</item>
    </derivirana_varijabla>
  </DomainObject.Predmet.ProtuStrankaListFormatedWithAdress>
  <DomainObject.Predmet.ProtuStrankaListFormatedWithAdressOIB>
    <izvorni_sadrzaj>
      <item>POLIKLINIKA ZA INTERNU MEDICINU, GINEKOLOGIJU I PORODILJSTVO TE DERMATOVENEROLOGIJU ˝Dr. PERIĆ˝, OIB 94700886770, Fra Bone 3, 21000 Split</item>
    </izvorni_sadrzaj>
    <derivirana_varijabla naziv="DomainObject.Predmet.ProtuStrankaListFormatedWithAdressOIB_1">
      <item>POLIKLINIKA ZA INTERNU MEDICINU, GINEKOLOGIJU I PORODILJSTVO TE DERMATOVENEROLOGIJU ˝Dr. PERIĆ˝, OIB 94700886770, Fra Bone 3, 21000 Split</item>
    </derivirana_varijabla>
  </DomainObject.Predmet.ProtuStrankaListFormatedWithAdressOIB>
  <DomainObject.Predmet.ProtuStrankaListNazivFormated>
    <izvorni_sadrzaj>
      <item>POLIKLINIKA ZA INTERNU MEDICINU, GINEKOLOGIJU I PORODILJSTVO TE DERMATOVENEROLOGIJU ˝Dr. PERIĆ˝</item>
    </izvorni_sadrzaj>
    <derivirana_varijabla naziv="DomainObject.Predmet.ProtuStrankaListNazivFormated_1">
      <item>POLIKLINIKA ZA INTERNU MEDICINU, GINEKOLOGIJU I PORODILJSTVO TE DERMATOVENEROLOGIJU ˝Dr. PERIĆ˝</item>
    </derivirana_varijabla>
  </DomainObject.Predmet.ProtuStrankaListNazivFormated>
  <DomainObject.Predmet.ProtuStrankaListNazivFormatedOIB>
    <izvorni_sadrzaj>
      <item>POLIKLINIKA ZA INTERNU MEDICINU, GINEKOLOGIJU I PORODILJSTVO TE DERMATOVENEROLOGIJU ˝Dr. PERIĆ˝, OIB 94700886770</item>
    </izvorni_sadrzaj>
    <derivirana_varijabla naziv="DomainObject.Predmet.ProtuStrankaListNazivFormatedOIB_1">
      <item>POLIKLINIKA ZA INTERNU MEDICINU, GINEKOLOGIJU I PORODILJSTVO TE DERMATOVENEROLOGIJU ˝Dr. PERIĆ˝, OIB 94700886770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POLIKLINIKA ZA INTERNU MEDICINU, GINEKOLOGIJU I PORODILJSTVO TE DERMATOVENEROLOGIJU ˝Dr. PERIĆ˝</izvorni_sadrzaj>
    <derivirana_varijabla naziv="DomainObject.Predmet.ProtustrankaIDrugi_1">POLIKLINIKA ZA INTERNU MEDICINU, GINEKOLOGIJU I PORODILJSTVO TE DERMATOVENEROLOGIJU ˝Dr. PERIĆ˝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POLIKLINIKA ZA INTERNU MEDICINU, GINEKOLOGIJU I PORODILJSTVO TE DERMATOVENEROLOGIJU ˝Dr. PERIĆ˝, OIB 94700886770, Fra Bone 3, 21000 Split</izvorni_sadrzaj>
    <derivirana_varijabla naziv="DomainObject.Predmet.ProtustrankaIDrugiAdressOIB_1">POLIKLINIKA ZA INTERNU MEDICINU, GINEKOLOGIJU I PORODILJSTVO TE DERMATOVENEROLOGIJU ˝Dr. PERIĆ˝, OIB 94700886770, Fra Bone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St-1389/2015-7</izvorni_sadrzaj>
    <derivirana_varijabla naziv="DomainObject.Predmet.OdlukaRjesenje.Oznaka_1">St-1389/2015-7</derivirana_varijabla>
  </DomainObject.Predmet.OdlukaRjesenje.Oznaka>
  <DomainObject.Predmet.SudioniciListNaziv>
    <izvorni_sadrzaj>
      <item>POLIKLINIKA ZA INTERNU MEDICINU, GINEKOLOGIJU I PORODILJSTVO TE DERMATOVENEROLOGIJU ˝Dr. PERIĆ˝</item>
      <item>FINANCIJSKA AGENCIJA RC SPLIT</item>
    </izvorni_sadrzaj>
    <derivirana_varijabla naziv="DomainObject.Predmet.SudioniciListNaziv_1">
      <item>POLIKLINIKA ZA INTERNU MEDICINU, GINEKOLOGIJU I PORODILJSTVO TE DERMATOVENEROLOGIJU ˝Dr. PERIĆ˝</item>
      <item>FINANCIJSKA AGENCIJA RC SPLIT</item>
    </derivirana_varijabla>
  </DomainObject.Predmet.SudioniciListNaziv>
  <DomainObject.Predmet.SudioniciListAdressOIB>
    <izvorni_sadrzaj>
      <item>POLIKLINIKA ZA INTERNU MEDICINU, GINEKOLOGIJU I PORODILJSTVO TE DERMATOVENEROLOGIJU ˝Dr. PERIĆ˝, OIB 94700886770, Fra Bone 3,21000 Split</item>
      <item>FINANCIJSKA AGENCIJA RC SPLIT, OIB 85821130368, Mažuranićevo šetalište 24b,21000 Split</item>
    </izvorni_sadrzaj>
    <derivirana_varijabla naziv="DomainObject.Predmet.SudioniciListAdressOIB_1">
      <item>POLIKLINIKA ZA INTERNU MEDICINU, GINEKOLOGIJU I PORODILJSTVO TE DERMATOVENEROLOGIJU ˝Dr. PERIĆ˝, OIB 94700886770, Fra Bone 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94700886770</item>
      <item>, OIB 85821130368</item>
    </izvorni_sadrzaj>
    <derivirana_varijabla naziv="DomainObject.Predmet.SudioniciListNazivOIB_1">
      <item>, OIB 94700886770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3E647-305C-4083-8E95-1C6BA8C63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2155</properties:Characters>
  <properties:Lines>69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vperuzovic</dc:creator>
  <cp:lastModifiedBy>Katarina Mikulić</cp:lastModifiedBy>
  <cp:lastPrinted>2017-03-15T07:33:00Z</cp:lastPrinted>
  <dcterms:modified xmlns:xsi="http://www.w3.org/2001/XMLSchema-instance" xsi:type="dcterms:W3CDTF">2017-03-15T07:39:00Z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