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A7FB0" w:rsidR="00C66A19" w:rsidRPr="00C66A19">
        <w:tc>
          <w:tcPr>
            <w:tcW w:type="dxa" w:w="2985"/>
            <w:shd w:fill="auto" w:color="auto" w:val="clear"/>
          </w:tcPr>
          <w:p w:rsidRDefault="00C66A19" w:rsidP="00C66A19" w:rsidR="00C66A19" w:rsidRPr="00C66A19">
            <w:pPr>
              <w:overflowPunct/>
              <w:autoSpaceDE/>
              <w:autoSpaceDN/>
              <w:adjustRightInd/>
              <w:jc w:val="center"/>
              <w:rPr>
                <w:szCs w:val="24"/>
                <w:lang w:eastAsia="en-AU" w:val="hr-HR"/>
              </w:rPr>
            </w:pPr>
            <w:r w:rsidRPr="00C66A19">
              <w:rPr>
                <w:noProof/>
                <w:szCs w:val="24"/>
                <w:lang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66A19" w:rsidP="00C66A19" w:rsidR="00C66A19" w:rsidRPr="00C66A19">
            <w:pPr>
              <w:overflowPunct/>
              <w:autoSpaceDE/>
              <w:autoSpaceDN/>
              <w:adjustRightInd/>
              <w:jc w:val="center"/>
              <w:rPr>
                <w:szCs w:val="24"/>
                <w:lang w:eastAsia="en-AU" w:val="hr-HR"/>
              </w:rPr>
            </w:pPr>
            <w:r w:rsidRPr="00C66A19">
              <w:rPr>
                <w:szCs w:val="24"/>
                <w:lang w:eastAsia="en-AU" w:val="hr-HR"/>
              </w:rPr>
              <w:t>Republika Hrvatska</w:t>
            </w:r>
          </w:p>
          <w:p w:rsidRDefault="00C66A19" w:rsidP="00C66A19" w:rsidR="00C66A19" w:rsidRPr="00C66A19">
            <w:pPr>
              <w:overflowPunct/>
              <w:autoSpaceDE/>
              <w:autoSpaceDN/>
              <w:adjustRightInd/>
              <w:jc w:val="center"/>
              <w:rPr>
                <w:szCs w:val="24"/>
                <w:lang w:eastAsia="en-AU" w:val="hr-HR"/>
              </w:rPr>
            </w:pPr>
            <w:r w:rsidRPr="00C66A19">
              <w:rPr>
                <w:szCs w:val="24"/>
                <w:lang w:eastAsia="en-AU" w:val="hr-HR"/>
              </w:rPr>
              <w:t>Trgovački sud u Varaždinu</w:t>
            </w:r>
          </w:p>
          <w:p w:rsidRDefault="00C66A19" w:rsidP="00C66A19" w:rsidR="00C66A19" w:rsidRPr="00C66A19">
            <w:pPr>
              <w:overflowPunct/>
              <w:autoSpaceDE/>
              <w:autoSpaceDN/>
              <w:adjustRightInd/>
              <w:jc w:val="center"/>
              <w:rPr>
                <w:szCs w:val="24"/>
                <w:lang w:eastAsia="en-AU" w:val="hr-HR"/>
              </w:rPr>
            </w:pPr>
            <w:r w:rsidRPr="00C66A19">
              <w:rPr>
                <w:szCs w:val="24"/>
                <w:lang w:eastAsia="en-AU" w:val="hr-HR"/>
              </w:rPr>
              <w:t>Varaždin, Braće Radić 2</w:t>
            </w:r>
          </w:p>
        </w:tc>
      </w:tr>
    </w:tbl>
    <w:p w14:textId="485f99b" w14:paraId="485f99b" w:rsidRDefault="00C66A19" w:rsidP="00C66A19" w:rsidR="00C66A19" w:rsidRPr="00C66A19">
      <w:pPr>
        <w:overflowPunct/>
        <w:autoSpaceDE/>
        <w:autoSpaceDN/>
        <w:adjustRightInd/>
        <w:jc w:val="right"/>
        <w15:collapsed w:val="false"/>
        <w:rPr>
          <w:sz w:val="12"/>
          <w:szCs w:val="24"/>
          <w:lang w:eastAsia="en-AU"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A7FB0" w:rsidR="00C66A19" w:rsidRPr="00C66A19">
        <w:trPr>
          <w:jc w:val="right"/>
        </w:trPr>
        <w:tc>
          <w:tcPr>
            <w:tcW w:type="dxa" w:w="4320"/>
          </w:tcPr>
          <w:p w:rsidRDefault="00E76042" w:rsidP="00C66A19" w:rsidR="00C66A19" w:rsidRPr="00C66A19">
            <w:pPr>
              <w:overflowPunct/>
              <w:autoSpaceDE/>
              <w:autoSpaceDN/>
              <w:adjustRightInd/>
              <w:jc w:val="right"/>
              <w:rPr>
                <w:szCs w:val="24"/>
                <w:lang w:val="hr-HR"/>
              </w:rPr>
            </w:pPr>
            <w:r>
              <w:rPr>
                <w:szCs w:val="24"/>
                <w:lang w:val="hr-HR"/>
              </w:rPr>
              <w:t>Poslovni broj: 2 St-212/2018-130</w:t>
            </w:r>
          </w:p>
        </w:tc>
      </w:tr>
    </w:tbl>
    <w:p w:rsidRDefault="00C66A19" w:rsidP="00C66A19" w:rsidR="00C66A19" w:rsidRPr="00C66A19">
      <w:pPr>
        <w:overflowPunct/>
        <w:autoSpaceDE/>
        <w:autoSpaceDN/>
        <w:adjustRightInd/>
        <w:jc w:val="right"/>
        <w:rPr>
          <w:szCs w:val="24"/>
          <w:lang w:eastAsia="en-AU" w:val="hr-HR"/>
        </w:rPr>
      </w:pPr>
    </w:p>
    <w:p w:rsidRDefault="00C66A19" w:rsidP="00C66A19" w:rsidR="00C66A19">
      <w:pPr>
        <w:overflowPunct/>
        <w:autoSpaceDE/>
        <w:autoSpaceDN/>
        <w:adjustRightInd/>
        <w:jc w:val="both"/>
        <w:rPr>
          <w:szCs w:val="24"/>
          <w:lang w:eastAsia="en-AU" w:val="hr-HR"/>
        </w:rPr>
      </w:pPr>
    </w:p>
    <w:p w:rsidRDefault="00A9791A" w:rsidP="00C66A19" w:rsidR="00A9791A">
      <w:pPr>
        <w:overflowPunct/>
        <w:autoSpaceDE/>
        <w:autoSpaceDN/>
        <w:adjustRightInd/>
        <w:jc w:val="both"/>
        <w:rPr>
          <w:szCs w:val="24"/>
          <w:lang w:eastAsia="en-AU" w:val="hr-HR"/>
        </w:rPr>
      </w:pPr>
    </w:p>
    <w:p w:rsidRDefault="00B409A6" w:rsidP="00C66A19" w:rsidR="00B409A6" w:rsidRPr="00C66A19">
      <w:pPr>
        <w:overflowPunct/>
        <w:autoSpaceDE/>
        <w:autoSpaceDN/>
        <w:adjustRightInd/>
        <w:jc w:val="both"/>
        <w:rPr>
          <w:szCs w:val="24"/>
          <w:lang w:eastAsia="en-AU" w:val="hr-HR"/>
        </w:rPr>
      </w:pPr>
    </w:p>
    <w:p w:rsidRDefault="00C66A19" w:rsidP="00C66A19" w:rsidR="00C66A19" w:rsidRPr="00C66A19">
      <w:pPr>
        <w:overflowPunct/>
        <w:autoSpaceDE/>
        <w:autoSpaceDN/>
        <w:adjustRightInd/>
        <w:jc w:val="center"/>
        <w:rPr>
          <w:szCs w:val="24"/>
          <w:lang w:eastAsia="en-AU" w:val="hr-HR"/>
        </w:rPr>
      </w:pPr>
      <w:r w:rsidRPr="00C66A19">
        <w:rPr>
          <w:szCs w:val="24"/>
          <w:lang w:eastAsia="en-AU" w:val="hr-HR"/>
        </w:rPr>
        <w:t>R E P U B L I K A   H R V A T S K A</w:t>
      </w:r>
    </w:p>
    <w:p w:rsidRDefault="00C66A19" w:rsidP="00C66A19" w:rsidR="00C66A19" w:rsidRPr="00C66A19">
      <w:pPr>
        <w:overflowPunct/>
        <w:autoSpaceDE/>
        <w:autoSpaceDN/>
        <w:adjustRightInd/>
        <w:jc w:val="center"/>
        <w:rPr>
          <w:szCs w:val="24"/>
          <w:lang w:eastAsia="en-AU" w:val="hr-HR"/>
        </w:rPr>
      </w:pPr>
    </w:p>
    <w:p w:rsidRDefault="008F66D9" w:rsidP="00C66A19" w:rsidR="00C66A19">
      <w:pPr>
        <w:overflowPunct/>
        <w:autoSpaceDE/>
        <w:autoSpaceDN/>
        <w:adjustRightInd/>
        <w:jc w:val="center"/>
        <w:rPr>
          <w:szCs w:val="24"/>
          <w:lang w:eastAsia="en-AU" w:val="hr-HR"/>
        </w:rPr>
      </w:pPr>
      <w:r>
        <w:rPr>
          <w:szCs w:val="24"/>
          <w:lang w:eastAsia="en-AU" w:val="hr-HR"/>
        </w:rPr>
        <w:t>Z A K L J U Č A K</w:t>
      </w:r>
    </w:p>
    <w:p w:rsidRDefault="006F600C" w:rsidP="00C66A19" w:rsidR="006F600C" w:rsidRPr="00C66A19">
      <w:pPr>
        <w:overflowPunct/>
        <w:autoSpaceDE/>
        <w:autoSpaceDN/>
        <w:adjustRightInd/>
        <w:jc w:val="center"/>
        <w:rPr>
          <w:szCs w:val="24"/>
          <w:lang w:eastAsia="en-AU" w:val="hr-HR"/>
        </w:rPr>
      </w:pPr>
    </w:p>
    <w:p w:rsidRDefault="00841A31" w:rsidP="000E0DD8" w:rsidR="00841A31">
      <w:pPr>
        <w:jc w:val="both"/>
        <w:rPr>
          <w:szCs w:val="24"/>
          <w:lang w:val="hr-HR"/>
        </w:rPr>
      </w:pPr>
    </w:p>
    <w:p w:rsidRDefault="00841A31" w:rsidP="00841A31" w:rsidR="00841A31" w:rsidRPr="00841A31">
      <w:pPr>
        <w:overflowPunct/>
        <w:autoSpaceDE/>
        <w:autoSpaceDN/>
        <w:adjustRightInd/>
        <w:jc w:val="both"/>
        <w:rPr>
          <w:szCs w:val="24"/>
          <w:lang w:val="hr-HR"/>
        </w:rPr>
      </w:pPr>
      <w:r w:rsidRPr="00841A31">
        <w:rPr>
          <w:szCs w:val="24"/>
          <w:lang w:val="hr-HR"/>
        </w:rPr>
        <w:tab/>
        <w:t xml:space="preserve">Trgovački sud u Varaždinu, po sutkinji toga suda Meliti Poljanec Bubaš, u </w:t>
      </w:r>
      <w:proofErr w:type="spellStart"/>
      <w:r w:rsidRPr="00841A31">
        <w:rPr>
          <w:szCs w:val="24"/>
          <w:lang w:val="hr-HR"/>
        </w:rPr>
        <w:t>predstečajnom</w:t>
      </w:r>
      <w:proofErr w:type="spellEnd"/>
      <w:r w:rsidRPr="00841A31">
        <w:rPr>
          <w:szCs w:val="24"/>
          <w:lang w:val="hr-HR"/>
        </w:rPr>
        <w:t xml:space="preserve"> postupku povodom prijedloga dužnika INDUSTROGRADNJA d.d., Varaždin, iz Varaždina, Augusta Šenoe 4-6, OIB: 03714155365, </w:t>
      </w:r>
      <w:r w:rsidR="006F600C">
        <w:rPr>
          <w:szCs w:val="24"/>
          <w:lang w:val="hr-HR"/>
        </w:rPr>
        <w:t xml:space="preserve">zastupan po punomoćnicima iz Odvjetničkog društva Brlečić &amp; partneri, iz Varaždina, </w:t>
      </w:r>
      <w:proofErr w:type="spellStart"/>
      <w:r w:rsidR="006F600C">
        <w:rPr>
          <w:szCs w:val="24"/>
          <w:lang w:val="hr-HR"/>
        </w:rPr>
        <w:t>Optujska</w:t>
      </w:r>
      <w:proofErr w:type="spellEnd"/>
      <w:r w:rsidR="006F600C">
        <w:rPr>
          <w:szCs w:val="24"/>
          <w:lang w:val="hr-HR"/>
        </w:rPr>
        <w:t xml:space="preserve"> ulica 25/I, </w:t>
      </w:r>
      <w:r w:rsidRPr="00841A31">
        <w:rPr>
          <w:szCs w:val="24"/>
          <w:lang w:val="hr-HR"/>
        </w:rPr>
        <w:t xml:space="preserve">dana </w:t>
      </w:r>
      <w:r w:rsidR="009B2632">
        <w:rPr>
          <w:szCs w:val="24"/>
          <w:lang w:val="hr-HR"/>
        </w:rPr>
        <w:t>20. studenoga</w:t>
      </w:r>
      <w:r w:rsidR="006F600C">
        <w:rPr>
          <w:szCs w:val="24"/>
          <w:lang w:val="hr-HR"/>
        </w:rPr>
        <w:t xml:space="preserve"> 2018. </w:t>
      </w:r>
    </w:p>
    <w:p w:rsidRDefault="000E0DD8" w:rsidP="000E0DD8" w:rsidR="000E0DD8">
      <w:pPr>
        <w:jc w:val="both"/>
        <w:rPr>
          <w:szCs w:val="24"/>
          <w:lang w:val="hr-HR"/>
        </w:rPr>
      </w:pPr>
    </w:p>
    <w:p w:rsidRDefault="00B409A6" w:rsidP="000E0DD8" w:rsidR="00B409A6">
      <w:pPr>
        <w:jc w:val="both"/>
        <w:rPr>
          <w:szCs w:val="24"/>
          <w:lang w:val="hr-HR"/>
        </w:rPr>
      </w:pPr>
    </w:p>
    <w:p w:rsidRDefault="008F66D9" w:rsidP="000E0DD8" w:rsidR="000E0DD8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z a k l j u č i o   j e</w:t>
      </w:r>
    </w:p>
    <w:p w:rsidRDefault="006F600C" w:rsidP="000E0DD8" w:rsidR="006F600C">
      <w:pPr>
        <w:jc w:val="center"/>
        <w:rPr>
          <w:szCs w:val="24"/>
          <w:lang w:val="hr-HR"/>
        </w:rPr>
      </w:pPr>
    </w:p>
    <w:p w:rsidRDefault="000E0DD8" w:rsidP="00965739" w:rsidR="000E0DD8">
      <w:pPr>
        <w:rPr>
          <w:szCs w:val="24"/>
          <w:lang w:val="hr-HR"/>
        </w:rPr>
      </w:pPr>
    </w:p>
    <w:p w:rsidRDefault="00A9791A" w:rsidP="00965739" w:rsidR="00A9791A">
      <w:pPr>
        <w:rPr>
          <w:szCs w:val="24"/>
          <w:lang w:val="hr-HR"/>
        </w:rPr>
      </w:pPr>
    </w:p>
    <w:p w:rsidRDefault="00C66A19" w:rsidP="000C76FE" w:rsidR="00B03445" w:rsidRPr="000C76FE">
      <w:pPr>
        <w:ind w:firstLine="708"/>
        <w:jc w:val="both"/>
        <w:rPr>
          <w:szCs w:val="24"/>
          <w:lang w:val="hr-HR"/>
        </w:rPr>
      </w:pPr>
      <w:r w:rsidRPr="000C76FE">
        <w:rPr>
          <w:szCs w:val="24"/>
          <w:lang w:val="hr-HR"/>
        </w:rPr>
        <w:t>Poziva</w:t>
      </w:r>
      <w:r w:rsidR="000C76FE">
        <w:rPr>
          <w:szCs w:val="24"/>
          <w:lang w:val="hr-HR"/>
        </w:rPr>
        <w:t xml:space="preserve"> se </w:t>
      </w:r>
      <w:r w:rsidR="00E76042">
        <w:rPr>
          <w:szCs w:val="24"/>
          <w:lang w:val="hr-HR"/>
        </w:rPr>
        <w:t xml:space="preserve">odvjetnik Alen </w:t>
      </w:r>
      <w:proofErr w:type="spellStart"/>
      <w:r w:rsidR="00E76042">
        <w:rPr>
          <w:szCs w:val="24"/>
          <w:lang w:val="hr-HR"/>
        </w:rPr>
        <w:t>Pešušić</w:t>
      </w:r>
      <w:proofErr w:type="spellEnd"/>
      <w:r w:rsidR="00E76042">
        <w:rPr>
          <w:szCs w:val="24"/>
          <w:lang w:val="hr-HR"/>
        </w:rPr>
        <w:t xml:space="preserve"> iz Zagreba, Vlaška 77, </w:t>
      </w:r>
      <w:r w:rsidR="009B2632" w:rsidRPr="000C76FE">
        <w:rPr>
          <w:szCs w:val="24"/>
          <w:lang w:val="hr-HR"/>
        </w:rPr>
        <w:t>d</w:t>
      </w:r>
      <w:r w:rsidR="006F600C" w:rsidRPr="000C76FE">
        <w:rPr>
          <w:szCs w:val="24"/>
          <w:lang w:val="hr-HR"/>
        </w:rPr>
        <w:t>a u</w:t>
      </w:r>
      <w:r w:rsidR="000E0DD8" w:rsidRPr="000C76FE">
        <w:rPr>
          <w:szCs w:val="24"/>
          <w:lang w:val="hr-HR"/>
        </w:rPr>
        <w:t xml:space="preserve"> roku 8 dana od dostave </w:t>
      </w:r>
      <w:r w:rsidR="00286C86" w:rsidRPr="000C76FE">
        <w:rPr>
          <w:szCs w:val="24"/>
          <w:lang w:val="hr-HR"/>
        </w:rPr>
        <w:t xml:space="preserve">ovog </w:t>
      </w:r>
      <w:r w:rsidR="000C76FE">
        <w:rPr>
          <w:szCs w:val="24"/>
          <w:lang w:val="hr-HR"/>
        </w:rPr>
        <w:t>Z</w:t>
      </w:r>
      <w:r w:rsidR="008F66D9" w:rsidRPr="000C76FE">
        <w:rPr>
          <w:szCs w:val="24"/>
          <w:lang w:val="hr-HR"/>
        </w:rPr>
        <w:t>aključka</w:t>
      </w:r>
      <w:r w:rsidR="00286C86" w:rsidRPr="000C76FE">
        <w:rPr>
          <w:szCs w:val="24"/>
          <w:lang w:val="hr-HR"/>
        </w:rPr>
        <w:t xml:space="preserve">, </w:t>
      </w:r>
      <w:r w:rsidR="00E76042">
        <w:rPr>
          <w:szCs w:val="24"/>
          <w:lang w:val="hr-HR"/>
        </w:rPr>
        <w:t xml:space="preserve">dostavi ovome sudu ispravljeni naziv i OIB te adresu vjerovnika navedenog pod rednim brojem 323. tablice prijavljenih tražbina koje je izradila Fina u </w:t>
      </w:r>
      <w:proofErr w:type="spellStart"/>
      <w:r w:rsidR="00E76042">
        <w:rPr>
          <w:szCs w:val="24"/>
          <w:lang w:val="hr-HR"/>
        </w:rPr>
        <w:t>ovosudnom</w:t>
      </w:r>
      <w:proofErr w:type="spellEnd"/>
      <w:r w:rsidR="00E76042">
        <w:rPr>
          <w:szCs w:val="24"/>
          <w:lang w:val="hr-HR"/>
        </w:rPr>
        <w:t xml:space="preserve"> predmetu St-212/2018</w:t>
      </w:r>
      <w:r w:rsidR="009B2632" w:rsidRPr="000C76FE">
        <w:rPr>
          <w:szCs w:val="24"/>
          <w:lang w:val="hr-HR"/>
        </w:rPr>
        <w:t xml:space="preserve">, jer će u protivnom sud </w:t>
      </w:r>
      <w:r w:rsidR="000C76FE">
        <w:rPr>
          <w:szCs w:val="24"/>
          <w:lang w:val="hr-HR"/>
        </w:rPr>
        <w:t xml:space="preserve">prijavu </w:t>
      </w:r>
      <w:r w:rsidR="00E76042">
        <w:rPr>
          <w:szCs w:val="24"/>
          <w:lang w:val="hr-HR"/>
        </w:rPr>
        <w:t xml:space="preserve">vjerovnika </w:t>
      </w:r>
      <w:r w:rsidR="000C76FE">
        <w:rPr>
          <w:szCs w:val="24"/>
          <w:lang w:val="hr-HR"/>
        </w:rPr>
        <w:t xml:space="preserve">odbaciti. </w:t>
      </w:r>
    </w:p>
    <w:p w:rsidRDefault="008F66D9" w:rsidP="000E0DD8" w:rsidR="008F66D9">
      <w:pPr>
        <w:jc w:val="both"/>
        <w:rPr>
          <w:szCs w:val="24"/>
          <w:lang w:val="hr-HR"/>
        </w:rPr>
      </w:pPr>
    </w:p>
    <w:p w:rsidRDefault="006F600C" w:rsidP="000E0DD8" w:rsidR="006F600C">
      <w:pPr>
        <w:jc w:val="both"/>
        <w:rPr>
          <w:szCs w:val="24"/>
          <w:lang w:val="hr-HR"/>
        </w:rPr>
      </w:pPr>
    </w:p>
    <w:p w:rsidRDefault="00A9791A" w:rsidP="000E0DD8" w:rsidR="00A9791A">
      <w:pPr>
        <w:jc w:val="both"/>
        <w:rPr>
          <w:szCs w:val="24"/>
          <w:lang w:val="hr-HR"/>
        </w:rPr>
      </w:pPr>
    </w:p>
    <w:p w:rsidRDefault="00B409A6" w:rsidP="000E0DD8" w:rsidR="00B409A6">
      <w:pPr>
        <w:jc w:val="both"/>
        <w:rPr>
          <w:szCs w:val="24"/>
          <w:lang w:val="hr-HR"/>
        </w:rPr>
      </w:pPr>
    </w:p>
    <w:p w:rsidRDefault="000E0DD8" w:rsidP="000E0DD8" w:rsidR="000E0DD8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0E0DD8" w:rsidP="000E0DD8" w:rsidR="000E0DD8">
      <w:pPr>
        <w:jc w:val="both"/>
        <w:rPr>
          <w:szCs w:val="24"/>
          <w:lang w:val="hr-HR"/>
        </w:rPr>
      </w:pPr>
    </w:p>
    <w:p w:rsidRDefault="00A9791A" w:rsidP="000E0DD8" w:rsidR="00A9791A">
      <w:pPr>
        <w:jc w:val="both"/>
        <w:rPr>
          <w:szCs w:val="24"/>
          <w:lang w:val="hr-HR"/>
        </w:rPr>
      </w:pPr>
    </w:p>
    <w:p w:rsidRDefault="006F600C" w:rsidP="000E0DD8" w:rsidR="006F600C">
      <w:pPr>
        <w:jc w:val="both"/>
        <w:rPr>
          <w:szCs w:val="24"/>
          <w:lang w:val="hr-HR"/>
        </w:rPr>
      </w:pPr>
    </w:p>
    <w:p w:rsidRDefault="000E0DD8" w:rsidP="000E0DD8" w:rsidR="007736E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Kod ovog suda dana </w:t>
      </w:r>
      <w:r w:rsidR="00FC206C">
        <w:rPr>
          <w:szCs w:val="24"/>
          <w:lang w:val="hr-HR"/>
        </w:rPr>
        <w:t>11. lipnja 2018</w:t>
      </w:r>
      <w:r w:rsidR="007736E4">
        <w:rPr>
          <w:szCs w:val="24"/>
          <w:lang w:val="hr-HR"/>
        </w:rPr>
        <w:t xml:space="preserve">. zaprimljen je </w:t>
      </w:r>
      <w:r w:rsidR="00FC206C">
        <w:rPr>
          <w:szCs w:val="24"/>
          <w:lang w:val="hr-HR"/>
        </w:rPr>
        <w:t xml:space="preserve">prijedlog dužnika za otvaranje </w:t>
      </w:r>
      <w:proofErr w:type="spellStart"/>
      <w:r w:rsidR="00FC206C">
        <w:rPr>
          <w:szCs w:val="24"/>
          <w:lang w:val="hr-HR"/>
        </w:rPr>
        <w:t>predstečajnog</w:t>
      </w:r>
      <w:proofErr w:type="spellEnd"/>
      <w:r w:rsidR="00FC206C">
        <w:rPr>
          <w:szCs w:val="24"/>
          <w:lang w:val="hr-HR"/>
        </w:rPr>
        <w:t xml:space="preserve"> postupka nad dužnikom INDUSTROGRADNJA d.d. Varaždin, iz Varaždina, Augusta Šenoe 4-6, OIB: 03714155365, te je </w:t>
      </w:r>
      <w:proofErr w:type="spellStart"/>
      <w:r w:rsidR="00FC206C">
        <w:rPr>
          <w:szCs w:val="24"/>
          <w:lang w:val="hr-HR"/>
        </w:rPr>
        <w:t>ovosudnim</w:t>
      </w:r>
      <w:proofErr w:type="spellEnd"/>
      <w:r w:rsidR="00FC206C">
        <w:rPr>
          <w:szCs w:val="24"/>
          <w:lang w:val="hr-HR"/>
        </w:rPr>
        <w:t xml:space="preserve"> Rješenjem broj 2 St-212/2018-4 od 14. lipnja 2018. otvoren </w:t>
      </w:r>
      <w:proofErr w:type="spellStart"/>
      <w:r w:rsidR="00FC206C">
        <w:rPr>
          <w:szCs w:val="24"/>
          <w:lang w:val="hr-HR"/>
        </w:rPr>
        <w:t>predstečajni</w:t>
      </w:r>
      <w:proofErr w:type="spellEnd"/>
      <w:r w:rsidR="00FC206C">
        <w:rPr>
          <w:szCs w:val="24"/>
          <w:lang w:val="hr-HR"/>
        </w:rPr>
        <w:t xml:space="preserve"> postupak nad dužnikom. </w:t>
      </w:r>
    </w:p>
    <w:p w:rsidRDefault="007736E4" w:rsidP="000E0DD8" w:rsidR="007736E4">
      <w:pPr>
        <w:jc w:val="both"/>
        <w:rPr>
          <w:szCs w:val="24"/>
          <w:lang w:val="hr-HR"/>
        </w:rPr>
      </w:pPr>
    </w:p>
    <w:p w:rsidRDefault="00E76042" w:rsidP="00FC206C" w:rsidR="000C76FE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Pod rednim brojem 323. prijavu je u ime vjerovnika Zadranka d.d. kao punomoćnik podnio odvjetnik Alen </w:t>
      </w:r>
      <w:proofErr w:type="spellStart"/>
      <w:r>
        <w:rPr>
          <w:szCs w:val="24"/>
          <w:lang w:val="hr-HR"/>
        </w:rPr>
        <w:t>Pešušić</w:t>
      </w:r>
      <w:proofErr w:type="spellEnd"/>
      <w:r>
        <w:rPr>
          <w:szCs w:val="24"/>
          <w:lang w:val="hr-HR"/>
        </w:rPr>
        <w:t xml:space="preserve"> iz Zagreba, iako je navedeni vjerovnik brisan iz sudskog registra te je upisana kao pravni slijednik Stečajna masa, koja ima svoj OIB i adresu različitu od onih navedenih u prijavi tražbine. </w:t>
      </w:r>
    </w:p>
    <w:p w:rsidRDefault="00E76042" w:rsidP="00FC206C" w:rsidR="00E76042">
      <w:pPr>
        <w:ind w:firstLine="708"/>
        <w:jc w:val="both"/>
        <w:rPr>
          <w:szCs w:val="24"/>
          <w:lang w:val="hr-HR"/>
        </w:rPr>
      </w:pPr>
    </w:p>
    <w:p w:rsidRDefault="00A9791A" w:rsidP="00FC206C" w:rsidR="00A9791A">
      <w:pPr>
        <w:ind w:firstLine="708"/>
        <w:jc w:val="both"/>
        <w:rPr>
          <w:szCs w:val="24"/>
          <w:lang w:val="hr-HR"/>
        </w:rPr>
      </w:pPr>
    </w:p>
    <w:p w:rsidRDefault="001876F9" w:rsidP="00FC206C" w:rsidR="000E0DD8" w:rsidRPr="00FC206C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Stoga je valjalo </w:t>
      </w:r>
      <w:r w:rsidR="008F66D9">
        <w:rPr>
          <w:color w:val="000000"/>
          <w:szCs w:val="24"/>
          <w:lang w:val="hr-HR"/>
        </w:rPr>
        <w:t xml:space="preserve">temeljem čl. 18. Stečajnog zakona (NN 71/15, 104/17, dalje: SZ), </w:t>
      </w:r>
      <w:r w:rsidR="00B409A6">
        <w:rPr>
          <w:color w:val="000000"/>
          <w:lang w:val="hr-HR"/>
        </w:rPr>
        <w:t>odlučiti kao u izreci</w:t>
      </w:r>
      <w:r w:rsidR="00FC206C">
        <w:rPr>
          <w:color w:val="000000"/>
          <w:lang w:val="hr-HR"/>
        </w:rPr>
        <w:t>.</w:t>
      </w:r>
      <w:r w:rsidR="000E0DD8">
        <w:rPr>
          <w:color w:val="000000"/>
          <w:lang w:val="hr-HR"/>
        </w:rPr>
        <w:t xml:space="preserve"> </w:t>
      </w:r>
    </w:p>
    <w:p w:rsidRDefault="000E0DD8" w:rsidP="000E0DD8" w:rsidR="000E0DD8">
      <w:pPr>
        <w:rPr>
          <w:lang w:val="hr-HR"/>
        </w:rPr>
      </w:pPr>
    </w:p>
    <w:p w:rsidRDefault="000E0DD8" w:rsidP="000E0DD8" w:rsidR="000E0DD8">
      <w:pPr>
        <w:jc w:val="both"/>
        <w:rPr>
          <w:color w:val="000000"/>
          <w:szCs w:val="24"/>
          <w:lang w:val="hr-HR"/>
        </w:rPr>
      </w:pPr>
    </w:p>
    <w:p w:rsidRDefault="000E0DD8" w:rsidP="000E0DD8" w:rsidR="000E0DD8">
      <w:pPr>
        <w:jc w:val="both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ab/>
      </w:r>
      <w:r>
        <w:rPr>
          <w:color w:val="000000"/>
          <w:szCs w:val="24"/>
          <w:lang w:val="hr-HR"/>
        </w:rPr>
        <w:tab/>
      </w:r>
      <w:r>
        <w:rPr>
          <w:color w:val="000000"/>
          <w:szCs w:val="24"/>
          <w:lang w:val="hr-HR"/>
        </w:rPr>
        <w:tab/>
      </w:r>
      <w:r>
        <w:rPr>
          <w:color w:val="000000"/>
          <w:szCs w:val="24"/>
          <w:lang w:val="hr-HR"/>
        </w:rPr>
        <w:tab/>
        <w:t xml:space="preserve">U Varaždinu </w:t>
      </w:r>
      <w:r w:rsidR="001876F9">
        <w:rPr>
          <w:color w:val="000000"/>
          <w:szCs w:val="24"/>
          <w:lang w:val="hr-HR"/>
        </w:rPr>
        <w:t>20.</w:t>
      </w:r>
      <w:r w:rsidR="00B409A6">
        <w:rPr>
          <w:color w:val="000000"/>
          <w:szCs w:val="24"/>
          <w:lang w:val="hr-HR"/>
        </w:rPr>
        <w:t xml:space="preserve"> studenoga 2018. </w:t>
      </w:r>
    </w:p>
    <w:p w:rsidRDefault="007736E4" w:rsidP="000E0DD8" w:rsidR="007736E4">
      <w:pPr>
        <w:jc w:val="both"/>
        <w:rPr>
          <w:color w:val="000000"/>
          <w:szCs w:val="24"/>
          <w:lang w:val="hr-HR"/>
        </w:rPr>
      </w:pPr>
    </w:p>
    <w:p w:rsidRDefault="007736E4" w:rsidP="007736E4" w:rsidR="007736E4">
      <w:pPr>
        <w:ind w:left="4248"/>
        <w:jc w:val="center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>Sutkinja</w:t>
      </w:r>
    </w:p>
    <w:p w:rsidRDefault="007736E4" w:rsidP="007736E4" w:rsidR="007736E4">
      <w:pPr>
        <w:ind w:left="4248"/>
        <w:jc w:val="center"/>
        <w:rPr>
          <w:color w:val="000000"/>
          <w:szCs w:val="24"/>
          <w:lang w:val="hr-HR"/>
        </w:rPr>
      </w:pPr>
    </w:p>
    <w:p w:rsidRDefault="007736E4" w:rsidP="007736E4" w:rsidR="007736E4">
      <w:pPr>
        <w:ind w:left="4248"/>
        <w:jc w:val="center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>Melita Poljanec Bubaš</w:t>
      </w:r>
      <w:r w:rsidR="00980C8A">
        <w:rPr>
          <w:color w:val="000000"/>
          <w:szCs w:val="24"/>
          <w:lang w:val="hr-HR"/>
        </w:rPr>
        <w:t>, v.r.</w:t>
      </w:r>
    </w:p>
    <w:p w:rsidRDefault="00980C8A" w:rsidP="007736E4" w:rsidR="00980C8A">
      <w:pPr>
        <w:ind w:left="4248"/>
        <w:jc w:val="center"/>
        <w:rPr>
          <w:color w:val="000000"/>
          <w:szCs w:val="24"/>
          <w:lang w:val="hr-HR"/>
        </w:rPr>
      </w:pPr>
    </w:p>
    <w:p w:rsidRDefault="00980C8A" w:rsidP="007736E4" w:rsidR="00980C8A">
      <w:pPr>
        <w:ind w:left="4248"/>
        <w:jc w:val="center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 xml:space="preserve">Za točnost </w:t>
      </w:r>
      <w:proofErr w:type="spellStart"/>
      <w:r>
        <w:rPr>
          <w:color w:val="000000"/>
          <w:szCs w:val="24"/>
          <w:lang w:val="hr-HR"/>
        </w:rPr>
        <w:t>otpravka</w:t>
      </w:r>
      <w:proofErr w:type="spellEnd"/>
      <w:r>
        <w:rPr>
          <w:color w:val="000000"/>
          <w:szCs w:val="24"/>
          <w:lang w:val="hr-HR"/>
        </w:rPr>
        <w:t xml:space="preserve">-ovlašteni službenik: </w:t>
      </w:r>
    </w:p>
    <w:p w:rsidRDefault="001A0743" w:rsidP="007736E4" w:rsidR="001A0743">
      <w:pPr>
        <w:ind w:left="4248"/>
        <w:jc w:val="center"/>
        <w:rPr>
          <w:color w:val="000000"/>
          <w:szCs w:val="24"/>
          <w:lang w:val="hr-HR"/>
        </w:rPr>
      </w:pPr>
    </w:p>
    <w:p w:rsidRDefault="0062140C" w:rsidP="007736E4" w:rsidR="0062140C">
      <w:pPr>
        <w:ind w:left="4248"/>
        <w:jc w:val="center"/>
        <w:rPr>
          <w:color w:val="000000"/>
          <w:szCs w:val="24"/>
          <w:lang w:val="hr-HR"/>
        </w:rPr>
      </w:pPr>
    </w:p>
    <w:p w:rsidRDefault="000E0DD8" w:rsidP="000E0DD8" w:rsidR="000E0DD8">
      <w:pPr>
        <w:jc w:val="right"/>
        <w:rPr>
          <w:color w:val="000000"/>
          <w:szCs w:val="24"/>
          <w:lang w:val="hr-HR"/>
        </w:rPr>
      </w:pPr>
    </w:p>
    <w:p w:rsidRDefault="000E0DD8" w:rsidP="000E0DD8" w:rsidR="000E0DD8">
      <w:pPr>
        <w:jc w:val="both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ab/>
      </w:r>
      <w:r>
        <w:rPr>
          <w:color w:val="000000"/>
          <w:szCs w:val="24"/>
          <w:lang w:val="hr-HR"/>
        </w:rPr>
        <w:tab/>
      </w:r>
      <w:r>
        <w:rPr>
          <w:color w:val="000000"/>
          <w:szCs w:val="24"/>
          <w:lang w:val="hr-HR"/>
        </w:rPr>
        <w:tab/>
      </w:r>
      <w:r>
        <w:rPr>
          <w:color w:val="000000"/>
          <w:szCs w:val="24"/>
          <w:lang w:val="hr-HR"/>
        </w:rPr>
        <w:tab/>
      </w:r>
      <w:r>
        <w:rPr>
          <w:color w:val="000000"/>
          <w:szCs w:val="24"/>
          <w:lang w:val="hr-HR"/>
        </w:rPr>
        <w:tab/>
      </w:r>
      <w:r>
        <w:rPr>
          <w:color w:val="000000"/>
          <w:szCs w:val="24"/>
          <w:lang w:val="hr-HR"/>
        </w:rPr>
        <w:tab/>
      </w:r>
      <w:r>
        <w:rPr>
          <w:color w:val="000000"/>
          <w:szCs w:val="24"/>
          <w:lang w:val="hr-HR"/>
        </w:rPr>
        <w:tab/>
      </w:r>
      <w:r>
        <w:rPr>
          <w:color w:val="000000"/>
          <w:szCs w:val="24"/>
          <w:lang w:val="hr-HR"/>
        </w:rPr>
        <w:tab/>
      </w:r>
    </w:p>
    <w:p w:rsidRDefault="007736E4" w:rsidP="000E0DD8" w:rsidR="000E0DD8">
      <w:pPr>
        <w:jc w:val="both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>Uputa o pravnom</w:t>
      </w:r>
      <w:r w:rsidR="000E0DD8">
        <w:rPr>
          <w:color w:val="000000"/>
          <w:szCs w:val="24"/>
          <w:lang w:val="hr-HR"/>
        </w:rPr>
        <w:t xml:space="preserve"> lijeku:</w:t>
      </w:r>
    </w:p>
    <w:p w:rsidRDefault="008F66D9" w:rsidP="000E0DD8" w:rsidR="000E0DD8">
      <w:pPr>
        <w:jc w:val="both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>Protiv ovog zaključka nije dopušten pravni lijek (čl. 19. st. 7. SZ-a).</w:t>
      </w:r>
    </w:p>
    <w:p w:rsidRDefault="000E0DD8" w:rsidP="000E0DD8" w:rsidR="000E0DD8">
      <w:pPr>
        <w:jc w:val="both"/>
        <w:rPr>
          <w:color w:val="FF6600"/>
          <w:szCs w:val="24"/>
          <w:lang w:val="hr-HR"/>
        </w:rPr>
      </w:pPr>
    </w:p>
    <w:p w:rsidRDefault="000E0DD8" w:rsidP="000E0DD8" w:rsidR="000E0DD8">
      <w:pPr>
        <w:jc w:val="both"/>
        <w:rPr>
          <w:color w:val="FF6600"/>
          <w:szCs w:val="24"/>
          <w:lang w:val="hr-HR"/>
        </w:rPr>
      </w:pPr>
    </w:p>
    <w:p w:rsidRDefault="000E0DD8" w:rsidP="000E0DD8" w:rsidR="000E0DD8">
      <w:pPr>
        <w:jc w:val="both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>DNA:</w:t>
      </w:r>
    </w:p>
    <w:p w:rsidRDefault="00A9791A" w:rsidP="00A9791A" w:rsidR="00FC206C" w:rsidRPr="00286C86">
      <w:pPr>
        <w:numPr>
          <w:ilvl w:val="0"/>
          <w:numId w:val="1"/>
        </w:numPr>
        <w:jc w:val="both"/>
        <w:rPr>
          <w:color w:val="FF6600"/>
          <w:szCs w:val="24"/>
          <w:lang w:val="hr-HR"/>
        </w:rPr>
      </w:pPr>
      <w:r>
        <w:rPr>
          <w:color w:val="000000"/>
          <w:szCs w:val="24"/>
          <w:lang w:val="hr-HR"/>
        </w:rPr>
        <w:t>O</w:t>
      </w:r>
      <w:r w:rsidRPr="00A9791A">
        <w:rPr>
          <w:color w:val="000000"/>
          <w:szCs w:val="24"/>
          <w:lang w:val="hr-HR"/>
        </w:rPr>
        <w:t>dvjetnik</w:t>
      </w:r>
      <w:r>
        <w:rPr>
          <w:color w:val="000000"/>
          <w:szCs w:val="24"/>
          <w:lang w:val="hr-HR"/>
        </w:rPr>
        <w:t>u</w:t>
      </w:r>
      <w:r w:rsidRPr="00A9791A">
        <w:rPr>
          <w:color w:val="000000"/>
          <w:szCs w:val="24"/>
          <w:lang w:val="hr-HR"/>
        </w:rPr>
        <w:t xml:space="preserve"> Alen</w:t>
      </w:r>
      <w:r>
        <w:rPr>
          <w:color w:val="000000"/>
          <w:szCs w:val="24"/>
          <w:lang w:val="hr-HR"/>
        </w:rPr>
        <w:t>u</w:t>
      </w:r>
      <w:r w:rsidRPr="00A9791A">
        <w:rPr>
          <w:color w:val="000000"/>
          <w:szCs w:val="24"/>
          <w:lang w:val="hr-HR"/>
        </w:rPr>
        <w:t xml:space="preserve"> </w:t>
      </w:r>
      <w:proofErr w:type="spellStart"/>
      <w:r w:rsidRPr="00A9791A">
        <w:rPr>
          <w:color w:val="000000"/>
          <w:szCs w:val="24"/>
          <w:lang w:val="hr-HR"/>
        </w:rPr>
        <w:t>Pešušić</w:t>
      </w:r>
      <w:r>
        <w:rPr>
          <w:color w:val="000000"/>
          <w:szCs w:val="24"/>
          <w:lang w:val="hr-HR"/>
        </w:rPr>
        <w:t>u</w:t>
      </w:r>
      <w:proofErr w:type="spellEnd"/>
      <w:r w:rsidRPr="00A9791A">
        <w:rPr>
          <w:color w:val="000000"/>
          <w:szCs w:val="24"/>
          <w:lang w:val="hr-HR"/>
        </w:rPr>
        <w:t xml:space="preserve"> iz Zagreba, Vlaška 77</w:t>
      </w:r>
      <w:r>
        <w:rPr>
          <w:color w:val="000000"/>
          <w:szCs w:val="24"/>
          <w:lang w:val="hr-HR"/>
        </w:rPr>
        <w:t xml:space="preserve">, </w:t>
      </w:r>
      <w:r w:rsidR="005F3611">
        <w:rPr>
          <w:color w:val="000000"/>
          <w:szCs w:val="24"/>
          <w:lang w:val="hr-HR"/>
        </w:rPr>
        <w:t>putem e-oglasne ploče</w:t>
      </w:r>
      <w:r>
        <w:rPr>
          <w:color w:val="000000"/>
          <w:szCs w:val="24"/>
          <w:lang w:val="hr-HR"/>
        </w:rPr>
        <w:t xml:space="preserve"> suda</w:t>
      </w:r>
      <w:r w:rsidR="001876F9">
        <w:rPr>
          <w:color w:val="000000"/>
          <w:szCs w:val="24"/>
          <w:lang w:val="hr-HR"/>
        </w:rPr>
        <w:t xml:space="preserve">                                                </w:t>
      </w:r>
    </w:p>
    <w:p w:rsidRDefault="000E0DD8" w:rsidP="000E0DD8" w:rsidR="000E0DD8">
      <w:pPr>
        <w:rPr>
          <w:szCs w:val="24"/>
          <w:lang w:val="hr-HR"/>
        </w:rPr>
      </w:pPr>
      <w:bookmarkStart w:name="_GoBack" w:id="0"/>
      <w:bookmarkEnd w:id="0"/>
    </w:p>
    <w:p w:rsidRDefault="00E40483" w:rsidR="00E40483"/>
    <w:sectPr w:rsidSect="00C66A19" w:rsidR="00E40483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6A19" w:rsidP="00C66A19" w:rsidR="00C66A19">
      <w:r>
        <w:separator/>
      </w:r>
    </w:p>
  </w:endnote>
  <w:endnote w:id="0" w:type="continuationSeparator">
    <w:p w:rsidRDefault="00C66A19" w:rsidP="00C66A19" w:rsidR="00C66A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6A19" w:rsidP="00C66A19" w:rsidR="00C66A19">
      <w:r>
        <w:separator/>
      </w:r>
    </w:p>
  </w:footnote>
  <w:footnote w:id="0" w:type="continuationSeparator">
    <w:p w:rsidRDefault="00C66A19" w:rsidP="00C66A19" w:rsidR="00C66A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2689341"/>
      <w:docPartObj>
        <w:docPartGallery w:val="Page Numbers (Top of Page)"/>
        <w:docPartUnique/>
      </w:docPartObj>
    </w:sdtPr>
    <w:sdtEndPr/>
    <w:sdtContent>
      <w:p w:rsidRDefault="00C66A19" w:rsidR="00C66A1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0C8A" w:rsidRPr="00980C8A">
          <w:rPr>
            <w:noProof/>
            <w:lang w:val="hr-HR"/>
          </w:rPr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155DBA" w:rsidR="006F600C" w:rsidRPr="00C66A19">
      <w:trPr>
        <w:jc w:val="right"/>
      </w:trPr>
      <w:tc>
        <w:tcPr>
          <w:tcW w:type="dxa" w:w="4320"/>
        </w:tcPr>
        <w:p w:rsidRDefault="008F66D9" w:rsidP="00155DBA" w:rsidR="006F600C" w:rsidRPr="00C66A19">
          <w:pPr>
            <w:overflowPunct/>
            <w:autoSpaceDE/>
            <w:autoSpaceDN/>
            <w:adjustRightInd/>
            <w:jc w:val="right"/>
            <w:rPr>
              <w:szCs w:val="24"/>
              <w:lang w:val="hr-HR"/>
            </w:rPr>
          </w:pPr>
          <w:r>
            <w:rPr>
              <w:szCs w:val="24"/>
              <w:lang w:val="hr-HR"/>
            </w:rPr>
            <w:t xml:space="preserve">Poslovni broj: 2 </w:t>
          </w:r>
          <w:r w:rsidR="00A9791A">
            <w:rPr>
              <w:szCs w:val="24"/>
              <w:lang w:val="hr-HR"/>
            </w:rPr>
            <w:t>St-212/2018-130</w:t>
          </w:r>
        </w:p>
      </w:tc>
    </w:tr>
  </w:tbl>
  <w:p w:rsidRDefault="00C66A19" w:rsidR="00C66A1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D3A07"/>
    <w:multiLevelType w:val="hybridMultilevel"/>
    <w:tmpl w:val="4B289DBC"/>
    <w:lvl w:tplc="041A000F" w:ilvl="0">
      <w:start w:val="3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3D4E2412"/>
    <w:multiLevelType w:val="hybridMultilevel"/>
    <w:tmpl w:val="02E685C8"/>
    <w:lvl w:tplc="E5B2848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45D0005C"/>
    <w:multiLevelType w:val="singleLevel"/>
    <w:tmpl w:val="42A89066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color w:val="auto"/>
        <w:sz w:val="24"/>
      </w:rPr>
    </w:lvl>
  </w:abstractNum>
  <w:num w:numId="1">
    <w:abstractNumId w:val="2"/>
    <w:lvlOverride w:ilvl="0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8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23CF"/>
    <w:rsid w:val="000C76FE"/>
    <w:rsid w:val="000E0DD8"/>
    <w:rsid w:val="0013281B"/>
    <w:rsid w:val="001423CF"/>
    <w:rsid w:val="001876F9"/>
    <w:rsid w:val="001A0743"/>
    <w:rsid w:val="001D0EE1"/>
    <w:rsid w:val="001F0F56"/>
    <w:rsid w:val="00286C86"/>
    <w:rsid w:val="00324875"/>
    <w:rsid w:val="005F3611"/>
    <w:rsid w:val="0062140C"/>
    <w:rsid w:val="00652BD8"/>
    <w:rsid w:val="006F141E"/>
    <w:rsid w:val="006F600C"/>
    <w:rsid w:val="007736E4"/>
    <w:rsid w:val="00841A31"/>
    <w:rsid w:val="008F66D9"/>
    <w:rsid w:val="00965739"/>
    <w:rsid w:val="00980C8A"/>
    <w:rsid w:val="009B2632"/>
    <w:rsid w:val="00A9791A"/>
    <w:rsid w:val="00AE74E7"/>
    <w:rsid w:val="00B03445"/>
    <w:rsid w:val="00B409A6"/>
    <w:rsid w:val="00B949A9"/>
    <w:rsid w:val="00C3094D"/>
    <w:rsid w:val="00C66A19"/>
    <w:rsid w:val="00E40483"/>
    <w:rsid w:val="00E76042"/>
    <w:rsid w:val="00F84789"/>
    <w:rsid w:val="00FC2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0DD8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66A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66A19"/>
    <w:rPr>
      <w:rFonts w:cs="Tahoma" w:eastAsia="Times New Roman" w:hAnsi="Tahoma" w:ascii="Tahoma"/>
      <w:sz w:val="16"/>
      <w:szCs w:val="16"/>
      <w:lang w:eastAsia="hr-HR" w:val="en-US"/>
    </w:rPr>
  </w:style>
  <w:style w:styleId="Zaglavlje" w:type="paragraph">
    <w:name w:val="header"/>
    <w:basedOn w:val="Normal"/>
    <w:link w:val="ZaglavljeChar"/>
    <w:uiPriority w:val="99"/>
    <w:unhideWhenUsed/>
    <w:rsid w:val="00C66A1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66A19"/>
    <w:rPr>
      <w:rFonts w:cs="Times New Roman" w:eastAsia="Times New Roman" w:hAnsi="Times New Roman" w:ascii="Times New Roman"/>
      <w:sz w:val="24"/>
      <w:szCs w:val="20"/>
      <w:lang w:eastAsia="hr-HR" w:val="en-US"/>
    </w:rPr>
  </w:style>
  <w:style w:styleId="Podnoje" w:type="paragraph">
    <w:name w:val="footer"/>
    <w:basedOn w:val="Normal"/>
    <w:link w:val="PodnojeChar"/>
    <w:uiPriority w:val="99"/>
    <w:unhideWhenUsed/>
    <w:rsid w:val="00C66A1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66A19"/>
    <w:rPr>
      <w:rFonts w:cs="Times New Roman" w:eastAsia="Times New Roman" w:hAnsi="Times New Roman" w:ascii="Times New Roman"/>
      <w:sz w:val="24"/>
      <w:szCs w:val="20"/>
      <w:lang w:eastAsia="hr-HR" w:val="en-US"/>
    </w:rPr>
  </w:style>
  <w:style w:styleId="Odlomakpopisa" w:type="paragraph">
    <w:name w:val="List Paragraph"/>
    <w:basedOn w:val="Normal"/>
    <w:uiPriority w:val="34"/>
    <w:qFormat/>
    <w:rsid w:val="006F600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0DD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66A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66A19"/>
    <w:rPr>
      <w:rFonts w:ascii="Tahoma" w:cs="Tahoma" w:eastAsia="Times New Roman" w:hAnsi="Tahoma"/>
      <w:sz w:val="16"/>
      <w:szCs w:val="16"/>
      <w:lang w:eastAsia="hr-HR" w:val="en-US"/>
    </w:rPr>
  </w:style>
  <w:style w:styleId="Zaglavlje" w:type="paragraph">
    <w:name w:val="header"/>
    <w:basedOn w:val="Normal"/>
    <w:link w:val="ZaglavljeChar"/>
    <w:uiPriority w:val="99"/>
    <w:unhideWhenUsed/>
    <w:rsid w:val="00C66A1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66A19"/>
    <w:rPr>
      <w:rFonts w:ascii="Times New Roman" w:cs="Times New Roman" w:eastAsia="Times New Roman" w:hAnsi="Times New Roman"/>
      <w:sz w:val="24"/>
      <w:szCs w:val="20"/>
      <w:lang w:eastAsia="hr-HR" w:val="en-US"/>
    </w:rPr>
  </w:style>
  <w:style w:styleId="Podnoje" w:type="paragraph">
    <w:name w:val="footer"/>
    <w:basedOn w:val="Normal"/>
    <w:link w:val="PodnojeChar"/>
    <w:uiPriority w:val="99"/>
    <w:unhideWhenUsed/>
    <w:rsid w:val="00C66A1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66A19"/>
    <w:rPr>
      <w:rFonts w:ascii="Times New Roman" w:cs="Times New Roman" w:eastAsia="Times New Roman" w:hAnsi="Times New Roman"/>
      <w:sz w:val="24"/>
      <w:szCs w:val="20"/>
      <w:lang w:eastAsia="hr-HR" w:val="en-US"/>
    </w:rPr>
  </w:style>
  <w:style w:styleId="Odlomakpopisa" w:type="paragraph">
    <w:name w:val="List Paragraph"/>
    <w:basedOn w:val="Normal"/>
    <w:uiPriority w:val="34"/>
    <w:qFormat/>
    <w:rsid w:val="006F600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6326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295</properties:Words>
  <properties:Characters>1682</properties:Characters>
  <properties:Lines>14</properties:Lines>
  <properties:Paragraphs>3</properties:Paragraphs>
  <properties:TotalTime>146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2018-03-07T11:34:00Z</dcterms:created>
  <dc:creator>Nikolina Cvek</dc:creator>
  <dc:description/>
  <cp:keywords/>
  <cp:lastModifiedBy>Nikolina Cvek</cp:lastModifiedBy>
  <cp:lastPrinted>2018-11-20T13:47:00Z</cp:lastPrinted>
  <dcterms:modified xmlns:xsi="http://www.w3.org/2001/XMLSchema-instance" xsi:type="dcterms:W3CDTF">2018-11-20T13:47:00Z</dcterms:modified>
  <cp:revision>25</cp:revision>
  <dc:subject/>
  <dc:title/>
</cp:coreProperties>
</file>