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98cc" w14:paraId="1f698c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B25CD">
        <w:rPr>
          <w:rFonts w:hAnsi="Times New Roman" w:ascii="Times New Roman"/>
          <w:b/>
          <w:bCs/>
          <w:sz w:val="24"/>
          <w:szCs w:val="24"/>
        </w:rPr>
        <w:t>1722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B25CD">
        <w:rPr>
          <w:rFonts w:hAnsi="Times New Roman" w:ascii="Times New Roman"/>
        </w:rPr>
        <w:t>1722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AB25CD" w:rsidRPr="00AB25CD">
        <w:rPr>
          <w:rFonts w:hAnsi="Times New Roman" w:ascii="Times New Roman"/>
        </w:rPr>
        <w:t>RE-GLOBAL d.o.o.</w:t>
      </w:r>
      <w:r w:rsidR="00905544">
        <w:rPr>
          <w:rFonts w:hAnsi="Times New Roman" w:ascii="Times New Roman"/>
        </w:rPr>
        <w:t>iz Zagreba,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AB25CD" w:rsidRPr="00AB25CD">
        <w:rPr>
          <w:rFonts w:hAnsi="Times New Roman" w:ascii="Times New Roman"/>
        </w:rPr>
        <w:t>85124435394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60DD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0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0D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0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0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0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0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0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0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1722</izvorni_sadrzaj>
    <derivirana_varijabla naziv="DomainObject.Predmet.Broj_1">1722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St-1722/2016</izvorni_sadrzaj>
    <derivirana_varijabla naziv="DomainObject.Predmet.OznakaBroj_1">St-1722/2016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RE-GLOBAL d.o.o.</izvorni_sadrzaj>
    <derivirana_varijabla naziv="DomainObject.Predmet.ProtustrankaFormated_1">  RE-GLOBAL d.o.o.</derivirana_varijabla>
  </DomainObject.Predmet.ProtustrankaFormated>
  <DomainObject.Predmet.ProtustrankaFormatedOIB>
    <izvorni_sadrzaj>  RE-GLOBAL d.o.o., OIB 85124435394</izvorni_sadrzaj>
    <derivirana_varijabla naziv="DomainObject.Predmet.ProtustrankaFormatedOIB_1">  RE-GLOBAL d.o.o., OIB 85124435394</derivirana_varijabla>
  </DomainObject.Predmet.ProtustrankaFormatedOIB>
  <DomainObject.Predmet.ProtustrankaFormatedWithAdress>
    <izvorni_sadrzaj> RE-GLOBAL d.o.o., IV. Njivice 20, 10000 Zagreb</izvorni_sadrzaj>
    <derivirana_varijabla naziv="DomainObject.Predmet.ProtustrankaFormatedWithAdress_1"> RE-GLOBAL d.o.o., IV. Njivice 20, 10000 Zagreb</derivirana_varijabla>
  </DomainObject.Predmet.ProtustrankaFormatedWithAdress>
  <DomainObject.Predmet.ProtustrankaFormatedWithAdressOIB>
    <izvorni_sadrzaj> RE-GLOBAL d.o.o., OIB 85124435394, IV. Njivice 20, 10000 Zagreb</izvorni_sadrzaj>
    <derivirana_varijabla naziv="DomainObject.Predmet.ProtustrankaFormatedWithAdressOIB_1"> RE-GLOBAL d.o.o., OIB 85124435394, IV. Njivice 20, 10000 Zagreb</derivirana_varijabla>
  </DomainObject.Predmet.ProtustrankaFormatedWithAdressOIB>
  <DomainObject.Predmet.ProtustrankaWithAdress>
    <izvorni_sadrzaj>RE-GLOBAL d.o.o. IV. Njivice 20, 10000 Zagreb</izvorni_sadrzaj>
    <derivirana_varijabla naziv="DomainObject.Predmet.ProtustrankaWithAdress_1">RE-GLOBAL d.o.o. IV. Njivice 20, 10000 Zagreb</derivirana_varijabla>
  </DomainObject.Predmet.ProtustrankaWithAdress>
  <DomainObject.Predmet.ProtustrankaWithAdressOIB>
    <izvorni_sadrzaj>RE-GLOBAL d.o.o., OIB 85124435394, IV. Njivice 20, 10000 Zagreb</izvorni_sadrzaj>
    <derivirana_varijabla naziv="DomainObject.Predmet.ProtustrankaWithAdressOIB_1">RE-GLOBAL d.o.o., OIB 85124435394, IV. Njivice 20, 10000 Zagreb</derivirana_varijabla>
  </DomainObject.Predmet.ProtustrankaWithAdressOIB>
  <DomainObject.Predmet.ProtustrankaNazivFormated>
    <izvorni_sadrzaj>RE-GLOBAL d.o.o.</izvorni_sadrzaj>
    <derivirana_varijabla naziv="DomainObject.Predmet.ProtustrankaNazivFormated_1">RE-GLOBAL d.o.o.</derivirana_varijabla>
  </DomainObject.Predmet.ProtustrankaNazivFormated>
  <DomainObject.Predmet.ProtustrankaNazivFormatedOIB>
    <izvorni_sadrzaj>RE-GLOBAL d.o.o., OIB 85124435394</izvorni_sadrzaj>
    <derivirana_varijabla naziv="DomainObject.Predmet.ProtustrankaNazivFormatedOIB_1">RE-GLOBAL d.o.o., OIB 85124435394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RE-GLOBAL d.o.o.</item>
    </izvorni_sadrzaj>
    <derivirana_varijabla naziv="DomainObject.Predmet.ProtuStrankaListFormated_1">
      <item>RE-GLOBAL d.o.o.</item>
    </derivirana_varijabla>
  </DomainObject.Predmet.ProtuStrankaListFormated>
  <DomainObject.Predmet.ProtuStrankaListFormatedOIB>
    <izvorni_sadrzaj>
      <item>RE-GLOBAL d.o.o., OIB 85124435394</item>
    </izvorni_sadrzaj>
    <derivirana_varijabla naziv="DomainObject.Predmet.ProtuStrankaListFormatedOIB_1">
      <item>RE-GLOBAL d.o.o., OIB 85124435394</item>
    </derivirana_varijabla>
  </DomainObject.Predmet.ProtuStrankaListFormatedOIB>
  <DomainObject.Predmet.ProtuStrankaListFormatedWithAdress>
    <izvorni_sadrzaj>
      <item>RE-GLOBAL d.o.o., IV. Njivice 20, 10000 Zagreb</item>
    </izvorni_sadrzaj>
    <derivirana_varijabla naziv="DomainObject.Predmet.ProtuStrankaListFormatedWithAdress_1">
      <item>RE-GLOBAL d.o.o., IV. Njivice 20, 10000 Zagreb</item>
    </derivirana_varijabla>
  </DomainObject.Predmet.ProtuStrankaListFormatedWithAdress>
  <DomainObject.Predmet.ProtuStrankaListFormatedWithAdressOIB>
    <izvorni_sadrzaj>
      <item>RE-GLOBAL d.o.o., OIB 85124435394, IV. Njivice 20, 10000 Zagreb</item>
    </izvorni_sadrzaj>
    <derivirana_varijabla naziv="DomainObject.Predmet.ProtuStrankaListFormatedWithAdressOIB_1">
      <item>RE-GLOBAL d.o.o., OIB 85124435394, IV. Njivice 20, 10000 Zagreb</item>
    </derivirana_varijabla>
  </DomainObject.Predmet.ProtuStrankaListFormatedWithAdressOIB>
  <DomainObject.Predmet.ProtuStrankaListNazivFormated>
    <izvorni_sadrzaj>
      <item>RE-GLOBAL d.o.o.</item>
    </izvorni_sadrzaj>
    <derivirana_varijabla naziv="DomainObject.Predmet.ProtuStrankaListNazivFormated_1">
      <item>RE-GLOBAL d.o.o.</item>
    </derivirana_varijabla>
  </DomainObject.Predmet.ProtuStrankaListNazivFormated>
  <DomainObject.Predmet.ProtuStrankaListNazivFormatedOIB>
    <izvorni_sadrzaj>
      <item>RE-GLOBAL d.o.o., OIB 85124435394</item>
    </izvorni_sadrzaj>
    <derivirana_varijabla naziv="DomainObject.Predmet.ProtuStrankaListNazivFormatedOIB_1">
      <item>RE-GLOBAL d.o.o., OIB 85124435394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RE-GLOBAL d.o.o.</izvorni_sadrzaj>
    <derivirana_varijabla naziv="DomainObject.Predmet.ProtustrankaIDrugi_1">RE-GLOBAL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RE-GLOBAL d.o.o., OIB 85124435394, IV. Njivice 20, 10000 Zagreb</izvorni_sadrzaj>
    <derivirana_varijabla naziv="DomainObject.Predmet.ProtustrankaIDrugiAdressOIB_1">RE-GLOBAL d.o.o., OIB 85124435394, IV. Njivice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RE-GLOBAL d.o.o.</item>
    </izvorni_sadrzaj>
    <derivirana_varijabla naziv="DomainObject.Predmet.SudioniciListNaziv_1">
      <item>FINA Regionalni centar Zagreb</item>
      <item>RE-GLOBAL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RE-GLOBAL d.o.o., OIB 85124435394, IV. Njivice 20,10000 Zagreb</item>
    </izvorni_sadrzaj>
    <derivirana_varijabla naziv="DomainObject.Predmet.SudioniciListAdressOIB_1">
      <item>FINA Regionalni centar Zagreb, OIB 85821130368, Trg svibanjskih žrtava 1995. br. 1,10000 Zagreb</item>
      <item>RE-GLOBAL d.o.o., OIB 85124435394, IV. Njivice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85124435394</item>
    </izvorni_sadrzaj>
    <derivirana_varijabla naziv="DomainObject.Predmet.SudioniciListNazivOIB_1">
      <item>, OIB 85821130368</item>
      <item>, OIB 85124435394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767</properties:Characters>
  <properties:Lines>48</properties:Lines>
  <properties:Paragraphs>22</properties:Paragraphs>
  <properties:TotalTime>258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2016-06-08T05:48:00Z</cp:lastPrinted>
  <dcterms:modified xmlns:xsi="http://www.w3.org/2001/XMLSchema-instance" xsi:type="dcterms:W3CDTF">2016-06-08T05:48:00Z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