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34cbba" w14:paraId="134cbba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6564CF">
        <w:rPr>
          <w:rFonts w:hAnsi="Times New Roman" w:ascii="Times New Roman"/>
          <w:sz w:val="24"/>
        </w:rPr>
        <w:t>532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6564CF">
        <w:rPr>
          <w:rFonts w:hAnsi="Times New Roman" w:ascii="Times New Roman"/>
          <w:sz w:val="24"/>
        </w:rPr>
        <w:t>VLADILO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6564CF">
        <w:rPr>
          <w:rFonts w:hAnsi="Times New Roman" w:ascii="Times New Roman"/>
          <w:sz w:val="24"/>
        </w:rPr>
        <w:t>84594191074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6564CF">
        <w:rPr>
          <w:rFonts w:hAnsi="Times New Roman" w:ascii="Times New Roman"/>
          <w:sz w:val="24"/>
        </w:rPr>
        <w:t>Zaprešić, Miroslava Krleže 96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6564CF">
        <w:rPr>
          <w:rFonts w:hAnsi="Times New Roman" w:ascii="Times New Roman"/>
          <w:sz w:val="24"/>
        </w:rPr>
        <w:t>VLADILO d.o.o., OIB 84594191074, Zaprešić, Miroslava Krleže 96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307F8A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307F8A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6564CF">
      <w:rPr>
        <w:rFonts w:hAnsi="Times New Roman" w:ascii="Times New Roman"/>
        <w:szCs w:val="22"/>
      </w:rPr>
      <w:t>532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07F8A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564CF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F8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7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F8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VLADILO d.o.o.</izvorni_sadrzaj>
    <derivirana_varijabla naziv="DomainObject.Predmet.ProtustrankaFormated_1">  VLADILO d.o.o.</derivirana_varijabla>
  </DomainObject.Predmet.ProtustrankaFormated>
  <DomainObject.Predmet.ProtustrankaFormatedOIB>
    <izvorni_sadrzaj>  VLADILO d.o.o., OIB 84594191074</izvorni_sadrzaj>
    <derivirana_varijabla naziv="DomainObject.Predmet.ProtustrankaFormatedOIB_1">  VLADILO d.o.o., OIB 84594191074</derivirana_varijabla>
  </DomainObject.Predmet.ProtustrankaFormatedOIB>
  <DomainObject.Predmet.ProtustrankaFormatedWithAdress>
    <izvorni_sadrzaj> VLADILO d.o.o., Miroslava Krleže 96, 10290 Zaprešić</izvorni_sadrzaj>
    <derivirana_varijabla naziv="DomainObject.Predmet.ProtustrankaFormatedWithAdress_1"> VLADILO d.o.o., Miroslava Krleže 96, 10290 Zaprešić</derivirana_varijabla>
  </DomainObject.Predmet.ProtustrankaFormatedWithAdress>
  <DomainObject.Predmet.ProtustrankaFormatedWithAdressOIB>
    <izvorni_sadrzaj> VLADILO d.o.o., OIB 84594191074, Miroslava Krleže 96, 10290 Zaprešić</izvorni_sadrzaj>
    <derivirana_varijabla naziv="DomainObject.Predmet.ProtustrankaFormatedWithAdressOIB_1"> VLADILO d.o.o., OIB 84594191074, Miroslava Krleže 96, 10290 Zaprešić</derivirana_varijabla>
  </DomainObject.Predmet.ProtustrankaFormatedWithAdressOIB>
  <DomainObject.Predmet.ProtustrankaWithAdress>
    <izvorni_sadrzaj>VLADILO d.o.o. Miroslava Krleže 96, 10290 Zaprešić</izvorni_sadrzaj>
    <derivirana_varijabla naziv="DomainObject.Predmet.ProtustrankaWithAdress_1">VLADILO d.o.o. Miroslava Krleže 96, 10290 Zaprešić</derivirana_varijabla>
  </DomainObject.Predmet.ProtustrankaWithAdress>
  <DomainObject.Predmet.ProtustrankaWithAdressOIB>
    <izvorni_sadrzaj>VLADILO d.o.o., OIB 84594191074, Miroslava Krleže 96, 10290 Zaprešić</izvorni_sadrzaj>
    <derivirana_varijabla naziv="DomainObject.Predmet.ProtustrankaWithAdressOIB_1">VLADILO d.o.o., OIB 84594191074, Miroslava Krleže 96, 10290 Zaprešić</derivirana_varijabla>
  </DomainObject.Predmet.ProtustrankaWithAdressOIB>
  <DomainObject.Predmet.ProtustrankaNazivFormated>
    <izvorni_sadrzaj>VLADILO d.o.o.</izvorni_sadrzaj>
    <derivirana_varijabla naziv="DomainObject.Predmet.ProtustrankaNazivFormated_1">VLADILO d.o.o.</derivirana_varijabla>
  </DomainObject.Predmet.ProtustrankaNazivFormated>
  <DomainObject.Predmet.ProtustrankaNazivFormatedOIB>
    <izvorni_sadrzaj>VLADILO d.o.o., OIB 84594191074</izvorni_sadrzaj>
    <derivirana_varijabla naziv="DomainObject.Predmet.ProtustrankaNazivFormatedOIB_1">VLADILO d.o.o., OIB 84594191074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VLADILO d.o.o.</item>
    </izvorni_sadrzaj>
    <derivirana_varijabla naziv="DomainObject.Predmet.ProtuStrankaListFormated_1">
      <item>VLADILO d.o.o.</item>
    </derivirana_varijabla>
  </DomainObject.Predmet.ProtuStrankaListFormated>
  <DomainObject.Predmet.ProtuStrankaListFormatedOIB>
    <izvorni_sadrzaj>
      <item>VLADILO d.o.o., OIB 84594191074</item>
    </izvorni_sadrzaj>
    <derivirana_varijabla naziv="DomainObject.Predmet.ProtuStrankaListFormatedOIB_1">
      <item>VLADILO d.o.o., OIB 84594191074</item>
    </derivirana_varijabla>
  </DomainObject.Predmet.ProtuStrankaListFormatedOIB>
  <DomainObject.Predmet.ProtuStrankaListFormatedWithAdress>
    <izvorni_sadrzaj>
      <item>VLADILO d.o.o., Miroslava Krleže 96, 10290 Zaprešić</item>
    </izvorni_sadrzaj>
    <derivirana_varijabla naziv="DomainObject.Predmet.ProtuStrankaListFormatedWithAdress_1">
      <item>VLADILO d.o.o., Miroslava Krleže 96, 10290 Zaprešić</item>
    </derivirana_varijabla>
  </DomainObject.Predmet.ProtuStrankaListFormatedWithAdress>
  <DomainObject.Predmet.ProtuStrankaListFormatedWithAdressOIB>
    <izvorni_sadrzaj>
      <item>VLADILO d.o.o., OIB 84594191074, Miroslava Krleže 96, 10290 Zaprešić</item>
    </izvorni_sadrzaj>
    <derivirana_varijabla naziv="DomainObject.Predmet.ProtuStrankaListFormatedWithAdressOIB_1">
      <item>VLADILO d.o.o., OIB 84594191074, Miroslava Krleže 96, 10290 Zaprešić</item>
    </derivirana_varijabla>
  </DomainObject.Predmet.ProtuStrankaListFormatedWithAdressOIB>
  <DomainObject.Predmet.ProtuStrankaListNazivFormated>
    <izvorni_sadrzaj>
      <item>VLADILO d.o.o.</item>
    </izvorni_sadrzaj>
    <derivirana_varijabla naziv="DomainObject.Predmet.ProtuStrankaListNazivFormated_1">
      <item>VLADILO d.o.o.</item>
    </derivirana_varijabla>
  </DomainObject.Predmet.ProtuStrankaListNazivFormated>
  <DomainObject.Predmet.ProtuStrankaListNazivFormatedOIB>
    <izvorni_sadrzaj>
      <item>VLADILO d.o.o., OIB 84594191074</item>
    </izvorni_sadrzaj>
    <derivirana_varijabla naziv="DomainObject.Predmet.ProtuStrankaListNazivFormatedOIB_1">
      <item>VLADILO d.o.o., OIB 84594191074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VLADILO d.o.o.</izvorni_sadrzaj>
    <derivirana_varijabla naziv="DomainObject.Predmet.ProtustrankaIDrugi_1">VLADILO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VLADILO d.o.o., OIB 84594191074, Miroslava Krleže 96, 10290 Zaprešić</izvorni_sadrzaj>
    <derivirana_varijabla naziv="DomainObject.Predmet.ProtustrankaIDrugiAdressOIB_1">VLADILO d.o.o., OIB 84594191074, Miroslava Krleže 96,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VLADILO d.o.o.</item>
    </izvorni_sadrzaj>
    <derivirana_varijabla naziv="DomainObject.Predmet.SudioniciListNaziv_1">
      <item>FINA Regionalni centar Zagreb</item>
      <item>VLADILO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VLADILO d.o.o., OIB 84594191074, Miroslava Krleže 96,10290 Zaprešić</item>
    </izvorni_sadrzaj>
    <derivirana_varijabla naziv="DomainObject.Predmet.SudioniciListAdressOIB_1">
      <item>FINA Regionalni centar Zagreb, OIB 85821130368, Trg svibanjskih žrtava 1995. 1,10000 Zagreb</item>
      <item>VLADILO d.o.o., OIB 84594191074, Miroslava Krleže 96,10290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84594191074</item>
    </izvorni_sadrzaj>
    <derivirana_varijabla naziv="DomainObject.Predmet.SudioniciListNazivOIB_1">
      <item>, OIB 85821130368</item>
      <item>, OIB 84594191074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1973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2015-11-30T10:27:00Z</dcterms:created>
  <dc:creator>Mihael Kovačić</dc:creator>
  <cp:lastModifiedBy>Sonja Pilić</cp:lastModifiedBy>
  <cp:lastPrinted>2015-11-30T10:10:00Z</cp:lastPrinted>
  <dcterms:modified xmlns:xsi="http://www.w3.org/2001/XMLSchema-instance" xsi:type="dcterms:W3CDTF">2015-11-30T10:28:00Z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