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1ff2" w14:paraId="3cf1ff2" w:rsidRDefault="00B82754" w:rsidP="0091742D" w:rsidR="00D21A2C">
      <w:pPr>
        <w15:collapsed w:val="false"/>
      </w:pPr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91742D" w:rsidR="00D21A2C" w:rsidRPr="00D21A2C"/>
    <w:p w:rsidRDefault="00D21A2C" w:rsidP="009174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91742D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1897" w:rsidP="0091742D" w:rsidR="00F31897" w:rsidRPr="00F31897">
      <w:pPr>
        <w:spacing w:after="200"/>
        <w:ind w:firstLine="708" w:left="5664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10 St-</w:t>
      </w:r>
      <w:r w:rsidR="0091742D">
        <w:rPr>
          <w:rFonts w:eastAsiaTheme="minorHAnsi"/>
          <w:lang w:eastAsia="en-US"/>
        </w:rPr>
        <w:t>1021/2018-12</w:t>
      </w:r>
    </w:p>
    <w:p w:rsidRDefault="00F31897" w:rsidP="0091742D" w:rsidR="00F31897" w:rsidRP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91742D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91742D" w:rsidR="00F31897" w:rsidRPr="00F31897">
      <w:pPr>
        <w:jc w:val="center"/>
        <w:rPr>
          <w:rFonts w:eastAsiaTheme="minorHAnsi"/>
          <w:lang w:eastAsia="en-US"/>
        </w:rPr>
      </w:pPr>
    </w:p>
    <w:p w:rsidRDefault="0091742D" w:rsidP="0091742D" w:rsid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F31897">
        <w:rPr>
          <w:rFonts w:eastAsiaTheme="minorHAnsi"/>
          <w:lang w:eastAsia="en-US"/>
        </w:rPr>
        <w:t>predstečajnom</w:t>
      </w:r>
      <w:proofErr w:type="spellEnd"/>
      <w:r w:rsidRPr="00F31897">
        <w:rPr>
          <w:rFonts w:eastAsiaTheme="minorHAnsi"/>
          <w:lang w:eastAsia="en-US"/>
        </w:rPr>
        <w:t xml:space="preserve"> postupku povodom prijedloga dužnika </w:t>
      </w:r>
      <w:r>
        <w:rPr>
          <w:rFonts w:eastAsiaTheme="minorHAnsi"/>
          <w:lang w:eastAsia="en-US"/>
        </w:rPr>
        <w:t>TERRA-S</w:t>
      </w:r>
      <w:r w:rsidRPr="00F31897">
        <w:rPr>
          <w:rFonts w:eastAsiaTheme="minorHAnsi"/>
          <w:lang w:eastAsia="en-US"/>
        </w:rPr>
        <w:t xml:space="preserve"> d.o.o. </w:t>
      </w:r>
      <w:r>
        <w:rPr>
          <w:rFonts w:eastAsiaTheme="minorHAnsi"/>
          <w:lang w:eastAsia="en-US"/>
        </w:rPr>
        <w:t xml:space="preserve">OIB. 88871472544, Đakovo, Nikole Tesle 19, </w:t>
      </w:r>
      <w:r w:rsidR="008A5AE0" w:rsidRPr="000E3239">
        <w:rPr>
          <w:rFonts w:eastAsiaTheme="minorHAnsi"/>
          <w:lang w:eastAsia="en-US"/>
        </w:rPr>
        <w:t>na temelju odredbe članka 49. Stečajnog zakona, (Narodne novine broj 71/15) na ročištu radi</w:t>
      </w:r>
      <w:r>
        <w:rPr>
          <w:rFonts w:eastAsiaTheme="minorHAnsi"/>
          <w:lang w:eastAsia="en-US"/>
        </w:rPr>
        <w:t xml:space="preserve"> ispitivanja tražbina održanom 30</w:t>
      </w:r>
      <w:r w:rsidR="008A5AE0" w:rsidRPr="000E3239">
        <w:rPr>
          <w:rFonts w:eastAsiaTheme="minorHAnsi"/>
          <w:lang w:eastAsia="en-US"/>
        </w:rPr>
        <w:t>. listopada 201</w:t>
      </w:r>
      <w:r>
        <w:rPr>
          <w:rFonts w:eastAsiaTheme="minorHAnsi"/>
          <w:lang w:eastAsia="en-US"/>
        </w:rPr>
        <w:t>8</w:t>
      </w:r>
      <w:r w:rsidR="00F31897" w:rsidRPr="00F31897">
        <w:rPr>
          <w:rFonts w:eastAsiaTheme="minorHAnsi"/>
          <w:lang w:eastAsia="en-US"/>
        </w:rPr>
        <w:t xml:space="preserve">., </w:t>
      </w:r>
      <w:r w:rsidR="008A5AE0">
        <w:rPr>
          <w:rFonts w:eastAsiaTheme="minorHAnsi"/>
          <w:lang w:eastAsia="en-US"/>
        </w:rPr>
        <w:t xml:space="preserve">u nazočnosti povjerenice </w:t>
      </w:r>
      <w:r>
        <w:rPr>
          <w:rFonts w:eastAsiaTheme="minorHAnsi"/>
          <w:lang w:eastAsia="en-US"/>
        </w:rPr>
        <w:t xml:space="preserve">Mirjane Viduka </w:t>
      </w:r>
      <w:proofErr w:type="spellStart"/>
      <w:r>
        <w:rPr>
          <w:rFonts w:eastAsiaTheme="minorHAnsi"/>
          <w:lang w:eastAsia="en-US"/>
        </w:rPr>
        <w:t>Varenina</w:t>
      </w:r>
      <w:proofErr w:type="spellEnd"/>
      <w:r>
        <w:rPr>
          <w:rFonts w:eastAsiaTheme="minorHAnsi"/>
          <w:lang w:eastAsia="en-US"/>
        </w:rPr>
        <w:t xml:space="preserve"> i zastupnika</w:t>
      </w:r>
      <w:r w:rsidR="008A5AE0">
        <w:rPr>
          <w:rFonts w:eastAsiaTheme="minorHAnsi"/>
          <w:lang w:eastAsia="en-US"/>
        </w:rPr>
        <w:t xml:space="preserve"> po zakonu </w:t>
      </w:r>
      <w:r>
        <w:rPr>
          <w:rFonts w:eastAsiaTheme="minorHAnsi"/>
          <w:lang w:eastAsia="en-US"/>
        </w:rPr>
        <w:t>Ivana Sučića</w:t>
      </w:r>
      <w:r w:rsidR="008A5AE0">
        <w:rPr>
          <w:rFonts w:eastAsiaTheme="minorHAnsi"/>
          <w:lang w:eastAsia="en-US"/>
        </w:rPr>
        <w:t xml:space="preserve">, te </w:t>
      </w:r>
      <w:proofErr w:type="spellStart"/>
      <w:r w:rsidR="008A5AE0">
        <w:rPr>
          <w:rFonts w:eastAsiaTheme="minorHAnsi"/>
          <w:lang w:eastAsia="en-US"/>
        </w:rPr>
        <w:t>pristupilih</w:t>
      </w:r>
      <w:proofErr w:type="spellEnd"/>
      <w:r w:rsidR="008A5AE0">
        <w:rPr>
          <w:rFonts w:eastAsiaTheme="minorHAnsi"/>
          <w:lang w:eastAsia="en-US"/>
        </w:rPr>
        <w:t xml:space="preserve"> vjerovnika,</w:t>
      </w:r>
    </w:p>
    <w:p w:rsidRDefault="0091742D" w:rsidP="0091742D" w:rsidR="0091742D" w:rsidRPr="00F31897">
      <w:pPr>
        <w:jc w:val="both"/>
        <w:rPr>
          <w:rFonts w:eastAsiaTheme="minorHAnsi"/>
          <w:lang w:eastAsia="en-US"/>
        </w:rPr>
      </w:pPr>
    </w:p>
    <w:p w:rsidRDefault="00F31897" w:rsidP="0091742D" w:rsidR="00F31897" w:rsidRPr="00F31897">
      <w:pPr>
        <w:spacing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0C4CDA" w:rsidP="0091742D" w:rsid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 w:rsidR="008A5AE0">
        <w:rPr>
          <w:rFonts w:eastAsiaTheme="minorHAnsi"/>
          <w:lang w:eastAsia="en-US"/>
        </w:rPr>
        <w:t xml:space="preserve">Na ročištu radi ispitivanja tražbina održanom </w:t>
      </w:r>
      <w:r w:rsidR="0091742D">
        <w:rPr>
          <w:rFonts w:eastAsiaTheme="minorHAnsi"/>
          <w:lang w:eastAsia="en-US"/>
        </w:rPr>
        <w:t>30</w:t>
      </w:r>
      <w:r w:rsidR="008A5AE0">
        <w:rPr>
          <w:rFonts w:eastAsiaTheme="minorHAnsi"/>
          <w:lang w:eastAsia="en-US"/>
        </w:rPr>
        <w:t>. listopada 201</w:t>
      </w:r>
      <w:r w:rsidR="0091742D">
        <w:rPr>
          <w:rFonts w:eastAsiaTheme="minorHAnsi"/>
          <w:lang w:eastAsia="en-US"/>
        </w:rPr>
        <w:t>8</w:t>
      </w:r>
      <w:r w:rsidR="008A5AE0">
        <w:rPr>
          <w:rFonts w:eastAsiaTheme="minorHAnsi"/>
          <w:lang w:eastAsia="en-US"/>
        </w:rPr>
        <w:t xml:space="preserve">. na  temelju tablica ispitanih tražbina  sud je utvrdio slijedeće tražbine: </w:t>
      </w:r>
    </w:p>
    <w:p w:rsidRDefault="0091742D" w:rsidP="0091742D" w:rsidR="0091742D" w:rsidRPr="0091742D">
      <w:pPr>
        <w:ind w:firstLine="1416"/>
        <w:jc w:val="both"/>
        <w:rPr>
          <w:rFonts w:eastAsia="Calibri"/>
          <w:lang w:eastAsia="en-US"/>
        </w:rPr>
      </w:pP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AGRO MODUS d.o.o.,  trgovina, usluge i proizvodnja, OIB: 87237323310, </w:t>
      </w:r>
      <w:proofErr w:type="spellStart"/>
      <w:r w:rsidRPr="0091742D">
        <w:rPr>
          <w:rFonts w:eastAsia="Calibri"/>
          <w:lang w:eastAsia="en-US"/>
        </w:rPr>
        <w:t>Semeljci</w:t>
      </w:r>
      <w:proofErr w:type="spellEnd"/>
      <w:r w:rsidRPr="0091742D">
        <w:rPr>
          <w:rFonts w:eastAsia="Calibri"/>
          <w:lang w:eastAsia="en-US"/>
        </w:rPr>
        <w:t>, Školska</w:t>
      </w:r>
      <w:r w:rsidRPr="0091742D">
        <w:rPr>
          <w:rFonts w:eastAsiaTheme="minorHAnsi"/>
          <w:b/>
          <w:lang w:eastAsia="en-US"/>
        </w:rPr>
        <w:t xml:space="preserve">, </w:t>
      </w:r>
      <w:r w:rsidRPr="0091742D">
        <w:rPr>
          <w:rFonts w:eastAsiaTheme="minorHAnsi"/>
          <w:lang w:eastAsia="en-US"/>
        </w:rPr>
        <w:t>prijavljena tražbina</w:t>
      </w:r>
      <w:r w:rsidRPr="0091742D">
        <w:rPr>
          <w:rFonts w:eastAsiaTheme="minorHAnsi"/>
          <w:b/>
          <w:lang w:eastAsia="en-US"/>
        </w:rPr>
        <w:t xml:space="preserve"> </w:t>
      </w:r>
      <w:r w:rsidRPr="0091742D">
        <w:rPr>
          <w:rFonts w:eastAsiaTheme="minorHAnsi"/>
          <w:lang w:eastAsia="en-US"/>
        </w:rPr>
        <w:t>100,00 kn,</w:t>
      </w:r>
      <w:r w:rsidRPr="0091742D">
        <w:rPr>
          <w:rFonts w:eastAsia="Calibri"/>
          <w:lang w:eastAsia="en-US"/>
        </w:rPr>
        <w:t xml:space="preserve"> iznos utvrđene tražbine 100,00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NIKOLA BRAČ, javni bilježnik, OIB. 61186759515, Đakovo, Božidara </w:t>
      </w:r>
      <w:proofErr w:type="spellStart"/>
      <w:r w:rsidRPr="0091742D">
        <w:rPr>
          <w:rFonts w:eastAsia="Calibri"/>
          <w:lang w:eastAsia="en-US"/>
        </w:rPr>
        <w:t>Adžije</w:t>
      </w:r>
      <w:proofErr w:type="spellEnd"/>
      <w:r w:rsidRPr="0091742D">
        <w:rPr>
          <w:rFonts w:eastAsia="Calibri"/>
          <w:lang w:eastAsia="en-US"/>
        </w:rPr>
        <w:t xml:space="preserve"> 81, </w:t>
      </w:r>
      <w:r w:rsidRPr="0091742D">
        <w:rPr>
          <w:rFonts w:eastAsiaTheme="minorHAnsi"/>
          <w:lang w:eastAsia="en-US"/>
        </w:rPr>
        <w:t>prijavljena tražbina</w:t>
      </w:r>
      <w:r w:rsidRPr="0091742D">
        <w:rPr>
          <w:rFonts w:eastAsiaTheme="minorHAnsi"/>
          <w:b/>
          <w:lang w:eastAsia="en-US"/>
        </w:rPr>
        <w:t xml:space="preserve"> </w:t>
      </w:r>
      <w:r w:rsidRPr="0091742D">
        <w:rPr>
          <w:rFonts w:eastAsiaTheme="minorHAnsi"/>
          <w:lang w:eastAsia="en-US"/>
        </w:rPr>
        <w:t>3.705,00 kn</w:t>
      </w:r>
      <w:r w:rsidRPr="0091742D">
        <w:rPr>
          <w:rFonts w:eastAsia="Calibri"/>
          <w:lang w:eastAsia="en-US"/>
        </w:rPr>
        <w:t>, utvrđeni iznos tražbine 3.705,00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MARKO ČURIĆ, OIB: 80501734604, Đakovo, Đure </w:t>
      </w:r>
      <w:proofErr w:type="spellStart"/>
      <w:r w:rsidRPr="0091742D">
        <w:rPr>
          <w:rFonts w:eastAsia="Calibri"/>
          <w:lang w:eastAsia="en-US"/>
        </w:rPr>
        <w:t>Basaričeka</w:t>
      </w:r>
      <w:proofErr w:type="spellEnd"/>
      <w:r w:rsidRPr="0091742D">
        <w:rPr>
          <w:rFonts w:eastAsia="Calibri"/>
          <w:lang w:eastAsia="en-US"/>
        </w:rPr>
        <w:t xml:space="preserve"> 5, prema izvješću dužnika tražbina u iznosu 1.703,12 kn,  osporeni iznos 1.703,12 kn,  osporava dužnik i povjerenik radi neusklađenosti poslovnih knjiga jer je ta tražbina u međuvremenu plaćena,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NEDILJKO DILBER, OIB: 47359943237, Đakovo, V. Nazora 47, prijavljena  tražbina iznosi 368,64 kn, utvrđeni iznos 368,64 kn, nitko ne osporava tražbinu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DRAČICE j.d.o.o. za trgovinu, ugostiteljstvo i usluge, OIB: 38076837891, Đakovo, J. Gotovca 108, prijavljena tražbina 250,00 kn, utvrđeni iznos 250,00 kn, nitko ne osporava tražbinu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FINANCIJA AGENCIJA, OIB: 85821130368, Zagreb, Ulica grada Vukovara 70, prijavljena tražbina 271,50 kn, osporeni iznos 271,50 kn, osporava dužnik i povjerenik radi neusklađenog stanja u poslovnim knjigama – plaćanja gotovinom,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GRAD ĐAKOVO, OIB: 23632093169, Đakovo, Franje Tuđmana 4, prijavljena tražbina 9.311,16 kn,  utvrđeni iznos tražbine 9.311,16 kn,  nitko ne osporava tražbinu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IVICA GRUBEŠA, OIB: 34600190561, Đakovo, Ulica pape I. Pavla II broj 9, prijavljena tražbina u iznosu od 300,00 kn, utvrđeni iznos tražbine u iznosu od 300,00 kn, nitko ne osporava tražbinu,</w:t>
      </w:r>
    </w:p>
    <w:p w:rsidRDefault="0091742D" w:rsidP="0091742D" w:rsidR="0091742D" w:rsidRPr="000C4CDA">
      <w:pPr>
        <w:numPr>
          <w:ilvl w:val="0"/>
          <w:numId w:val="3"/>
        </w:numPr>
        <w:spacing w:after="200"/>
        <w:contextualSpacing/>
        <w:jc w:val="both"/>
        <w:rPr>
          <w:rFonts w:eastAsia="Calibri"/>
          <w:lang w:eastAsia="en-US"/>
        </w:rPr>
      </w:pPr>
      <w:r w:rsidRPr="0091742D">
        <w:rPr>
          <w:rFonts w:eastAsia="Calibri"/>
          <w:lang w:eastAsia="en-US"/>
        </w:rPr>
        <w:t>HEP-Opskrba d.o.o.  za opskrbu potrošača električnom, toplinskom energijom i plinom, OIB: 63073332379, Zagreb, Ulica grada Vukovara 37, prijavljena tražbina iznosi 2.777,83, kn, utvrđeni iznos tražbine u iznosu od 1.522,03 kn, osporeni iznos tražbine u iznosu od 1.255,80 kn, osporava se račun broj 0010090870-180620-1 jer je</w:t>
      </w:r>
    </w:p>
    <w:p w:rsidRDefault="0091742D" w:rsidP="0091742D" w:rsidR="0091742D">
      <w:pPr>
        <w:spacing w:after="200"/>
        <w:ind w:left="720"/>
        <w:contextualSpacing/>
        <w:jc w:val="both"/>
        <w:rPr>
          <w:rFonts w:eastAsia="Calibri"/>
          <w:lang w:eastAsia="en-US"/>
        </w:rPr>
      </w:pPr>
      <w:r w:rsidRPr="0091742D">
        <w:rPr>
          <w:rFonts w:eastAsia="Calibri"/>
          <w:lang w:eastAsia="en-US"/>
        </w:rPr>
        <w:t>storniran od strane vjerovnika te prenesen i zadužen na HEP Elektra u iznosu od 1.270,74 kn,</w:t>
      </w:r>
    </w:p>
    <w:p w:rsidRDefault="000C4CDA" w:rsidP="0091742D" w:rsidR="000C4CDA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0C4CDA" w:rsidP="0091742D" w:rsidR="000C4CDA" w:rsidRPr="0091742D">
      <w:pPr>
        <w:spacing w:after="200"/>
        <w:ind w:left="720"/>
        <w:contextualSpacing/>
        <w:jc w:val="both"/>
        <w:rPr>
          <w:rFonts w:eastAsiaTheme="minorHAnsi"/>
          <w:u w:val="single"/>
          <w:lang w:eastAsia="en-US"/>
        </w:rPr>
      </w:pP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HEP ELEKTRA d.o.o., za opskrbu električnom energijom, OIB: 43965974818, Zagreb, Ulica grada Vukovara 37, prijavljena tražbina u iznosu od 1.270,74 kn, utvrđeni iznos tražbine u iznosu od 1.270,74 kn, nitko ne osporava tražbinu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HRVATSKE VODE, pravna osoba za upravljanje vodama, OIB: 28921383001, Zagreb, Ulica grada Vukovara 220, prema izvještaju dužnika tražbina iznosi 26.083,75 kn, priznato 26.083,75 kn, nitko ne osporava tražbinu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Hrvatska agencija za malo gospodarstvo, inovacije i investicije, OIB: 25609559342, Zagreb, Ksaver 208, prema izvještaju dužnika tražbina iznosi od 1.096.989,35 kn, prema prijavi vjerovnika tražbina iznosi 1.196.277,44 kn, te je priznata tražbina u iznosu od 1.196.277,44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IGOR IMROVIĆ, OIB: 99142063858, </w:t>
      </w:r>
      <w:proofErr w:type="spellStart"/>
      <w:r w:rsidRPr="0091742D">
        <w:rPr>
          <w:rFonts w:eastAsia="Calibri"/>
          <w:lang w:eastAsia="en-US"/>
        </w:rPr>
        <w:t>Trnava</w:t>
      </w:r>
      <w:proofErr w:type="spellEnd"/>
      <w:r w:rsidRPr="0091742D">
        <w:rPr>
          <w:rFonts w:eastAsia="Calibri"/>
          <w:lang w:eastAsia="en-US"/>
        </w:rPr>
        <w:t xml:space="preserve">, </w:t>
      </w:r>
      <w:proofErr w:type="spellStart"/>
      <w:r w:rsidRPr="0091742D">
        <w:rPr>
          <w:rFonts w:eastAsia="Calibri"/>
          <w:lang w:eastAsia="en-US"/>
        </w:rPr>
        <w:t>Zlatarevac</w:t>
      </w:r>
      <w:proofErr w:type="spellEnd"/>
      <w:r w:rsidRPr="0091742D">
        <w:rPr>
          <w:rFonts w:eastAsia="Calibri"/>
          <w:lang w:eastAsia="en-US"/>
        </w:rPr>
        <w:t xml:space="preserve"> 1, prijavljena tražbina u iznosu od 250,00 kn, priznata u iznosu od 250,00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KEMOBOJA-COMMERCE d.o.o., proizvodnja, trgovina i usluge, OIB; 84432581046, Đakovo, Kralja Tomislava 57, prema izvještaju dužnika tražbina iznosi 309,26 kn, priznata u iznosu od 309,26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MAKLJEN d.o.o. za trgovinu i ugostiteljstvo, OIB:  36337765606, Đakovo, Lička 2,  prema izvještaju dužnika tražbina iznosi 354.247,32 kn , priznata u iznosu 289.247,32 kn,  osporena u iznosu od 65.000,00 kn jer je pozajmica greškom dva puta upisana u tablicu, 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REPUBLIKA HRVATSKA, Ministarstvo financija, OIB: 18683136487, Zagreb, Katančićeva 5, prema izvještaju dužnika tražbina iznosi 62.366,72 kn, u tablici navedeno da je prijavljena tražbina u od strane vjerovnika 124.623,32 kn, te vjerovnik iskazuje kako je taj iznos prijave krivo naveden i da je isti 62.311,66 kn, koliko je i priznato ,</w:t>
      </w:r>
    </w:p>
    <w:p w:rsidRDefault="0091742D" w:rsidP="000C4CDA" w:rsidR="000C4CDA" w:rsidRPr="000C4CDA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SHIPYARD PUB j.d.o.o. za ugostiteljstvo, OIB: 09692096288, Đakovo, Vjekoslava Karasa 5, prema izvještaju dužnika tražbina iznosi 300,00 kn, te je priznata u iznosu od 300,00 kn, nitko ne osporava tražbinu </w:t>
      </w:r>
    </w:p>
    <w:p w:rsidRDefault="0091742D" w:rsidP="000C4CDA" w:rsidR="0091742D" w:rsidRPr="000C4CDA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0C4CDA">
        <w:rPr>
          <w:rFonts w:eastAsia="Calibri"/>
          <w:lang w:eastAsia="en-US"/>
        </w:rPr>
        <w:t xml:space="preserve">ANA SUČIĆ, OIB: 50788357458, Đakovo, Biskupa </w:t>
      </w:r>
      <w:proofErr w:type="spellStart"/>
      <w:r w:rsidRPr="000C4CDA">
        <w:rPr>
          <w:rFonts w:eastAsia="Calibri"/>
          <w:lang w:eastAsia="en-US"/>
        </w:rPr>
        <w:t>Ćirila</w:t>
      </w:r>
      <w:proofErr w:type="spellEnd"/>
      <w:r w:rsidRPr="000C4CDA">
        <w:rPr>
          <w:rFonts w:eastAsia="Calibri"/>
          <w:lang w:eastAsia="en-US"/>
        </w:rPr>
        <w:t xml:space="preserve"> Kosa 11, prema izvještaju dužnika tražbina iznosi  2.398.986,71 kn, te povjerenik osporava tražbinu u iznosu od 2.398.986,71 kn jer je riječ o tražbini s osnova jamstva a do dana otvaranja </w:t>
      </w:r>
      <w:proofErr w:type="spellStart"/>
      <w:r w:rsidRPr="000C4CDA">
        <w:rPr>
          <w:rFonts w:eastAsia="Calibri"/>
          <w:lang w:eastAsia="en-US"/>
        </w:rPr>
        <w:t>predstečajne</w:t>
      </w:r>
      <w:proofErr w:type="spellEnd"/>
      <w:r w:rsidRPr="000C4CDA">
        <w:rPr>
          <w:rFonts w:eastAsia="Calibri"/>
          <w:lang w:eastAsia="en-US"/>
        </w:rPr>
        <w:t xml:space="preserve"> nagodbe nije ništa plaćeno po jamstvu. Vjerovnik iskazuje kako je riječ o potraživanju s osnova jamstva OTP Banka Hrvatske s tim da je osiguranje bilo i založno pravo i naplata sredstava sa računa jamca-platca. Ističem kako je predmetno jamstvo aktivirano u cijelosti i da je Banka zatražila isplatu sa računa jamca-platca i da će se naplatiti u cijelosti od jamca-platca.</w:t>
      </w:r>
    </w:p>
    <w:p w:rsidRDefault="0091742D" w:rsidP="000C4CDA" w:rsidR="0091742D" w:rsidRPr="0091742D">
      <w:pPr>
        <w:ind w:firstLine="11" w:left="709"/>
        <w:contextualSpacing/>
        <w:jc w:val="both"/>
        <w:rPr>
          <w:rFonts w:eastAsia="Calibri"/>
          <w:lang w:eastAsia="en-US"/>
        </w:rPr>
      </w:pPr>
      <w:r w:rsidRPr="0091742D">
        <w:rPr>
          <w:rFonts w:eastAsia="Calibri"/>
          <w:lang w:eastAsia="en-US"/>
        </w:rPr>
        <w:t xml:space="preserve">Pun. dužnika iskazuje da je jamstvo aktivirano i a će se naplatiti pa da stoga vjerovnik Ana Sučić ima položaj vjerovnika u ovoj pravnoj stvari za puni iznos jamstva i da navedenu tražbinu treba priznati u cijelosti. Vjerovnik Ana Sučić iskazuje kako je bila jamac po tri ugovora o dugoročnom kreditu broj 140630079285, broj 100507483272 te broj 100507483104 i da je Banka raskinula sva tri ugovora i aktivirala jamstvo te krenula na naplatu iznosa tako da iz očevidnika o redoslijedu plaćanja sa obračunatom kamatom od 12. srpnja 2018. je razvidno kako je račun vjerovnika Ane Sučić blokiran za iznos od 2.612.470,88 kn te da je između ostalo blokiran i za obveze po navedenim ugovorima o kreditu. Kako je izvjesno da će morati platiti navedenu svotu i da je račun u blokadi za navedeni iznos tražbine, to predlaže da tražbina bude prihvaćena u cijelosti. </w:t>
      </w:r>
    </w:p>
    <w:p w:rsidRDefault="0091742D" w:rsidP="000C4CDA" w:rsidR="0091742D">
      <w:pPr>
        <w:ind w:firstLine="11" w:left="709"/>
        <w:contextualSpacing/>
        <w:jc w:val="both"/>
        <w:rPr>
          <w:rFonts w:eastAsia="Calibri"/>
          <w:lang w:eastAsia="en-US"/>
        </w:rPr>
      </w:pPr>
      <w:r w:rsidRPr="0091742D">
        <w:rPr>
          <w:rFonts w:eastAsia="Calibri"/>
          <w:lang w:eastAsia="en-US"/>
        </w:rPr>
        <w:t>Predaje sudu očevidnik o redoslijedu plaćanja sa obračunatom kamatom od 12. srpnja 2018. te predmetne ugovore i raskid ugovora o dugoročnom kreditu.</w:t>
      </w:r>
    </w:p>
    <w:p w:rsidRDefault="000C4CDA" w:rsidP="000C4CDA" w:rsidR="000C4CDA">
      <w:pPr>
        <w:ind w:firstLine="11" w:left="709"/>
        <w:contextualSpacing/>
        <w:jc w:val="both"/>
        <w:rPr>
          <w:rFonts w:eastAsia="Calibri"/>
          <w:lang w:eastAsia="en-US"/>
        </w:rPr>
      </w:pPr>
    </w:p>
    <w:p w:rsidRDefault="000C4CDA" w:rsidP="000C4CDA" w:rsidR="000C4CDA">
      <w:pPr>
        <w:ind w:firstLine="11" w:left="709"/>
        <w:contextualSpacing/>
        <w:jc w:val="both"/>
        <w:rPr>
          <w:rFonts w:eastAsia="Calibri"/>
          <w:lang w:eastAsia="en-US"/>
        </w:rPr>
      </w:pPr>
    </w:p>
    <w:p w:rsidRDefault="000C4CDA" w:rsidP="000C4CDA" w:rsidR="000C4CDA" w:rsidRPr="0091742D">
      <w:pPr>
        <w:ind w:firstLine="11" w:left="709"/>
        <w:contextualSpacing/>
        <w:jc w:val="both"/>
        <w:rPr>
          <w:rFonts w:eastAsia="Calibri"/>
          <w:lang w:eastAsia="en-US"/>
        </w:rPr>
      </w:pPr>
    </w:p>
    <w:p w:rsidRDefault="0091742D" w:rsidP="000C4CDA" w:rsidR="0091742D" w:rsidRPr="0091742D">
      <w:pPr>
        <w:ind w:firstLine="11" w:left="709"/>
        <w:contextualSpacing/>
        <w:jc w:val="both"/>
        <w:rPr>
          <w:rFonts w:eastAsia="Calibri"/>
          <w:lang w:eastAsia="en-US"/>
        </w:rPr>
      </w:pPr>
      <w:r w:rsidRPr="0091742D">
        <w:rPr>
          <w:rFonts w:eastAsia="Calibri"/>
          <w:lang w:eastAsia="en-US"/>
        </w:rPr>
        <w:t xml:space="preserve">Povjerenik iskazuje kako u trenutku sastavljanja tablica i ispitivanja tražbina nije imala saznanje da je došlo do aktiviranja jamstva i da je blokiran račun vjerovnika jer da je te </w:t>
      </w:r>
      <w:r w:rsidRPr="0091742D">
        <w:rPr>
          <w:rFonts w:eastAsia="Calibri"/>
          <w:lang w:eastAsia="en-US"/>
        </w:rPr>
        <w:lastRenderedPageBreak/>
        <w:t>činjenice imala u vidu da bi priznala navedenu tražbinu te stoga priznaje navedenu tražbinu vjerovniku Ani Sučić u iznosu od 2.398.986,71 kn.  Nitko od vjerovnika ne osporava priznanje ove tražbine.</w:t>
      </w:r>
    </w:p>
    <w:p w:rsidRDefault="0091742D" w:rsidP="0091742D" w:rsidR="0091742D" w:rsidRPr="0091742D">
      <w:pPr>
        <w:ind w:firstLine="720"/>
        <w:contextualSpacing/>
        <w:jc w:val="both"/>
        <w:rPr>
          <w:rFonts w:eastAsiaTheme="minorHAnsi"/>
          <w:u w:val="single"/>
          <w:lang w:eastAsia="en-US"/>
        </w:rPr>
      </w:pP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IVAN SUČIĆ, OIB: 59870688811, Đakovo, Nikole Tesle 19,  potraživanje prema izvještaju dužnika iznosi 556.452,50 kn, a prema izvještaju vjerovnika tražbina iznosi u iznosu od 668.346,98 kn, te je priznata u iznosu od 668.346,98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IVANA SUČIĆ, OIB: 28869841792, Đakovo, Jakova Gotovca 108, potraživanje prema izvještaju dužnika iznosi od 200,00 kn, te je priznata u iznosu od 200,00 kn, nitko ne osporava tražbinu,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 xml:space="preserve">ŠIMIĆ RAČUNOVODSTVO d.o.o. OIB: 53542672366, Đakovo, Kralja Tvrtka 17, prijavljena tražbina u iznosu od 500,00 kn, priznata u iznosu od 500,00 kn, nitko ne osporava tražbinu </w:t>
      </w:r>
    </w:p>
    <w:p w:rsidRDefault="0091742D" w:rsidP="0091742D" w:rsidR="0091742D" w:rsidRPr="0091742D">
      <w:pPr>
        <w:numPr>
          <w:ilvl w:val="0"/>
          <w:numId w:val="3"/>
        </w:numPr>
        <w:spacing w:after="200"/>
        <w:contextualSpacing/>
        <w:jc w:val="both"/>
        <w:rPr>
          <w:rFonts w:eastAsiaTheme="minorHAnsi"/>
          <w:u w:val="single"/>
          <w:lang w:eastAsia="en-US"/>
        </w:rPr>
      </w:pPr>
      <w:r w:rsidRPr="0091742D">
        <w:rPr>
          <w:rFonts w:eastAsia="Calibri"/>
          <w:lang w:eastAsia="en-US"/>
        </w:rPr>
        <w:t>V-INTERIJERI j.d.o.o. za završne radove u građevinarstvu, OIB: 23800389221, Đakovo, V. Nazora 53, prema izvještaju dužnika tražbina iznosi 320,00 kn,  priznata u iznosu od 320,00 kn, nitko ne osporava tražbinu</w:t>
      </w:r>
    </w:p>
    <w:p w:rsidRDefault="004C68F6" w:rsidP="0091742D" w:rsidR="004C68F6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4C68F6" w:rsidP="0091742D" w:rsidR="004C68F6" w:rsidRPr="008A5AE0">
      <w:pPr>
        <w:spacing w:after="200"/>
        <w:ind w:left="720"/>
        <w:contextualSpacing/>
        <w:jc w:val="both"/>
        <w:rPr>
          <w:rFonts w:eastAsiaTheme="minorHAnsi"/>
          <w:u w:val="single"/>
          <w:lang w:eastAsia="en-US"/>
        </w:rPr>
      </w:pPr>
    </w:p>
    <w:p w:rsidRDefault="008A5AE0" w:rsidP="0091742D" w:rsidR="008A5AE0">
      <w:pPr>
        <w:jc w:val="both"/>
        <w:rPr>
          <w:rFonts w:eastAsiaTheme="minorHAnsi"/>
          <w:lang w:eastAsia="en-US"/>
        </w:rPr>
      </w:pPr>
    </w:p>
    <w:p w:rsidRDefault="000C4CDA" w:rsidP="0091742D" w:rsidR="004C68F6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UTVRĐENA RAZLUČNA</w:t>
      </w:r>
      <w:r w:rsidR="004C68F6" w:rsidRPr="004C68F6">
        <w:rPr>
          <w:rFonts w:eastAsiaTheme="minorHAnsi"/>
          <w:b/>
          <w:lang w:eastAsia="en-US"/>
        </w:rPr>
        <w:t xml:space="preserve"> PRAVA VJEROVNIKA</w:t>
      </w:r>
    </w:p>
    <w:p w:rsidRDefault="004C68F6" w:rsidP="0091742D" w:rsidR="004C68F6">
      <w:pPr>
        <w:jc w:val="both"/>
        <w:rPr>
          <w:rFonts w:eastAsiaTheme="minorHAnsi"/>
          <w:lang w:eastAsia="en-US"/>
        </w:rPr>
      </w:pPr>
    </w:p>
    <w:p w:rsidRDefault="000C4CDA" w:rsidP="000C4CDA" w:rsidR="000C4CDA" w:rsidRPr="000C4CDA">
      <w:pPr>
        <w:jc w:val="both"/>
        <w:rPr>
          <w:rFonts w:eastAsia="Calibri"/>
          <w:lang w:eastAsia="en-US"/>
        </w:rPr>
      </w:pPr>
      <w:proofErr w:type="spellStart"/>
      <w:r w:rsidRPr="000C4CDA">
        <w:rPr>
          <w:rFonts w:eastAsia="Calibri"/>
          <w:lang w:eastAsia="en-US"/>
        </w:rPr>
        <w:t>Razlučni</w:t>
      </w:r>
      <w:proofErr w:type="spellEnd"/>
      <w:r w:rsidRPr="000C4CDA">
        <w:rPr>
          <w:rFonts w:eastAsia="Calibri"/>
          <w:lang w:eastAsia="en-US"/>
        </w:rPr>
        <w:t xml:space="preserve"> vjerovnik OTP Banka Hrvatska d.d. OIB: 52508873833, Zadar, Ulica domovinskog rata 3, prijavio je </w:t>
      </w:r>
      <w:proofErr w:type="spellStart"/>
      <w:r w:rsidRPr="000C4CDA">
        <w:rPr>
          <w:rFonts w:eastAsia="Calibri"/>
          <w:lang w:eastAsia="en-US"/>
        </w:rPr>
        <w:t>razlučno</w:t>
      </w:r>
      <w:proofErr w:type="spellEnd"/>
      <w:r w:rsidRPr="000C4CDA">
        <w:rPr>
          <w:rFonts w:eastAsia="Calibri"/>
          <w:lang w:eastAsia="en-US"/>
        </w:rPr>
        <w:t xml:space="preserve"> pravo u iznosu od 2.222.794,53 kn na temelju ovršne isprave i to Ugovora o dugoročnom kreditu broj 100507483104, broj 100507483272 i broj 140630079285 na nekretnini  upisanom u </w:t>
      </w:r>
      <w:proofErr w:type="spellStart"/>
      <w:r w:rsidRPr="000C4CDA">
        <w:rPr>
          <w:rFonts w:eastAsia="Calibri"/>
          <w:lang w:eastAsia="en-US"/>
        </w:rPr>
        <w:t>zk.ul</w:t>
      </w:r>
      <w:proofErr w:type="spellEnd"/>
      <w:r w:rsidRPr="000C4CDA">
        <w:rPr>
          <w:rFonts w:eastAsia="Calibri"/>
          <w:lang w:eastAsia="en-US"/>
        </w:rPr>
        <w:t xml:space="preserve">. 10152 k.o. Đakovo, na kč.br. 11860 </w:t>
      </w:r>
      <w:proofErr w:type="spellStart"/>
      <w:r w:rsidRPr="000C4CDA">
        <w:rPr>
          <w:rFonts w:eastAsia="Calibri"/>
          <w:lang w:eastAsia="en-US"/>
        </w:rPr>
        <w:t>Klinovac</w:t>
      </w:r>
      <w:proofErr w:type="spellEnd"/>
      <w:r w:rsidRPr="000C4CDA">
        <w:rPr>
          <w:rFonts w:eastAsia="Calibri"/>
          <w:lang w:eastAsia="en-US"/>
        </w:rPr>
        <w:t xml:space="preserve">, u naravi gospodarska zgrada, dvorište, oranica, voćnjak te je utvrđen iznos </w:t>
      </w:r>
      <w:proofErr w:type="spellStart"/>
      <w:r w:rsidRPr="000C4CDA">
        <w:rPr>
          <w:rFonts w:eastAsia="Calibri"/>
          <w:lang w:eastAsia="en-US"/>
        </w:rPr>
        <w:t>razlučnog</w:t>
      </w:r>
      <w:proofErr w:type="spellEnd"/>
      <w:r w:rsidRPr="000C4CDA">
        <w:rPr>
          <w:rFonts w:eastAsia="Calibri"/>
          <w:lang w:eastAsia="en-US"/>
        </w:rPr>
        <w:t xml:space="preserve"> prava od 2.222.794,53 kn.</w:t>
      </w:r>
    </w:p>
    <w:p w:rsidRDefault="008A5AE0" w:rsidP="0091742D" w:rsidR="008A5AE0" w:rsidRPr="008A5AE0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8A5AE0" w:rsidP="0091742D" w:rsidR="008A5AE0">
      <w:pPr>
        <w:jc w:val="both"/>
        <w:rPr>
          <w:rFonts w:eastAsiaTheme="minorHAnsi"/>
          <w:lang w:eastAsia="en-US"/>
        </w:rPr>
      </w:pPr>
    </w:p>
    <w:p w:rsidRDefault="000C4CDA" w:rsidP="0091742D" w:rsidR="008A5AE0">
      <w:pPr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  <w:r w:rsidR="008A5AE0">
        <w:rPr>
          <w:rFonts w:eastAsiaTheme="minorHAnsi"/>
          <w:lang w:eastAsia="en-US"/>
        </w:rPr>
        <w:t xml:space="preserve">Upućuju se vjerovnici </w:t>
      </w:r>
      <w:r w:rsidR="00C3159A">
        <w:rPr>
          <w:rFonts w:eastAsiaTheme="minorHAnsi"/>
          <w:lang w:eastAsia="en-US"/>
        </w:rPr>
        <w:t xml:space="preserve">MARKO ĆURIĆ, OIB: 80501734604, Đakovo, Đure </w:t>
      </w:r>
      <w:proofErr w:type="spellStart"/>
      <w:r w:rsidR="00C3159A">
        <w:rPr>
          <w:rFonts w:eastAsiaTheme="minorHAnsi"/>
          <w:lang w:eastAsia="en-US"/>
        </w:rPr>
        <w:t>Basaričeka</w:t>
      </w:r>
      <w:proofErr w:type="spellEnd"/>
      <w:r w:rsidR="00C3159A">
        <w:rPr>
          <w:rFonts w:eastAsiaTheme="minorHAnsi"/>
          <w:lang w:eastAsia="en-US"/>
        </w:rPr>
        <w:t xml:space="preserve"> 5, </w:t>
      </w:r>
      <w:r w:rsidR="008A5AE0">
        <w:rPr>
          <w:rFonts w:eastAsiaTheme="minorHAnsi"/>
          <w:lang w:eastAsia="en-US"/>
        </w:rPr>
        <w:t xml:space="preserve">da za osporenu tražbinu u iznosu od </w:t>
      </w:r>
      <w:r w:rsidR="00C3159A">
        <w:rPr>
          <w:rFonts w:eastAsiaTheme="minorHAnsi"/>
          <w:lang w:eastAsia="en-US"/>
        </w:rPr>
        <w:t>1.703,12</w:t>
      </w:r>
      <w:r w:rsidR="008A5AE0">
        <w:rPr>
          <w:rFonts w:eastAsiaTheme="minorHAnsi"/>
          <w:lang w:eastAsia="en-US"/>
        </w:rPr>
        <w:t xml:space="preserve"> kn te </w:t>
      </w:r>
      <w:r w:rsidR="00C3159A">
        <w:rPr>
          <w:rFonts w:eastAsiaTheme="minorHAnsi"/>
          <w:lang w:eastAsia="en-US"/>
        </w:rPr>
        <w:t xml:space="preserve">FINANCIJSKA AGENCIJA OIB: 85821130368, Zagreb, Ulica grada Vukovara, da za osporenu tražbinu u iznosu od 271,50 kn, HEP Opskrba d.o.o. za opskrbu potrošača električnom, toplinskom, energijom i plinom OIB: 63073332379, Zagreb, Ulica grada Vukovara 37, da za osporenu tražbinu u iznosu od 1.255,80 kn, te Republika Hrvatska, Ministarstvo financija, OIB: 18683136487, Zagreb, Katančićeva 5, da za iznos osporene tražbine od 62.311,66 kn, te MAKLJEN d.o.o. za trgovinu i ugostiteljstvo OIB: 36337765606, Đakovo, Lička 2, da za osporenu tražbinu u iznosu od 65.000,00 kn, </w:t>
      </w:r>
      <w:r w:rsidR="008A5AE0">
        <w:rPr>
          <w:rFonts w:eastAsia="Calibri"/>
          <w:lang w:eastAsia="en-US"/>
        </w:rPr>
        <w:t>u roku od osam dana od dana pravo</w:t>
      </w:r>
      <w:r w:rsidR="00C3159A">
        <w:rPr>
          <w:rFonts w:eastAsia="Calibri"/>
          <w:lang w:eastAsia="en-US"/>
        </w:rPr>
        <w:t>moćnosti ovoga rješenja, pokrenu</w:t>
      </w:r>
      <w:r w:rsidR="008A5AE0">
        <w:rPr>
          <w:rFonts w:eastAsia="Calibri"/>
          <w:lang w:eastAsia="en-US"/>
        </w:rPr>
        <w:t xml:space="preserve"> parnicu radi utvrđivanja osporene tražbine.</w:t>
      </w:r>
    </w:p>
    <w:p w:rsidRDefault="008A5AE0" w:rsidP="0091742D" w:rsidR="008A5AE0">
      <w:pPr>
        <w:jc w:val="both"/>
        <w:rPr>
          <w:rFonts w:eastAsia="Calibri"/>
          <w:lang w:eastAsia="en-US"/>
        </w:rPr>
      </w:pPr>
    </w:p>
    <w:p w:rsidRDefault="008A5AE0" w:rsidP="0091742D" w:rsidR="008A5AE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Ako vjerovnici koji su upućeni u parnicu istu ne pokrenu u roku osam dana smatrat će se da su odustali od prava na vođenje parnice.</w:t>
      </w:r>
    </w:p>
    <w:p w:rsidRDefault="00C3159A" w:rsidP="0091742D" w:rsidR="00C3159A">
      <w:pPr>
        <w:jc w:val="both"/>
        <w:rPr>
          <w:rFonts w:eastAsia="Calibri"/>
          <w:lang w:eastAsia="en-US"/>
        </w:rPr>
      </w:pPr>
    </w:p>
    <w:p w:rsidRDefault="00C3159A" w:rsidP="0091742D" w:rsidR="00C3159A">
      <w:pPr>
        <w:jc w:val="both"/>
        <w:rPr>
          <w:rFonts w:eastAsia="Calibri"/>
          <w:lang w:eastAsia="en-US"/>
        </w:rPr>
      </w:pPr>
    </w:p>
    <w:p w:rsidRDefault="00C3159A" w:rsidP="0091742D" w:rsidR="00C3159A">
      <w:pPr>
        <w:jc w:val="both"/>
        <w:rPr>
          <w:rFonts w:eastAsia="Calibri"/>
          <w:lang w:eastAsia="en-US"/>
        </w:rPr>
      </w:pPr>
    </w:p>
    <w:p w:rsidRDefault="00C3159A" w:rsidP="0091742D" w:rsidR="00C3159A">
      <w:pPr>
        <w:jc w:val="both"/>
        <w:rPr>
          <w:rFonts w:eastAsia="Calibri"/>
          <w:lang w:eastAsia="en-US"/>
        </w:rPr>
      </w:pPr>
    </w:p>
    <w:p w:rsidRDefault="008A5AE0" w:rsidP="0091742D" w:rsidR="008A5AE0">
      <w:pPr>
        <w:jc w:val="both"/>
        <w:rPr>
          <w:rFonts w:eastAsia="Calibri"/>
          <w:lang w:eastAsia="en-US"/>
        </w:rPr>
      </w:pPr>
    </w:p>
    <w:p w:rsidRDefault="008A5AE0" w:rsidP="0091742D" w:rsidR="008A5AE0" w:rsidRPr="00F31897">
      <w:pPr>
        <w:jc w:val="both"/>
        <w:rPr>
          <w:rFonts w:eastAsiaTheme="minorHAnsi"/>
          <w:lang w:eastAsia="en-US"/>
        </w:rPr>
      </w:pPr>
    </w:p>
    <w:p w:rsidRDefault="00F31897" w:rsidP="0091742D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Obrazloženje</w:t>
      </w:r>
    </w:p>
    <w:p w:rsidRDefault="002706E8" w:rsidP="0091742D" w:rsidR="00F31897">
      <w:pPr>
        <w:tabs>
          <w:tab w:pos="1440" w:val="left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Default="002706E8" w:rsidP="0091742D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Na ročištu održanom </w:t>
      </w:r>
      <w:r w:rsidR="00C3159A">
        <w:rPr>
          <w:rFonts w:eastAsiaTheme="minorHAnsi"/>
          <w:lang w:eastAsia="en-US"/>
        </w:rPr>
        <w:t>30</w:t>
      </w:r>
      <w:r>
        <w:rPr>
          <w:rFonts w:eastAsiaTheme="minorHAnsi"/>
          <w:lang w:eastAsia="en-US"/>
        </w:rPr>
        <w:t>. listopada 201</w:t>
      </w:r>
      <w:r w:rsidR="00C3159A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. ispitane su sve tražbine sukladno odredbi članka 46. Stečajnog zakona,  te je u smislu odredbe članka 47. Stečajnog zakona, utvrđeno koje su tražbine i u kojem iznosu priznate.  </w:t>
      </w:r>
    </w:p>
    <w:p w:rsidRDefault="002706E8" w:rsidP="0091742D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2706E8" w:rsidP="0091742D" w:rsidR="000946C0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Tražbine vjerovnika </w:t>
      </w:r>
      <w:r w:rsidR="000946C0">
        <w:rPr>
          <w:rFonts w:eastAsiaTheme="minorHAnsi"/>
          <w:lang w:eastAsia="en-US"/>
        </w:rPr>
        <w:t xml:space="preserve">Marka </w:t>
      </w:r>
      <w:proofErr w:type="spellStart"/>
      <w:r w:rsidR="000946C0">
        <w:rPr>
          <w:rFonts w:eastAsiaTheme="minorHAnsi"/>
          <w:lang w:eastAsia="en-US"/>
        </w:rPr>
        <w:t>Ćurića</w:t>
      </w:r>
      <w:proofErr w:type="spellEnd"/>
      <w:r w:rsidR="000946C0">
        <w:rPr>
          <w:rFonts w:eastAsiaTheme="minorHAnsi"/>
          <w:lang w:eastAsia="en-US"/>
        </w:rPr>
        <w:t xml:space="preserve">, OIB: 80501734604, Đakovo, Đure </w:t>
      </w:r>
      <w:proofErr w:type="spellStart"/>
      <w:r w:rsidR="000946C0">
        <w:rPr>
          <w:rFonts w:eastAsiaTheme="minorHAnsi"/>
          <w:lang w:eastAsia="en-US"/>
        </w:rPr>
        <w:t>Basaričeka</w:t>
      </w:r>
      <w:proofErr w:type="spellEnd"/>
      <w:r w:rsidR="000946C0">
        <w:rPr>
          <w:rFonts w:eastAsiaTheme="minorHAnsi"/>
          <w:lang w:eastAsia="en-US"/>
        </w:rPr>
        <w:t xml:space="preserve"> 5</w:t>
      </w:r>
      <w:r w:rsidR="000946C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u iznosu od </w:t>
      </w:r>
      <w:r w:rsidR="000946C0">
        <w:rPr>
          <w:rFonts w:eastAsiaTheme="minorHAnsi"/>
          <w:lang w:eastAsia="en-US"/>
        </w:rPr>
        <w:t>1.703,12 kn je osporena radi neusklađenosti poslovnih knjiga, jer je ta tražbina u međuvremenu plaćena.</w:t>
      </w:r>
    </w:p>
    <w:p w:rsidRDefault="002706E8" w:rsidP="0091742D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Tražbina vjerovnika </w:t>
      </w:r>
      <w:r w:rsidR="000946C0">
        <w:rPr>
          <w:rFonts w:eastAsiaTheme="minorHAnsi"/>
          <w:lang w:eastAsia="en-US"/>
        </w:rPr>
        <w:t>FINANCIJSKA AGENCIJA OIB: 85821130368, Zagreb, Ulica grada Vukovara, u iznosu od 271,50 kn</w:t>
      </w:r>
      <w:r>
        <w:rPr>
          <w:rFonts w:eastAsiaTheme="minorHAnsi"/>
          <w:lang w:eastAsia="en-US"/>
        </w:rPr>
        <w:t xml:space="preserve"> je osporena jer je </w:t>
      </w:r>
      <w:r w:rsidR="000946C0">
        <w:rPr>
          <w:rFonts w:eastAsiaTheme="minorHAnsi"/>
          <w:lang w:eastAsia="en-US"/>
        </w:rPr>
        <w:t>plaćena gotovinom.</w:t>
      </w:r>
    </w:p>
    <w:p w:rsidRDefault="002706E8" w:rsidP="0091742D" w:rsidR="000946C0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  <w:t xml:space="preserve">Tražbina vjerovnika </w:t>
      </w:r>
      <w:r w:rsidR="000946C0">
        <w:rPr>
          <w:rFonts w:eastAsiaTheme="minorHAnsi"/>
          <w:lang w:eastAsia="en-US"/>
        </w:rPr>
        <w:t>HEP Opskrba d.o.o. za opskrbu potrošača električnom, toplinskom, energijom i plinom OIB: 63073332379, Zagreb, Ulica grada Vukovara 37, u iznosu od 1.255,80 kn</w:t>
      </w:r>
      <w:r w:rsidR="000946C0">
        <w:rPr>
          <w:rFonts w:eastAsia="Calibri"/>
          <w:lang w:eastAsia="en-US"/>
        </w:rPr>
        <w:t xml:space="preserve"> </w:t>
      </w:r>
      <w:r w:rsidR="00335EB1">
        <w:rPr>
          <w:rFonts w:eastAsia="Calibri"/>
          <w:lang w:eastAsia="en-US"/>
        </w:rPr>
        <w:t xml:space="preserve">je </w:t>
      </w:r>
      <w:r w:rsidR="00335EB1">
        <w:rPr>
          <w:rFonts w:eastAsiaTheme="minorHAnsi"/>
          <w:lang w:eastAsia="en-US"/>
        </w:rPr>
        <w:t xml:space="preserve">osporena </w:t>
      </w:r>
      <w:r w:rsidR="000946C0">
        <w:rPr>
          <w:rFonts w:eastAsia="Calibri"/>
          <w:lang w:eastAsia="en-US"/>
        </w:rPr>
        <w:t>jer je račun broj 0010090870-180620-1, storniran od strane vjerovnika te prenesen i zadužen na HEP Elektra d.o.o.</w:t>
      </w:r>
    </w:p>
    <w:p w:rsidRDefault="000946C0" w:rsidP="0091742D" w:rsidR="00335EB1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ab/>
        <w:t xml:space="preserve">Tražbina vjerovnika </w:t>
      </w:r>
      <w:r>
        <w:rPr>
          <w:rFonts w:eastAsiaTheme="minorHAnsi"/>
          <w:lang w:eastAsia="en-US"/>
        </w:rPr>
        <w:t xml:space="preserve">Republika Hrvatska, Ministarstvo financija, OIB: 18683136487, Zagreb, Katančićeva 5, </w:t>
      </w:r>
      <w:r>
        <w:rPr>
          <w:rFonts w:eastAsiaTheme="minorHAnsi"/>
          <w:lang w:eastAsia="en-US"/>
        </w:rPr>
        <w:t>u iznosu</w:t>
      </w:r>
      <w:r>
        <w:rPr>
          <w:rFonts w:eastAsiaTheme="minorHAnsi"/>
          <w:lang w:eastAsia="en-US"/>
        </w:rPr>
        <w:t xml:space="preserve"> od 62.311,66 kn</w:t>
      </w:r>
      <w:r w:rsidR="00335EB1">
        <w:rPr>
          <w:rFonts w:eastAsiaTheme="minorHAnsi"/>
          <w:lang w:eastAsia="en-US"/>
        </w:rPr>
        <w:t>, je osporena jer je krivo naveden iznos od 124.623,32 kn a ispravan iznos od 62.311,66 kn, koliko je i priznato.</w:t>
      </w:r>
    </w:p>
    <w:p w:rsidRDefault="00335EB1" w:rsidP="0091742D" w:rsidR="000946C0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  <w:t xml:space="preserve">Tražbina vjerovnika </w:t>
      </w:r>
      <w:r>
        <w:rPr>
          <w:rFonts w:eastAsiaTheme="minorHAnsi"/>
          <w:lang w:eastAsia="en-US"/>
        </w:rPr>
        <w:t>MAKLJEN d.o.o. za trgovinu i ugostiteljstvo OIB: 36337765606, Đakovo, Lička 2,  u iznosu od 65.000,00 kn</w:t>
      </w:r>
      <w:r>
        <w:rPr>
          <w:rFonts w:eastAsiaTheme="minorHAnsi"/>
          <w:lang w:eastAsia="en-US"/>
        </w:rPr>
        <w:t xml:space="preserve"> je osporena</w:t>
      </w:r>
      <w:r w:rsidR="009C2E55">
        <w:rPr>
          <w:rFonts w:eastAsiaTheme="minorHAnsi"/>
          <w:lang w:eastAsia="en-US"/>
        </w:rPr>
        <w:t xml:space="preserve"> jer je</w:t>
      </w:r>
      <w:r>
        <w:rPr>
          <w:rFonts w:eastAsiaTheme="minorHAnsi"/>
          <w:lang w:eastAsia="en-US"/>
        </w:rPr>
        <w:t xml:space="preserve"> pozajmica greškom dva puta upisana u tablicu.</w:t>
      </w:r>
    </w:p>
    <w:p w:rsidRDefault="000946C0" w:rsidP="0091742D" w:rsidR="002706E8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2706E8" w:rsidP="0091742D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ab/>
        <w:t>Upućuje se vjerovnici čije su tražbine u cijelosti ili djelomično osporene da u roku od osam dana pokrenu parnicu radi utvrđivanja osporenih tražbina, u protivnom će se smatrati da su odustali od prava na vođenje parnice.</w:t>
      </w:r>
    </w:p>
    <w:p w:rsidRDefault="002706E8" w:rsidP="0091742D" w:rsidR="00F31897">
      <w:pPr>
        <w:spacing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91742D" w:rsidR="00F31897">
      <w:pPr>
        <w:spacing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335EB1">
        <w:rPr>
          <w:rFonts w:eastAsiaTheme="minorHAnsi"/>
          <w:lang w:eastAsia="en-US"/>
        </w:rPr>
        <w:t>30. listopada 2018.</w:t>
      </w:r>
    </w:p>
    <w:p w:rsidRDefault="009C2E55" w:rsidP="0091742D" w:rsidR="009C2E55" w:rsidRPr="00F31897">
      <w:pPr>
        <w:spacing w:after="200"/>
        <w:jc w:val="center"/>
        <w:rPr>
          <w:rFonts w:eastAsiaTheme="minorHAnsi"/>
          <w:lang w:eastAsia="en-US"/>
        </w:rPr>
      </w:pPr>
    </w:p>
    <w:p w:rsidRDefault="00F31897" w:rsidP="0091742D" w:rsidR="00F31897" w:rsidRPr="00F31897">
      <w:pPr>
        <w:spacing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 Zapisničar:</w:t>
      </w:r>
      <w:r w:rsidRPr="00F31897">
        <w:rPr>
          <w:rFonts w:eastAsiaTheme="minorHAnsi"/>
          <w:lang w:eastAsia="en-US"/>
        </w:rPr>
        <w:tab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  </w:t>
      </w:r>
      <w:r w:rsidRPr="00F31897">
        <w:rPr>
          <w:rFonts w:eastAsiaTheme="minorHAnsi"/>
          <w:lang w:eastAsia="en-US"/>
        </w:rPr>
        <w:t>S u d a c</w:t>
      </w:r>
    </w:p>
    <w:p w:rsidRDefault="00F31897" w:rsidP="0091742D" w:rsidR="00F31897" w:rsidRPr="00F31897">
      <w:pPr>
        <w:spacing w:after="200"/>
        <w:rPr>
          <w:rFonts w:eastAsiaTheme="minorHAnsi"/>
          <w:b/>
          <w:lang w:eastAsia="en-US"/>
        </w:rPr>
      </w:pPr>
      <w:r w:rsidRPr="00F31897">
        <w:rPr>
          <w:rFonts w:eastAsiaTheme="minorHAnsi"/>
          <w:lang w:eastAsia="en-US"/>
        </w:rPr>
        <w:t>Snježana Andrijanić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>mr. sc. MIRJANA BARAN</w:t>
      </w:r>
    </w:p>
    <w:p w:rsidRDefault="00F31897" w:rsidP="0091742D" w:rsidR="00F31897" w:rsidRPr="00F31897">
      <w:pPr>
        <w:spacing w:after="200"/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</w:p>
    <w:p w:rsidRDefault="00F31897" w:rsidP="0091742D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UPUTA O PRAVNOM LIJEKU:</w:t>
      </w:r>
    </w:p>
    <w:p w:rsidRDefault="00F31897" w:rsidP="0091742D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Protiv ovog rješenja </w:t>
      </w:r>
      <w:r w:rsidR="002706E8">
        <w:rPr>
          <w:rFonts w:eastAsiaTheme="minorHAnsi"/>
          <w:lang w:eastAsia="en-US"/>
        </w:rPr>
        <w:t xml:space="preserve">dužnik i svaki vjerovnik u dijelu koji se odnosi na njegovu tražbinu, </w:t>
      </w:r>
      <w:r w:rsidRPr="00F31897">
        <w:rPr>
          <w:rFonts w:eastAsiaTheme="minorHAnsi"/>
          <w:lang w:eastAsia="en-US"/>
        </w:rPr>
        <w:t>može uložiti žalbu Visokom trgovačkom sudu Republike Hrvatske u Zagrebu u roku od 8 dana</w:t>
      </w:r>
      <w:r w:rsidR="002706E8">
        <w:rPr>
          <w:rFonts w:eastAsiaTheme="minorHAnsi"/>
          <w:lang w:eastAsia="en-US"/>
        </w:rPr>
        <w:t>, od isteka roka od osam dana od objave rješenja na mrežnoj stranici e-oglasne ploče suda, pisano,</w:t>
      </w:r>
      <w:r w:rsidRPr="00F31897">
        <w:rPr>
          <w:rFonts w:eastAsiaTheme="minorHAnsi"/>
          <w:lang w:eastAsia="en-US"/>
        </w:rPr>
        <w:t xml:space="preserve"> u 3 primjerka putem ovoga suda.</w:t>
      </w:r>
    </w:p>
    <w:p w:rsidRDefault="00F31897" w:rsidP="0091742D" w:rsidR="00F31897" w:rsidRPr="00F31897">
      <w:pPr>
        <w:spacing w:after="200"/>
        <w:rPr>
          <w:rFonts w:eastAsiaTheme="minorHAnsi"/>
          <w:lang w:eastAsia="en-US"/>
        </w:rPr>
      </w:pPr>
    </w:p>
    <w:p w:rsidRDefault="00F31897" w:rsidP="0091742D" w:rsidR="00F31897" w:rsidRPr="00F31897">
      <w:pPr>
        <w:spacing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91742D" w:rsidR="00F31897" w:rsidRPr="00F31897">
      <w:pPr>
        <w:spacing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2706E8" w:rsidP="0091742D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F31897" w:rsidRPr="00F31897">
        <w:rPr>
          <w:rFonts w:eastAsiaTheme="minorHAnsi"/>
          <w:lang w:eastAsia="en-US"/>
        </w:rPr>
        <w:t xml:space="preserve">. e-oglasna ploča </w:t>
      </w:r>
    </w:p>
    <w:p w:rsidRDefault="002706E8" w:rsidP="009C2E55" w:rsidR="00074A7A">
      <w:pPr>
        <w:jc w:val="both"/>
      </w:pPr>
      <w:r>
        <w:rPr>
          <w:rFonts w:eastAsiaTheme="minorHAnsi"/>
          <w:lang w:eastAsia="en-US"/>
        </w:rPr>
        <w:t xml:space="preserve"> </w:t>
      </w:r>
      <w:bookmarkStart w:name="_GoBack" w:id="0"/>
      <w:bookmarkEnd w:id="0"/>
    </w:p>
    <w:p w:rsidRDefault="00D21A2C" w:rsidP="0091742D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2E55">
      <w:rPr>
        <w:noProof/>
      </w:rPr>
      <w:t>4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>
      <w:t xml:space="preserve">10 </w:t>
    </w:r>
    <w:r w:rsidR="00F31897">
      <w:t>St-</w:t>
    </w:r>
    <w:r w:rsidR="0091742D">
      <w:t>1021/2018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0946C0"/>
    <w:rsid w:val="000C4CDA"/>
    <w:rsid w:val="00155966"/>
    <w:rsid w:val="00215A04"/>
    <w:rsid w:val="002706E8"/>
    <w:rsid w:val="00333EEE"/>
    <w:rsid w:val="00335EB1"/>
    <w:rsid w:val="003B26C1"/>
    <w:rsid w:val="003D253B"/>
    <w:rsid w:val="004C68F6"/>
    <w:rsid w:val="00535259"/>
    <w:rsid w:val="00594B7C"/>
    <w:rsid w:val="006B48FE"/>
    <w:rsid w:val="006C6E38"/>
    <w:rsid w:val="008A5AE0"/>
    <w:rsid w:val="0091742D"/>
    <w:rsid w:val="00935171"/>
    <w:rsid w:val="009C2E55"/>
    <w:rsid w:val="00A1610E"/>
    <w:rsid w:val="00B82754"/>
    <w:rsid w:val="00C3159A"/>
    <w:rsid w:val="00C57A65"/>
    <w:rsid w:val="00D21A2C"/>
    <w:rsid w:val="00DE0702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8A5AE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8A5A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8A5AE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8A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4</properties:Pages>
  <properties:Words>1653</properties:Words>
  <properties:Characters>9297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2018-10-31T09:54:00Z</dcterms:created>
  <dc:creator>korisnik</dc:creator>
  <cp:lastModifiedBy>Snježana Andrijanić</cp:lastModifiedBy>
  <cp:lastPrinted>2018-10-31T09:53:00Z</cp:lastPrinted>
  <dcterms:modified xmlns:xsi="http://www.w3.org/2001/XMLSchema-instance" xsi:type="dcterms:W3CDTF">2018-10-31T09:54:00Z</dcterms:modified>
  <cp:revision>2</cp:revision>
</cp:coreProperties>
</file>