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2aee" w14:paraId="fe62aee" w:rsidRDefault="0049351A" w:rsidP="0049351A" w:rsidR="0049351A" w:rsidRPr="00120310">
      <w:pPr>
        <w:jc w:val="center"/>
        <w15:collapsed w:val="false"/>
        <w:rPr>
          <w:rFonts w:cs="Arial" w:hAnsi="Arial" w:ascii="Arial"/>
          <w:b/>
          <w:sz w:val="18"/>
          <w:szCs w:val="18"/>
        </w:rPr>
      </w:pPr>
      <w:bookmarkStart w:name="_GoBack" w:id="0"/>
      <w:bookmarkEnd w:id="0"/>
      <w:r w:rsidRPr="00120310">
        <w:rPr>
          <w:rFonts w:cs="Arial" w:hAnsi="Arial" w:ascii="Arial"/>
          <w:b/>
          <w:sz w:val="18"/>
          <w:szCs w:val="18"/>
        </w:rPr>
        <w:t>Obrazac 19.</w:t>
      </w:r>
    </w:p>
    <w:p w:rsidRDefault="0049351A" w:rsidP="0049351A" w:rsidR="0049351A">
      <w:pPr>
        <w:spacing w:after="0"/>
        <w:jc w:val="both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1B2BEF" w:rsidP="0049351A" w:rsidR="001B2BEF" w:rsidRPr="00120310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  <w:t xml:space="preserve">             STALNA SLUŽBA U </w:t>
      </w:r>
      <w:r w:rsidR="000A1A12">
        <w:rPr>
          <w:rFonts w:cs="Arial" w:hAnsi="Arial" w:ascii="Arial"/>
          <w:b/>
          <w:sz w:val="18"/>
          <w:szCs w:val="18"/>
        </w:rPr>
        <w:t>K</w:t>
      </w:r>
      <w:r>
        <w:rPr>
          <w:rFonts w:cs="Arial" w:hAnsi="Arial" w:ascii="Arial"/>
          <w:b/>
          <w:sz w:val="18"/>
          <w:szCs w:val="18"/>
        </w:rPr>
        <w:t>AR</w:t>
      </w:r>
      <w:r w:rsidR="000A1A12">
        <w:rPr>
          <w:rFonts w:cs="Arial" w:hAnsi="Arial" w:ascii="Arial"/>
          <w:b/>
          <w:sz w:val="18"/>
          <w:szCs w:val="18"/>
        </w:rPr>
        <w:t>LOVC</w:t>
      </w:r>
      <w:r>
        <w:rPr>
          <w:rFonts w:cs="Arial" w:hAnsi="Arial" w:ascii="Arial"/>
          <w:b/>
          <w:sz w:val="18"/>
          <w:szCs w:val="18"/>
        </w:rPr>
        <w:t>U</w:t>
      </w:r>
    </w:p>
    <w:p w:rsidRDefault="0049351A" w:rsidP="000A1A12" w:rsidR="000A1A12">
      <w:pPr>
        <w:spacing w:after="0"/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 w:rsidR="000A1A12">
        <w:rPr>
          <w:rFonts w:cs="Arial" w:hAnsi="Arial" w:ascii="Arial"/>
          <w:b/>
          <w:sz w:val="18"/>
          <w:szCs w:val="18"/>
          <w:lang w:val="pl-PL"/>
        </w:rPr>
        <w:t>1</w:t>
      </w:r>
      <w:r w:rsidR="00FD4BD5">
        <w:rPr>
          <w:rFonts w:cs="Arial" w:hAnsi="Arial" w:ascii="Arial"/>
          <w:b/>
          <w:sz w:val="18"/>
          <w:szCs w:val="18"/>
          <w:lang w:val="pl-PL"/>
        </w:rPr>
        <w:t>4</w:t>
      </w:r>
      <w:r w:rsidR="001B2BEF">
        <w:rPr>
          <w:rFonts w:cs="Arial" w:hAnsi="Arial" w:ascii="Arial"/>
          <w:b/>
          <w:sz w:val="18"/>
          <w:szCs w:val="18"/>
          <w:lang w:val="pl-PL"/>
        </w:rPr>
        <w:t>2</w:t>
      </w:r>
      <w:r>
        <w:rPr>
          <w:rFonts w:cs="Arial" w:hAnsi="Arial" w:ascii="Arial"/>
          <w:b/>
          <w:sz w:val="18"/>
          <w:szCs w:val="18"/>
          <w:lang w:val="pl-PL"/>
        </w:rPr>
        <w:t>/201</w:t>
      </w:r>
      <w:r w:rsidR="00FD4BD5">
        <w:rPr>
          <w:rFonts w:cs="Arial" w:hAnsi="Arial" w:ascii="Arial"/>
          <w:b/>
          <w:sz w:val="18"/>
          <w:szCs w:val="18"/>
          <w:lang w:val="pl-PL"/>
        </w:rPr>
        <w:t>7</w:t>
      </w:r>
    </w:p>
    <w:p w:rsidRDefault="0049351A" w:rsidP="000A1A12" w:rsidR="0049351A">
      <w:pPr>
        <w:spacing w:after="0"/>
        <w:jc w:val="both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</w:t>
      </w:r>
      <w:r w:rsidR="000A1A12">
        <w:rPr>
          <w:rFonts w:cs="Arial" w:hAnsi="Arial" w:ascii="Arial"/>
          <w:b/>
          <w:sz w:val="18"/>
          <w:szCs w:val="18"/>
          <w:lang w:val="pl-PL"/>
        </w:rPr>
        <w:t xml:space="preserve">:                            </w:t>
      </w:r>
      <w:r w:rsidR="001B2BEF">
        <w:rPr>
          <w:rFonts w:cs="Arial" w:hAnsi="Arial" w:ascii="Arial"/>
          <w:b/>
          <w:sz w:val="18"/>
          <w:szCs w:val="18"/>
          <w:lang w:val="pl-PL"/>
        </w:rPr>
        <w:t>M</w:t>
      </w:r>
      <w:r w:rsidR="00FD4BD5">
        <w:rPr>
          <w:rFonts w:cs="Arial" w:hAnsi="Arial" w:ascii="Arial"/>
          <w:b/>
          <w:sz w:val="18"/>
          <w:szCs w:val="18"/>
          <w:lang w:val="pl-PL"/>
        </w:rPr>
        <w:t>ODE</w:t>
      </w:r>
      <w:r w:rsidR="001B2BEF">
        <w:rPr>
          <w:rFonts w:cs="Arial" w:hAnsi="Arial" w:ascii="Arial"/>
          <w:b/>
          <w:sz w:val="18"/>
          <w:szCs w:val="18"/>
          <w:lang w:val="pl-PL"/>
        </w:rPr>
        <w:t>S</w:t>
      </w:r>
      <w:r w:rsidR="00FD4BD5">
        <w:rPr>
          <w:rFonts w:cs="Arial" w:hAnsi="Arial" w:ascii="Arial"/>
          <w:b/>
          <w:sz w:val="18"/>
          <w:szCs w:val="18"/>
          <w:lang w:val="pl-PL"/>
        </w:rPr>
        <w:t>TUS d.o.o.</w:t>
      </w:r>
      <w:r w:rsidR="000A1A12">
        <w:rPr>
          <w:rFonts w:cs="Arial" w:hAnsi="Arial" w:ascii="Arial"/>
          <w:b/>
          <w:sz w:val="18"/>
          <w:szCs w:val="18"/>
          <w:lang w:val="pl-PL"/>
        </w:rPr>
        <w:t xml:space="preserve">  </w:t>
      </w:r>
      <w:r w:rsidRPr="006004E4">
        <w:rPr>
          <w:rFonts w:cs="Arial" w:hAnsi="Arial" w:ascii="Arial"/>
          <w:b/>
          <w:bCs/>
          <w:sz w:val="18"/>
          <w:szCs w:val="18"/>
        </w:rPr>
        <w:t>u stečaju,</w:t>
      </w:r>
      <w:r w:rsidR="000A1A12">
        <w:rPr>
          <w:rFonts w:cs="Arial" w:hAnsi="Arial" w:ascii="Arial"/>
          <w:b/>
          <w:sz w:val="18"/>
          <w:szCs w:val="18"/>
        </w:rPr>
        <w:t xml:space="preserve"> </w:t>
      </w:r>
      <w:r w:rsidRPr="006004E4">
        <w:rPr>
          <w:rFonts w:cs="Arial" w:hAnsi="Arial" w:ascii="Arial"/>
          <w:b/>
          <w:sz w:val="18"/>
          <w:szCs w:val="18"/>
          <w:lang w:val="it-IT"/>
        </w:rPr>
        <w:t xml:space="preserve">OIB: </w:t>
      </w:r>
      <w:r w:rsidR="000A1A12">
        <w:rPr>
          <w:rFonts w:cs="Arial" w:hAnsi="Arial" w:ascii="Arial"/>
          <w:b/>
          <w:sz w:val="18"/>
          <w:szCs w:val="18"/>
          <w:lang w:val="it-IT"/>
        </w:rPr>
        <w:t>97</w:t>
      </w:r>
      <w:r w:rsidR="00FD4BD5">
        <w:rPr>
          <w:rFonts w:cs="Arial" w:hAnsi="Arial" w:ascii="Arial"/>
          <w:b/>
          <w:sz w:val="18"/>
          <w:szCs w:val="18"/>
          <w:lang w:val="it-IT"/>
        </w:rPr>
        <w:t>639984461</w:t>
      </w:r>
      <w:r w:rsidR="001B2BEF">
        <w:rPr>
          <w:rFonts w:cs="Arial" w:hAnsi="Arial" w:ascii="Arial"/>
          <w:b/>
          <w:sz w:val="18"/>
          <w:szCs w:val="18"/>
          <w:lang w:val="it-IT"/>
        </w:rPr>
        <w:t xml:space="preserve">, Zagreb, </w:t>
      </w:r>
      <w:r w:rsidR="00FD4BD5">
        <w:rPr>
          <w:rFonts w:cs="Arial" w:hAnsi="Arial" w:ascii="Arial"/>
          <w:b/>
          <w:sz w:val="18"/>
          <w:szCs w:val="18"/>
          <w:lang w:val="it-IT"/>
        </w:rPr>
        <w:t>Mesnička 24</w:t>
      </w:r>
      <w:r w:rsidR="006004E4">
        <w:rPr>
          <w:rFonts w:hAnsi="Times New Roman" w:ascii="Times New Roman"/>
          <w:sz w:val="24"/>
          <w:szCs w:val="24"/>
        </w:rPr>
        <w:tab/>
      </w:r>
      <w:r w:rsidR="006004E4">
        <w:rPr>
          <w:rFonts w:hAnsi="Times New Roman" w:ascii="Times New Roman"/>
          <w:sz w:val="24"/>
          <w:szCs w:val="24"/>
        </w:rPr>
        <w:tab/>
      </w:r>
      <w:r w:rsidR="006004E4">
        <w:rPr>
          <w:rFonts w:hAnsi="Times New Roman" w:ascii="Times New Roman"/>
          <w:sz w:val="24"/>
          <w:szCs w:val="24"/>
        </w:rPr>
        <w:tab/>
      </w:r>
    </w:p>
    <w:p w:rsidRDefault="0049351A" w:rsidP="0049351A" w:rsidR="0049351A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7B7509" w:rsidP="0049351A" w:rsidR="007B7509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7B7509" w:rsidP="0049351A" w:rsidR="007B7509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7B7509" w:rsidP="0049351A" w:rsidR="007B7509" w:rsidRPr="00120310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441176" w:rsidP="0049351A" w:rsidR="0049351A" w:rsidRPr="002B7DF8">
      <w:pPr>
        <w:spacing w:after="0"/>
        <w:jc w:val="center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ab/>
      </w:r>
      <w:r w:rsidR="0049351A" w:rsidRPr="002B7DF8">
        <w:rPr>
          <w:rFonts w:cs="Arial" w:hAnsi="Arial" w:ascii="Arial"/>
          <w:b/>
          <w:sz w:val="20"/>
          <w:szCs w:val="20"/>
          <w:lang w:val="pl-PL"/>
        </w:rPr>
        <w:t>TABLICA PRIJAVLJENIH TRAŽBINA, RAZLUČNIH</w:t>
      </w:r>
      <w:r w:rsidR="00B33982">
        <w:rPr>
          <w:rFonts w:cs="Arial" w:hAnsi="Arial" w:ascii="Arial"/>
          <w:b/>
          <w:sz w:val="20"/>
          <w:szCs w:val="20"/>
          <w:lang w:val="pl-PL"/>
        </w:rPr>
        <w:t xml:space="preserve"> I</w:t>
      </w:r>
      <w:r w:rsidR="0049351A" w:rsidRPr="002B7DF8">
        <w:rPr>
          <w:rFonts w:cs="Arial" w:hAnsi="Arial" w:ascii="Arial"/>
          <w:b/>
          <w:sz w:val="20"/>
          <w:szCs w:val="20"/>
          <w:lang w:val="pl-PL"/>
        </w:rPr>
        <w:t xml:space="preserve"> IZLUČNIH PRAVA</w:t>
      </w:r>
    </w:p>
    <w:p w:rsidRDefault="0049351A" w:rsidP="0049351A" w:rsidR="0049351A" w:rsidRPr="002B7DF8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6C484C" w:rsidP="0049351A" w:rsidR="006C484C" w:rsidRPr="002B7DF8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49351A" w:rsidP="0049351A" w:rsidR="0049351A">
      <w:pPr>
        <w:pStyle w:val="Bezproreda"/>
        <w:numPr>
          <w:ilvl w:val="0"/>
          <w:numId w:val="1"/>
        </w:num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TABLICA PRIJAVLJENIH TRAŽBINA</w:t>
      </w:r>
    </w:p>
    <w:p w:rsidRDefault="001B2BEF" w:rsidP="0049351A" w:rsidR="001B2BEF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B33982" w:rsidP="00FA03A8" w:rsidR="0049351A" w:rsidRPr="002B7DF8">
      <w:pPr>
        <w:spacing w:after="0"/>
        <w:ind w:firstLine="708" w:left="4956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 w:rsidR="0049351A" w:rsidRPr="002B7DF8">
        <w:rPr>
          <w:rFonts w:cs="Arial" w:hAnsi="Arial" w:ascii="Arial"/>
          <w:b/>
          <w:sz w:val="20"/>
          <w:szCs w:val="20"/>
        </w:rPr>
        <w:t xml:space="preserve">STEČAJNI VJEROVNICI DRUGOG </w:t>
      </w:r>
    </w:p>
    <w:p w:rsidRDefault="00B33982" w:rsidP="0049351A" w:rsidR="0049351A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  <w:t xml:space="preserve">    </w:t>
      </w:r>
      <w:r w:rsidR="0049351A" w:rsidRPr="002B7DF8">
        <w:rPr>
          <w:rFonts w:cs="Arial" w:hAnsi="Arial" w:ascii="Arial"/>
          <w:b/>
          <w:sz w:val="20"/>
          <w:szCs w:val="20"/>
        </w:rPr>
        <w:t>VIŠEG ISPLATNOG REDA</w:t>
      </w:r>
    </w:p>
    <w:p w:rsidRDefault="007B7509" w:rsidP="0049351A" w:rsidR="007B7509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EB49CE" w:rsidP="0049351A" w:rsidR="00EB49CE" w:rsidRPr="002B7DF8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tbl>
      <w:tblPr>
        <w:tblW w:type="dxa" w:w="1616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550"/>
        <w:gridCol w:w="1427"/>
        <w:gridCol w:w="1417"/>
        <w:gridCol w:w="3969"/>
        <w:gridCol w:w="1417"/>
        <w:gridCol w:w="1276"/>
        <w:gridCol w:w="2268"/>
      </w:tblGrid>
      <w:tr w:rsidTr="00CF1A7F" w:rsidR="0049351A" w:rsidRPr="00916093">
        <w:trPr>
          <w:trHeight w:val="660"/>
        </w:trPr>
        <w:tc>
          <w:tcPr>
            <w:tcW w:type="dxa" w:w="568"/>
            <w:shd w:fill="auto" w:color="auto" w:val="clear"/>
            <w:hideMark/>
          </w:tcPr>
          <w:p w:rsidRDefault="0049351A" w:rsidP="00084F31" w:rsidR="0049351A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550"/>
            <w:shd w:fill="auto" w:color="auto" w:val="clear"/>
            <w:vAlign w:val="center"/>
            <w:hideMark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C539B9">
              <w:rPr>
                <w:rFonts w:cs="Arial" w:hAnsi="Arial" w:ascii="Arial"/>
                <w:bCs/>
                <w:sz w:val="20"/>
                <w:szCs w:val="20"/>
              </w:rPr>
              <w:t>OIB</w:t>
            </w:r>
          </w:p>
        </w:tc>
        <w:tc>
          <w:tcPr>
            <w:tcW w:type="dxa" w:w="1427"/>
            <w:shd w:fill="auto" w:color="auto" w:val="clear"/>
            <w:vAlign w:val="center"/>
            <w:hideMark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>/ Oznaka ovršene isprave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priznate</w:t>
            </w:r>
          </w:p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osporene</w:t>
            </w:r>
          </w:p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Razlog osporavanja tražbine</w:t>
            </w:r>
          </w:p>
        </w:tc>
      </w:tr>
      <w:tr w:rsidTr="00CF1A7F" w:rsidR="00FD4BD5" w:rsidRPr="0037798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FD4BD5" w:rsidP="00EA61F6" w:rsidR="00FD4B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FD4BD5" w:rsidP="001B2BEF" w:rsidR="00FD4BD5" w:rsidRP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Tomislav Marinov,</w:t>
            </w:r>
          </w:p>
          <w:p w:rsidRDefault="00FD4BD5" w:rsidP="001B2BEF" w:rsidR="00FD4BD5" w:rsidRP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Karolina Marinov</w:t>
            </w:r>
          </w:p>
          <w:p w:rsidRDefault="00FD4BD5" w:rsidP="00FD4BD5" w:rsidR="00FD4BD5" w:rsidRPr="0050302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oboje zastupani po odvjetnici Vesni Terhaj</w:t>
            </w:r>
          </w:p>
        </w:tc>
        <w:tc>
          <w:tcPr>
            <w:tcW w:type="dxa" w:w="1550"/>
            <w:shd w:fill="auto" w:color="auto" w:val="clear"/>
          </w:tcPr>
          <w:p w:rsidRDefault="00FD4BD5" w:rsidP="006D3869" w:rsidR="00FD4BD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75182D" w:rsidP="006D3869" w:rsidR="0075182D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75182D" w:rsidP="006D3869" w:rsidR="0075182D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FD4BD5" w:rsidP="006D3869" w:rsidR="00FD4BD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95296374813</w:t>
            </w:r>
          </w:p>
          <w:p w:rsidRDefault="00FD4BD5" w:rsidP="006D3869" w:rsidR="00FD4BD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FD4BD5" w:rsidP="006D3869" w:rsidR="00FD4BD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37033940765</w:t>
            </w:r>
          </w:p>
        </w:tc>
        <w:tc>
          <w:tcPr>
            <w:tcW w:type="dxa" w:w="1427"/>
            <w:shd w:fill="auto" w:color="auto" w:val="clear"/>
          </w:tcPr>
          <w:p w:rsidRDefault="00064FC6" w:rsidP="006D3869" w:rsidR="00064FC6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FD4BD5" w:rsidP="006D3869" w:rsidR="00FD4BD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Zagreb, </w:t>
            </w:r>
          </w:p>
          <w:p w:rsidRDefault="00FD4BD5" w:rsidP="006D3869" w:rsidR="00FD4BD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Labudovac 2</w:t>
            </w:r>
          </w:p>
          <w:p w:rsidRDefault="00FD4BD5" w:rsidP="00FD4BD5" w:rsidR="00FD4BD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Zagreb, </w:t>
            </w:r>
          </w:p>
          <w:p w:rsidRDefault="00FD4BD5" w:rsidP="006D3869" w:rsidR="00FD4B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Bukovačka cesta 160 b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FD4BD5" w:rsidP="000A1A12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9.501,57 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EE5004" w:rsidP="00F42B17" w:rsid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Preslika tužbe, žalbe i troškovnik</w:t>
            </w:r>
            <w:r w:rsidR="00F42B17">
              <w:rPr>
                <w:rFonts w:cs="Arial" w:hAnsi="Arial" w:ascii="Arial"/>
                <w:sz w:val="18"/>
                <w:szCs w:val="18"/>
              </w:rPr>
              <w:t>, sve i</w:t>
            </w:r>
            <w:r>
              <w:rPr>
                <w:rFonts w:cs="Arial" w:hAnsi="Arial" w:ascii="Arial"/>
                <w:sz w:val="18"/>
                <w:szCs w:val="18"/>
              </w:rPr>
              <w:t>z predmet</w:t>
            </w:r>
            <w:r w:rsidR="00F42B17">
              <w:rPr>
                <w:rFonts w:cs="Arial" w:hAnsi="Arial" w:ascii="Arial"/>
                <w:sz w:val="18"/>
                <w:szCs w:val="18"/>
              </w:rPr>
              <w:t>a</w:t>
            </w:r>
            <w:r>
              <w:rPr>
                <w:rFonts w:cs="Arial" w:hAnsi="Arial" w:ascii="Arial"/>
                <w:sz w:val="18"/>
                <w:szCs w:val="18"/>
              </w:rPr>
              <w:t xml:space="preserve"> br. P-861/2017</w:t>
            </w:r>
            <w:r w:rsidR="00F42B17">
              <w:rPr>
                <w:rFonts w:cs="Arial" w:hAnsi="Arial" w:ascii="Arial"/>
                <w:sz w:val="18"/>
                <w:szCs w:val="18"/>
              </w:rPr>
              <w:t xml:space="preserve"> pokrenutog pred Općinskim sudom u Dubrovniku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FD4BD5" w:rsidP="002B3166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276"/>
            <w:shd w:fill="auto" w:color="auto" w:val="clear"/>
            <w:noWrap/>
            <w:vAlign w:val="center"/>
          </w:tcPr>
          <w:p w:rsidRDefault="00FD4BD5" w:rsidP="00084F31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9.501,57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FD4BD5" w:rsidP="00064FC6" w:rsidR="00FD4B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Predmetna tražbina s</w:t>
            </w:r>
            <w:r w:rsidR="00064FC6">
              <w:rPr>
                <w:rFonts w:cs="Arial" w:hAnsi="Arial" w:ascii="Arial"/>
                <w:sz w:val="18"/>
                <w:szCs w:val="18"/>
              </w:rPr>
              <w:t>e odnosi na troškove</w:t>
            </w:r>
            <w:r>
              <w:rPr>
                <w:rFonts w:cs="Arial" w:hAnsi="Arial" w:ascii="Arial"/>
                <w:sz w:val="18"/>
                <w:szCs w:val="18"/>
              </w:rPr>
              <w:t xml:space="preserve"> parničnog postupka u kojem je donijeta </w:t>
            </w:r>
            <w:r w:rsidR="00064FC6">
              <w:rPr>
                <w:rFonts w:cs="Arial" w:hAnsi="Arial" w:ascii="Arial"/>
                <w:sz w:val="18"/>
                <w:szCs w:val="18"/>
              </w:rPr>
              <w:t xml:space="preserve">prvostupanjska </w:t>
            </w:r>
            <w:r>
              <w:rPr>
                <w:rFonts w:cs="Arial" w:hAnsi="Arial" w:ascii="Arial"/>
                <w:sz w:val="18"/>
                <w:szCs w:val="18"/>
              </w:rPr>
              <w:t xml:space="preserve">presuda kojom </w:t>
            </w:r>
            <w:r w:rsidR="00064FC6">
              <w:rPr>
                <w:rFonts w:cs="Arial" w:hAnsi="Arial" w:ascii="Arial"/>
                <w:sz w:val="18"/>
                <w:szCs w:val="18"/>
              </w:rPr>
              <w:t>je</w:t>
            </w:r>
            <w:r>
              <w:rPr>
                <w:rFonts w:cs="Arial" w:hAnsi="Arial" w:ascii="Arial"/>
                <w:sz w:val="18"/>
                <w:szCs w:val="18"/>
              </w:rPr>
              <w:t xml:space="preserve"> odbijen tužbeni zahtjev u cijelosti. </w:t>
            </w:r>
          </w:p>
        </w:tc>
      </w:tr>
      <w:tr w:rsidTr="00CF1A7F" w:rsidR="00FD4BD5" w:rsidRPr="0037798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EE5004" w:rsidP="00EA61F6" w:rsidR="00FD4B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E5004" w:rsidP="001B2BEF" w:rsidR="00FD4BD5" w:rsidRPr="0050302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NOVA LJUBLJANSKA BANKA d.d.</w:t>
            </w:r>
          </w:p>
        </w:tc>
        <w:tc>
          <w:tcPr>
            <w:tcW w:type="dxa" w:w="1550"/>
            <w:shd w:fill="auto" w:color="auto" w:val="clear"/>
          </w:tcPr>
          <w:p w:rsidRDefault="00FD4BD5" w:rsidP="006D3869" w:rsidR="00FD4BD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EE5004" w:rsidP="006D3869" w:rsidR="00EE5004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EE5004" w:rsidP="006D3869" w:rsidR="00EE5004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17719334242</w:t>
            </w:r>
          </w:p>
        </w:tc>
        <w:tc>
          <w:tcPr>
            <w:tcW w:type="dxa" w:w="1427"/>
            <w:shd w:fill="auto" w:color="auto" w:val="clear"/>
          </w:tcPr>
          <w:p w:rsidRDefault="00EE5004" w:rsidP="006D3869" w:rsidR="00FD4BD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Republika Slovenija, Ljubljana,</w:t>
            </w:r>
          </w:p>
          <w:p w:rsidRDefault="00EE5004" w:rsidP="006D3869" w:rsidR="00EE5004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Trg republike 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EE5004" w:rsidP="00BB6F61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39.1</w:t>
            </w:r>
            <w:r w:rsidR="00BB6F61">
              <w:rPr>
                <w:rFonts w:cs="Arial" w:hAnsi="Arial" w:ascii="Arial"/>
                <w:sz w:val="18"/>
                <w:szCs w:val="18"/>
              </w:rPr>
              <w:t>67</w:t>
            </w:r>
            <w:r>
              <w:rPr>
                <w:rFonts w:cs="Arial" w:hAnsi="Arial" w:ascii="Arial"/>
                <w:sz w:val="18"/>
                <w:szCs w:val="18"/>
              </w:rPr>
              <w:t>.82</w:t>
            </w:r>
            <w:r w:rsidR="00BB6F61">
              <w:rPr>
                <w:rFonts w:cs="Arial" w:hAnsi="Arial" w:ascii="Arial"/>
                <w:sz w:val="18"/>
                <w:szCs w:val="18"/>
              </w:rPr>
              <w:t>3</w:t>
            </w:r>
            <w:r>
              <w:rPr>
                <w:rFonts w:cs="Arial" w:hAnsi="Arial" w:ascii="Arial"/>
                <w:sz w:val="18"/>
                <w:szCs w:val="18"/>
              </w:rPr>
              <w:t xml:space="preserve">,06 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BF6E2C" w:rsidP="00BF6E2C" w:rsidR="00FD4BD5" w:rsidRPr="00D1020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10202">
              <w:rPr>
                <w:rFonts w:cs="Arial" w:hAnsi="Arial" w:ascii="Arial"/>
                <w:sz w:val="16"/>
                <w:szCs w:val="16"/>
              </w:rPr>
              <w:t>Sporazum radi osiguranja novčane tražbine zasnivanjem založnog prava na nekretninama i zasnivanjem založnog prava na poslovnim udjelima br.Ov-25075/07 od 29.10.2007.g., Aneks br.1. Sporazum</w:t>
            </w:r>
            <w:r w:rsidR="004001EF" w:rsidRPr="00D10202">
              <w:rPr>
                <w:rFonts w:cs="Arial" w:hAnsi="Arial" w:ascii="Arial"/>
                <w:sz w:val="16"/>
                <w:szCs w:val="16"/>
              </w:rPr>
              <w:t>a</w:t>
            </w:r>
            <w:r w:rsidRPr="00D10202">
              <w:rPr>
                <w:rFonts w:cs="Arial" w:hAnsi="Arial" w:ascii="Arial"/>
                <w:sz w:val="16"/>
                <w:szCs w:val="16"/>
              </w:rPr>
              <w:t xml:space="preserve"> radi osiguranja novčane tražbine zasnivanjem založnog prava na nekretninama i zasnivanjem založnog, prava na poslovnim udjelima br.Ov-27059/07 od 26.11.2007.g.,</w:t>
            </w:r>
          </w:p>
          <w:p w:rsidRDefault="00BF6E2C" w:rsidP="00CF1A7F" w:rsidR="00BF6E2C" w:rsidRPr="00D10202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10202">
              <w:rPr>
                <w:rFonts w:cs="Arial" w:hAnsi="Arial" w:ascii="Arial"/>
                <w:sz w:val="16"/>
                <w:szCs w:val="16"/>
              </w:rPr>
              <w:t xml:space="preserve">Ugovor o kreditu br. 2395-2007 od 23.10.2007.g., Aneks 1. </w:t>
            </w:r>
            <w:r w:rsidR="00CF1A7F" w:rsidRPr="00D10202">
              <w:rPr>
                <w:rFonts w:cs="Arial" w:hAnsi="Arial" w:ascii="Arial"/>
                <w:sz w:val="16"/>
                <w:szCs w:val="16"/>
              </w:rPr>
              <w:t>o</w:t>
            </w:r>
            <w:r w:rsidRPr="00D10202">
              <w:rPr>
                <w:rFonts w:cs="Arial" w:hAnsi="Arial" w:ascii="Arial"/>
                <w:sz w:val="16"/>
                <w:szCs w:val="16"/>
              </w:rPr>
              <w:t xml:space="preserve">d 19.12.2007.g., Aneks 2. </w:t>
            </w:r>
            <w:r w:rsidR="00CF1A7F" w:rsidRPr="00D10202">
              <w:rPr>
                <w:rFonts w:cs="Arial" w:hAnsi="Arial" w:ascii="Arial"/>
                <w:sz w:val="16"/>
                <w:szCs w:val="16"/>
              </w:rPr>
              <w:t>o</w:t>
            </w:r>
            <w:r w:rsidRPr="00D10202">
              <w:rPr>
                <w:rFonts w:cs="Arial" w:hAnsi="Arial" w:ascii="Arial"/>
                <w:sz w:val="16"/>
                <w:szCs w:val="16"/>
              </w:rPr>
              <w:t xml:space="preserve">d </w:t>
            </w:r>
            <w:r w:rsidRPr="00D10202">
              <w:rPr>
                <w:rFonts w:cs="Arial" w:hAnsi="Arial" w:ascii="Arial"/>
                <w:sz w:val="16"/>
                <w:szCs w:val="16"/>
              </w:rPr>
              <w:lastRenderedPageBreak/>
              <w:t xml:space="preserve">21.12.2007.g., Aneks 3. </w:t>
            </w:r>
            <w:r w:rsidR="00CF1A7F" w:rsidRPr="00D10202">
              <w:rPr>
                <w:rFonts w:cs="Arial" w:hAnsi="Arial" w:ascii="Arial"/>
                <w:sz w:val="16"/>
                <w:szCs w:val="16"/>
              </w:rPr>
              <w:t>o</w:t>
            </w:r>
            <w:r w:rsidRPr="00D10202">
              <w:rPr>
                <w:rFonts w:cs="Arial" w:hAnsi="Arial" w:ascii="Arial"/>
                <w:sz w:val="16"/>
                <w:szCs w:val="16"/>
              </w:rPr>
              <w:t xml:space="preserve">d 08.04.2008.g., Aneks 4. </w:t>
            </w:r>
            <w:r w:rsidR="00CF1A7F" w:rsidRPr="00D10202">
              <w:rPr>
                <w:rFonts w:cs="Arial" w:hAnsi="Arial" w:ascii="Arial"/>
                <w:sz w:val="16"/>
                <w:szCs w:val="16"/>
              </w:rPr>
              <w:t>o</w:t>
            </w:r>
            <w:r w:rsidRPr="00D10202">
              <w:rPr>
                <w:rFonts w:cs="Arial" w:hAnsi="Arial" w:ascii="Arial"/>
                <w:sz w:val="16"/>
                <w:szCs w:val="16"/>
              </w:rPr>
              <w:t>d 24.06.2008.g.,</w:t>
            </w:r>
            <w:r w:rsidR="00CF1A7F" w:rsidRPr="00D10202">
              <w:rPr>
                <w:rFonts w:cs="Arial" w:hAnsi="Arial" w:ascii="Arial"/>
                <w:sz w:val="16"/>
                <w:szCs w:val="16"/>
              </w:rPr>
              <w:t xml:space="preserve"> Aneks 5. od 10.07.2009.g., Aneks 6. od 29.10.2009.g., Aneks 7. od 25.08.2010.g., Aneks 8. od 08.06.2011.g., Aneks 9. od 10.05.2012.g., Ugovor o ustupanju i prijenosu od 12.11.2012.g., </w:t>
            </w:r>
            <w:r w:rsidR="00CF1A7F" w:rsidRPr="00543CEA">
              <w:rPr>
                <w:rFonts w:cs="Arial" w:hAnsi="Arial" w:ascii="Arial"/>
                <w:sz w:val="16"/>
                <w:szCs w:val="16"/>
              </w:rPr>
              <w:t>obračuni kamata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BB6F61" w:rsidP="00BB6F61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39.167</w:t>
            </w:r>
            <w:r w:rsidR="00064FC6">
              <w:rPr>
                <w:rFonts w:cs="Arial" w:hAnsi="Arial" w:ascii="Arial"/>
                <w:sz w:val="18"/>
                <w:szCs w:val="18"/>
              </w:rPr>
              <w:t>.82</w:t>
            </w:r>
            <w:r>
              <w:rPr>
                <w:rFonts w:cs="Arial" w:hAnsi="Arial" w:ascii="Arial"/>
                <w:sz w:val="18"/>
                <w:szCs w:val="18"/>
              </w:rPr>
              <w:t>3</w:t>
            </w:r>
            <w:r w:rsidR="00064FC6">
              <w:rPr>
                <w:rFonts w:cs="Arial" w:hAnsi="Arial" w:ascii="Arial"/>
                <w:sz w:val="18"/>
                <w:szCs w:val="18"/>
              </w:rPr>
              <w:t>,06</w:t>
            </w:r>
          </w:p>
        </w:tc>
        <w:tc>
          <w:tcPr>
            <w:tcW w:type="dxa" w:w="1276"/>
            <w:shd w:fill="auto" w:color="auto" w:val="clear"/>
            <w:noWrap/>
            <w:vAlign w:val="center"/>
          </w:tcPr>
          <w:p w:rsidRDefault="00FD4BD5" w:rsidP="00084F31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FD4BD5" w:rsidP="004A462A" w:rsidR="00FD4B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F1A7F" w:rsidR="001B2BEF" w:rsidRPr="0037798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EE5004" w:rsidP="00EA61F6" w:rsidR="001B2BEF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1B2BEF" w:rsidP="001B2BEF" w:rsidR="001B2BEF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503027">
              <w:rPr>
                <w:rFonts w:cs="Arial" w:hAnsi="Arial" w:ascii="Arial"/>
                <w:sz w:val="16"/>
                <w:szCs w:val="16"/>
              </w:rPr>
              <w:t xml:space="preserve">REPUBLIKA HRVATSKA, MINISTARSTVO FINANCIJA, POREZNA UPRAVA,zastupano po Županijskom državnom odvjetništvu u </w:t>
            </w:r>
            <w:r>
              <w:rPr>
                <w:rFonts w:cs="Arial" w:hAnsi="Arial" w:ascii="Arial"/>
                <w:sz w:val="16"/>
                <w:szCs w:val="16"/>
              </w:rPr>
              <w:t>Zagrebu</w:t>
            </w:r>
          </w:p>
        </w:tc>
        <w:tc>
          <w:tcPr>
            <w:tcW w:type="dxa" w:w="1550"/>
            <w:shd w:fill="auto" w:color="auto" w:val="clear"/>
          </w:tcPr>
          <w:p w:rsidRDefault="001B2BEF" w:rsidP="006D3869" w:rsidR="001B2BEF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1B2BEF" w:rsidP="006D3869" w:rsidR="001B2BEF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1B2BEF" w:rsidP="006D3869" w:rsidR="001B2BEF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1B2BEF" w:rsidP="006D3869" w:rsidR="001B2BEF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1B2BEF" w:rsidP="006D3869" w:rsidR="001B2BEF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18683136487</w:t>
            </w:r>
          </w:p>
        </w:tc>
        <w:tc>
          <w:tcPr>
            <w:tcW w:type="dxa" w:w="1427"/>
            <w:shd w:fill="auto" w:color="auto" w:val="clear"/>
          </w:tcPr>
          <w:p w:rsidRDefault="001B2BEF" w:rsidP="006D3869" w:rsidR="001B2BEF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1B2BEF" w:rsidP="006D3869" w:rsidR="001B2BEF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EE5004" w:rsidP="006D3869" w:rsidR="001B2BEF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A77EF0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  <w:p w:rsidRDefault="001B2BEF" w:rsidP="005D089C" w:rsidR="001B2BEF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shd w:fill="auto" w:color="auto" w:val="clear"/>
            <w:vAlign w:val="center"/>
          </w:tcPr>
          <w:p w:rsidRDefault="00EE5004" w:rsidP="00EE5004" w:rsidR="001B2BEF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  <w:r w:rsidR="000A1A12">
              <w:rPr>
                <w:rFonts w:cs="Arial" w:hAnsi="Arial" w:ascii="Arial"/>
                <w:sz w:val="18"/>
                <w:szCs w:val="18"/>
              </w:rPr>
              <w:t>2</w:t>
            </w:r>
            <w:r>
              <w:rPr>
                <w:rFonts w:cs="Arial" w:hAnsi="Arial" w:ascii="Arial"/>
                <w:sz w:val="18"/>
                <w:szCs w:val="18"/>
              </w:rPr>
              <w:t>0</w:t>
            </w:r>
            <w:r w:rsidR="000A1A12">
              <w:rPr>
                <w:rFonts w:cs="Arial" w:hAnsi="Arial" w:ascii="Arial"/>
                <w:sz w:val="18"/>
                <w:szCs w:val="18"/>
              </w:rPr>
              <w:t>.</w:t>
            </w:r>
            <w:r>
              <w:rPr>
                <w:rFonts w:cs="Arial" w:hAnsi="Arial" w:ascii="Arial"/>
                <w:sz w:val="18"/>
                <w:szCs w:val="18"/>
              </w:rPr>
              <w:t>112</w:t>
            </w:r>
            <w:r w:rsidR="001B2BEF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>2</w:t>
            </w:r>
            <w:r w:rsidR="000A1A12"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4A462A" w:rsidP="00EE5004" w:rsidR="001B2BEF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</w:t>
            </w:r>
            <w:r w:rsidR="00BB6F61">
              <w:rPr>
                <w:rFonts w:cs="Arial" w:hAnsi="Arial" w:ascii="Arial"/>
                <w:sz w:val="18"/>
                <w:szCs w:val="18"/>
              </w:rPr>
              <w:t xml:space="preserve">Porezi, </w:t>
            </w:r>
            <w:r w:rsidR="00EE5004">
              <w:rPr>
                <w:rFonts w:cs="Arial" w:hAnsi="Arial" w:ascii="Arial"/>
                <w:sz w:val="18"/>
                <w:szCs w:val="18"/>
              </w:rPr>
              <w:t>javna davanja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0A1A12" w:rsidP="002B3166" w:rsidR="001B2BEF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  <w:r w:rsidR="001B2BEF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>00</w:t>
            </w:r>
          </w:p>
        </w:tc>
        <w:tc>
          <w:tcPr>
            <w:tcW w:type="dxa" w:w="1276"/>
            <w:shd w:fill="auto" w:color="auto" w:val="clear"/>
            <w:noWrap/>
            <w:vAlign w:val="center"/>
          </w:tcPr>
          <w:p w:rsidRDefault="00EE5004" w:rsidP="00084F31" w:rsidR="001B2BEF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120.112,20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BB6F61" w:rsidP="00D10202" w:rsidR="00BB6F6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BB6F61" w:rsidP="004A462A" w:rsidR="00BB6F6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</w:t>
            </w:r>
            <w:r w:rsidR="004A462A">
              <w:rPr>
                <w:rFonts w:cs="Arial" w:hAnsi="Arial" w:ascii="Arial"/>
                <w:sz w:val="18"/>
                <w:szCs w:val="18"/>
              </w:rPr>
              <w:t xml:space="preserve">otraživanja </w:t>
            </w:r>
            <w:r>
              <w:rPr>
                <w:rFonts w:cs="Arial" w:hAnsi="Arial" w:ascii="Arial"/>
                <w:sz w:val="18"/>
                <w:szCs w:val="18"/>
              </w:rPr>
              <w:t>dužnik podmirio tijekom prethodnog postupka.</w:t>
            </w:r>
          </w:p>
          <w:p w:rsidRDefault="001B2BEF" w:rsidP="00D10202" w:rsidR="001B2BEF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F1A7F" w:rsidR="001B2BEF" w:rsidRPr="00A4175A">
        <w:trPr>
          <w:trHeight w:val="645"/>
        </w:trPr>
        <w:tc>
          <w:tcPr>
            <w:tcW w:type="dxa" w:w="568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1B2BEF" w:rsidP="00084F31" w:rsidR="001B2BEF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B2BEF" w:rsidP="00084F31" w:rsidR="001B2BEF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B2BEF" w:rsidP="00084F31" w:rsidR="001B2BEF" w:rsidRPr="00A4175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27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B2BEF" w:rsidP="004B7944" w:rsidR="001B2BEF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3027">
              <w:rPr>
                <w:rFonts w:cs="Arial" w:hAnsi="Arial" w:ascii="Arial"/>
                <w:b/>
                <w:sz w:val="18"/>
                <w:szCs w:val="18"/>
              </w:rPr>
              <w:t>UKUPNO: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BB6F61" w:rsidP="00BB6F61" w:rsidR="001B2BEF" w:rsidRPr="001B2BE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39.297</w:t>
            </w:r>
            <w:r w:rsidR="00064FC6">
              <w:rPr>
                <w:rFonts w:cs="Arial" w:hAnsi="Arial" w:ascii="Arial"/>
                <w:b/>
                <w:sz w:val="18"/>
                <w:szCs w:val="18"/>
              </w:rPr>
              <w:t>.</w:t>
            </w:r>
            <w:r>
              <w:rPr>
                <w:rFonts w:cs="Arial" w:hAnsi="Arial" w:ascii="Arial"/>
                <w:b/>
                <w:sz w:val="18"/>
                <w:szCs w:val="18"/>
              </w:rPr>
              <w:t>436</w:t>
            </w:r>
            <w:r w:rsidR="001B2BEF" w:rsidRPr="001B2BEF">
              <w:rPr>
                <w:rFonts w:cs="Arial" w:hAnsi="Arial" w:ascii="Arial"/>
                <w:b/>
                <w:sz w:val="18"/>
                <w:szCs w:val="18"/>
              </w:rPr>
              <w:t>,</w:t>
            </w:r>
            <w:r>
              <w:rPr>
                <w:rFonts w:cs="Arial" w:hAnsi="Arial" w:ascii="Arial"/>
                <w:b/>
                <w:sz w:val="18"/>
                <w:szCs w:val="18"/>
              </w:rPr>
              <w:t>8</w:t>
            </w:r>
            <w:r w:rsidR="00064FC6">
              <w:rPr>
                <w:rFonts w:cs="Arial" w:hAnsi="Arial" w:ascii="Arial"/>
                <w:b/>
                <w:sz w:val="18"/>
                <w:szCs w:val="18"/>
              </w:rPr>
              <w:t>3</w:t>
            </w:r>
          </w:p>
        </w:tc>
        <w:tc>
          <w:tcPr>
            <w:tcW w:type="dxa" w:w="396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1B2BEF" w:rsidP="008A475A" w:rsidR="001B2BEF" w:rsidRPr="001B2BEF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064FC6" w:rsidP="00BB6F61" w:rsidR="001B2BEF" w:rsidRPr="00064FC6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064FC6">
              <w:rPr>
                <w:rFonts w:cs="Arial" w:hAnsi="Arial" w:ascii="Arial"/>
                <w:b/>
                <w:sz w:val="18"/>
                <w:szCs w:val="18"/>
              </w:rPr>
              <w:t>39.1</w:t>
            </w:r>
            <w:r w:rsidR="00BB6F61">
              <w:rPr>
                <w:rFonts w:cs="Arial" w:hAnsi="Arial" w:ascii="Arial"/>
                <w:b/>
                <w:sz w:val="18"/>
                <w:szCs w:val="18"/>
              </w:rPr>
              <w:t>67</w:t>
            </w:r>
            <w:r w:rsidRPr="00064FC6">
              <w:rPr>
                <w:rFonts w:cs="Arial" w:hAnsi="Arial" w:ascii="Arial"/>
                <w:b/>
                <w:sz w:val="18"/>
                <w:szCs w:val="18"/>
              </w:rPr>
              <w:t>.82</w:t>
            </w:r>
            <w:r w:rsidR="00BB6F61">
              <w:rPr>
                <w:rFonts w:cs="Arial" w:hAnsi="Arial" w:ascii="Arial"/>
                <w:b/>
                <w:sz w:val="18"/>
                <w:szCs w:val="18"/>
              </w:rPr>
              <w:t>3</w:t>
            </w:r>
            <w:r w:rsidRPr="00064FC6">
              <w:rPr>
                <w:rFonts w:cs="Arial" w:hAnsi="Arial" w:ascii="Arial"/>
                <w:b/>
                <w:sz w:val="18"/>
                <w:szCs w:val="18"/>
              </w:rPr>
              <w:t>,06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064FC6" w:rsidP="00084F31" w:rsidR="001B2BEF" w:rsidRPr="00064FC6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064FC6">
              <w:rPr>
                <w:rFonts w:cs="Arial" w:hAnsi="Arial" w:ascii="Arial"/>
                <w:b/>
                <w:sz w:val="18"/>
                <w:szCs w:val="18"/>
              </w:rPr>
              <w:t>129.613,77</w:t>
            </w: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1B2BEF" w:rsidP="00084F31" w:rsidR="001B2BEF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715B28" w:rsidP="00715B28" w:rsidR="00715B28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B33982" w:rsidP="00715B28" w:rsidR="00B33982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B33982" w:rsidP="00715B28" w:rsidR="00B33982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B33982" w:rsidP="00715B28" w:rsidR="00B33982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1B2BEF" w:rsidP="00D10202" w:rsidR="00B33982">
      <w:pPr>
        <w:spacing w:after="0"/>
        <w:ind w:firstLine="708" w:left="424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 w:rsidR="0049351A" w:rsidRPr="002B7DF8">
        <w:rPr>
          <w:rFonts w:cs="Arial" w:hAnsi="Arial" w:ascii="Arial"/>
          <w:b/>
          <w:sz w:val="20"/>
          <w:szCs w:val="20"/>
        </w:rPr>
        <w:t>II. TABLICA RAZLUČNIH PRAVA</w:t>
      </w:r>
      <w:r w:rsidR="00D73740" w:rsidRPr="002B7DF8">
        <w:rPr>
          <w:rFonts w:cs="Arial" w:hAnsi="Arial" w:ascii="Arial"/>
          <w:sz w:val="20"/>
          <w:szCs w:val="20"/>
        </w:rPr>
        <w:t xml:space="preserve">   </w:t>
      </w:r>
    </w:p>
    <w:p w:rsidRDefault="00D73740" w:rsidP="00D10202" w:rsidR="000F3FDC">
      <w:pPr>
        <w:spacing w:after="0"/>
        <w:ind w:firstLine="708" w:left="4248"/>
        <w:rPr>
          <w:rFonts w:cs="Arial" w:hAnsi="Arial" w:ascii="Arial"/>
          <w:sz w:val="20"/>
          <w:szCs w:val="20"/>
        </w:rPr>
      </w:pPr>
      <w:r w:rsidRPr="002B7DF8">
        <w:rPr>
          <w:rFonts w:cs="Arial" w:hAnsi="Arial" w:ascii="Arial"/>
          <w:sz w:val="20"/>
          <w:szCs w:val="20"/>
        </w:rPr>
        <w:t xml:space="preserve">  </w:t>
      </w:r>
      <w:r w:rsidR="001B2BEF">
        <w:rPr>
          <w:rFonts w:cs="Arial" w:hAnsi="Arial" w:ascii="Arial"/>
          <w:sz w:val="20"/>
          <w:szCs w:val="20"/>
        </w:rPr>
        <w:tab/>
      </w:r>
    </w:p>
    <w:p w:rsidRDefault="00B33982" w:rsidP="00D10202" w:rsidR="00B33982">
      <w:pPr>
        <w:spacing w:after="0"/>
        <w:ind w:firstLine="708" w:left="4248"/>
        <w:rPr>
          <w:rFonts w:cs="Arial" w:hAnsi="Arial" w:ascii="Arial"/>
          <w:sz w:val="20"/>
          <w:szCs w:val="20"/>
        </w:rPr>
      </w:pPr>
    </w:p>
    <w:tbl>
      <w:tblPr>
        <w:tblW w:type="dxa" w:w="1616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550"/>
        <w:gridCol w:w="1427"/>
        <w:gridCol w:w="1558"/>
        <w:gridCol w:w="1418"/>
        <w:gridCol w:w="3544"/>
        <w:gridCol w:w="3827"/>
      </w:tblGrid>
      <w:tr w:rsidTr="006D10D7" w:rsidR="00064FC6" w:rsidRPr="00326DC0">
        <w:trPr>
          <w:trHeight w:val="101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26D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6DC0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64FC6" w:rsidP="006D10D7" w:rsidR="00064FC6" w:rsidRPr="00326DC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5C7DA9" w:rsidR="00064FC6" w:rsidRPr="00A4175A">
        <w:trPr>
          <w:trHeight w:val="1014"/>
        </w:trPr>
        <w:tc>
          <w:tcPr>
            <w:tcW w:type="dxa" w:w="568"/>
            <w:shd w:fill="auto" w:color="auto" w:val="clear"/>
            <w:vAlign w:val="center"/>
          </w:tcPr>
          <w:p w:rsidRDefault="00064FC6" w:rsidP="006D10D7" w:rsidR="00064FC6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4FC6" w:rsidP="006D10D7" w:rsidR="00064FC6" w:rsidRPr="0050302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NOVA LJUBLJANSKA BANKA d.d.</w:t>
            </w:r>
          </w:p>
        </w:tc>
        <w:tc>
          <w:tcPr>
            <w:tcW w:type="dxa" w:w="1550"/>
            <w:shd w:fill="auto" w:color="auto" w:val="clear"/>
          </w:tcPr>
          <w:p w:rsidRDefault="00064FC6" w:rsidP="006D10D7" w:rsidR="00064FC6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64FC6" w:rsidP="006D10D7" w:rsidR="00064FC6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B33982" w:rsidP="006D10D7" w:rsidR="00B33982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B33982" w:rsidP="006D10D7" w:rsidR="00B33982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B33982" w:rsidP="006D10D7" w:rsidR="00B33982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64FC6" w:rsidP="006D10D7" w:rsidR="00064FC6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17719334242</w:t>
            </w:r>
          </w:p>
        </w:tc>
        <w:tc>
          <w:tcPr>
            <w:tcW w:type="dxa" w:w="1427"/>
            <w:shd w:fill="auto" w:color="auto" w:val="clear"/>
          </w:tcPr>
          <w:p w:rsidRDefault="00064FC6" w:rsidP="006D10D7" w:rsidR="00064FC6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B33982" w:rsidP="006D10D7" w:rsidR="00B33982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B33982" w:rsidP="006D10D7" w:rsidR="00B33982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64FC6" w:rsidP="006D10D7" w:rsidR="00064FC6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Republika Slovenija, Ljubljana,</w:t>
            </w:r>
          </w:p>
          <w:p w:rsidRDefault="00064FC6" w:rsidP="006D10D7" w:rsidR="00064FC6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Trg republike 2</w:t>
            </w:r>
          </w:p>
        </w:tc>
        <w:tc>
          <w:tcPr>
            <w:tcW w:type="dxa" w:w="1558"/>
            <w:shd w:fill="auto" w:color="auto" w:val="clear"/>
            <w:vAlign w:val="center"/>
          </w:tcPr>
          <w:p w:rsidRDefault="00064FC6" w:rsidP="00064FC6" w:rsidR="00064F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Zemljišna knjiga </w:t>
            </w:r>
            <w:r w:rsidRPr="002F041D">
              <w:rPr>
                <w:rFonts w:cs="Arial" w:hAnsi="Arial" w:ascii="Arial"/>
                <w:sz w:val="18"/>
                <w:szCs w:val="18"/>
              </w:rPr>
              <w:t>Općinsk</w:t>
            </w:r>
            <w:r>
              <w:rPr>
                <w:rFonts w:cs="Arial" w:hAnsi="Arial" w:ascii="Arial"/>
                <w:sz w:val="18"/>
                <w:szCs w:val="18"/>
              </w:rPr>
              <w:t>og</w:t>
            </w:r>
            <w:r w:rsidRPr="002F041D">
              <w:rPr>
                <w:rFonts w:cs="Arial" w:hAnsi="Arial" w:ascii="Arial"/>
                <w:sz w:val="18"/>
                <w:szCs w:val="18"/>
              </w:rPr>
              <w:t xml:space="preserve"> sud</w:t>
            </w:r>
            <w:r>
              <w:rPr>
                <w:rFonts w:cs="Arial" w:hAnsi="Arial" w:ascii="Arial"/>
                <w:sz w:val="18"/>
                <w:szCs w:val="18"/>
              </w:rPr>
              <w:t>a</w:t>
            </w:r>
            <w:r w:rsidRPr="002F041D">
              <w:rPr>
                <w:rFonts w:cs="Arial" w:hAnsi="Arial" w:ascii="Arial"/>
                <w:sz w:val="18"/>
                <w:szCs w:val="18"/>
              </w:rPr>
              <w:t xml:space="preserve"> u </w:t>
            </w:r>
            <w:r>
              <w:rPr>
                <w:rFonts w:cs="Arial" w:hAnsi="Arial" w:ascii="Arial"/>
                <w:sz w:val="18"/>
                <w:szCs w:val="18"/>
              </w:rPr>
              <w:t>Dubrovniku</w:t>
            </w:r>
            <w:r w:rsidRPr="002F041D">
              <w:rPr>
                <w:rFonts w:cs="Arial" w:hAnsi="Arial" w:ascii="Arial"/>
                <w:sz w:val="18"/>
                <w:szCs w:val="18"/>
              </w:rPr>
              <w:t>, Zemljišno knjižni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F041D">
              <w:rPr>
                <w:rFonts w:cs="Arial" w:hAnsi="Arial" w:ascii="Arial"/>
                <w:sz w:val="18"/>
                <w:szCs w:val="18"/>
              </w:rPr>
              <w:t>odjel</w:t>
            </w:r>
            <w:r>
              <w:rPr>
                <w:rFonts w:cs="Arial" w:hAnsi="Arial" w:ascii="Arial"/>
                <w:sz w:val="18"/>
                <w:szCs w:val="18"/>
              </w:rPr>
              <w:t xml:space="preserve"> Dubrovnik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4001EF" w:rsidP="006D10D7" w:rsidR="00064FC6" w:rsidRPr="004001E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001EF">
              <w:rPr>
                <w:rFonts w:cs="Arial" w:hAnsi="Arial" w:ascii="Arial"/>
                <w:sz w:val="18"/>
                <w:szCs w:val="18"/>
              </w:rPr>
              <w:t>39.149.824,06</w:t>
            </w:r>
          </w:p>
        </w:tc>
        <w:tc>
          <w:tcPr>
            <w:tcW w:type="dxa" w:w="3544"/>
            <w:shd w:fill="auto" w:color="auto" w:val="clear"/>
            <w:noWrap/>
            <w:vAlign w:val="center"/>
          </w:tcPr>
          <w:p w:rsidRDefault="00CF1A7F" w:rsidP="00D10202" w:rsidR="00064FC6" w:rsidRPr="00064FC6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Sporazum radi osiguranja novčane tražbine zasnivanjem založnog prava na nekretninama i zasnivanjem založnog prava na poslovnim udjelima br.Ov-25075/07 od 29.10.2007.g., Aneks br.1. Sporazum</w:t>
            </w:r>
            <w:r w:rsidR="004001EF">
              <w:rPr>
                <w:rFonts w:cs="Arial" w:hAnsi="Arial" w:ascii="Arial"/>
                <w:sz w:val="18"/>
                <w:szCs w:val="18"/>
              </w:rPr>
              <w:t>a</w:t>
            </w:r>
            <w:r>
              <w:rPr>
                <w:rFonts w:cs="Arial" w:hAnsi="Arial" w:ascii="Arial"/>
                <w:sz w:val="18"/>
                <w:szCs w:val="18"/>
              </w:rPr>
              <w:t xml:space="preserve"> radi osiguranja novčane tražbine zasnivanjem založnog prava na nekretninama i zasnivanjem založnog, prava na poslovnim udjelima </w:t>
            </w:r>
            <w:r w:rsidR="00D10202">
              <w:rPr>
                <w:rFonts w:cs="Arial" w:hAnsi="Arial" w:ascii="Arial"/>
                <w:sz w:val="18"/>
                <w:szCs w:val="18"/>
              </w:rPr>
              <w:t>br.Ov-27059/07 od 26.11.2007.g.</w:t>
            </w:r>
          </w:p>
        </w:tc>
        <w:tc>
          <w:tcPr>
            <w:tcW w:type="dxa" w:w="3827"/>
            <w:shd w:fill="auto" w:color="auto" w:val="clear"/>
            <w:noWrap/>
            <w:vAlign w:val="center"/>
          </w:tcPr>
          <w:p w:rsidRDefault="004001EF" w:rsidP="006D10D7" w:rsidR="004001EF" w:rsidRPr="004001E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001EF">
              <w:rPr>
                <w:rFonts w:cs="Arial" w:hAnsi="Arial" w:ascii="Arial"/>
                <w:sz w:val="18"/>
                <w:szCs w:val="18"/>
              </w:rPr>
              <w:t>Nekretnine označene kao:</w:t>
            </w:r>
          </w:p>
          <w:p w:rsidRDefault="004001EF" w:rsidP="004001EF" w:rsidR="004001EF" w:rsidRPr="004001EF">
            <w:pPr>
              <w:spacing w:after="0"/>
              <w:jc w:val="both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r w:rsidRPr="004001EF">
              <w:rPr>
                <w:rFonts w:cs="Arial" w:eastAsia="Cambria" w:hAnsi="Arial" w:ascii="Arial"/>
                <w:color w:themeColor="text1" w:val="000000"/>
                <w:sz w:val="18"/>
                <w:szCs w:val="18"/>
              </w:rPr>
              <w:t>- z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k.č.br. 485/28, </w:t>
            </w:r>
            <w:r w:rsidR="00520809"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bez oznake zemljišta i površine</w:t>
            </w:r>
            <w:r w:rsidR="00520809">
              <w:rPr>
                <w:rFonts w:cs="Arial" w:hAnsi="Arial" w:ascii="Arial"/>
                <w:color w:themeColor="text1" w:val="000000"/>
                <w:sz w:val="18"/>
                <w:szCs w:val="18"/>
              </w:rPr>
              <w:t>,</w:t>
            </w:r>
            <w:r w:rsidR="00520809"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upisana u zk.ul. 3004, k.o. Gruž, </w:t>
            </w:r>
          </w:p>
          <w:p w:rsidRDefault="004001EF" w:rsidP="004001EF" w:rsidR="004001EF" w:rsidRPr="004001EF">
            <w:pPr>
              <w:spacing w:after="0"/>
              <w:jc w:val="both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- zk.č.br. 485/11, 486 i 488/1, </w:t>
            </w:r>
            <w:r w:rsidR="00520809"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bez oznake zemljišta i površine</w:t>
            </w:r>
            <w:r w:rsidR="00520809">
              <w:rPr>
                <w:rFonts w:cs="Arial" w:hAnsi="Arial" w:ascii="Arial"/>
                <w:color w:themeColor="text1" w:val="000000"/>
                <w:sz w:val="18"/>
                <w:szCs w:val="18"/>
              </w:rPr>
              <w:t>,</w:t>
            </w:r>
            <w:r w:rsidR="00520809"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upisane u zk.ul. 2974, k.o. Gruž,</w:t>
            </w:r>
          </w:p>
          <w:p w:rsidRDefault="004001EF" w:rsidP="004001EF" w:rsidR="004001EF" w:rsidRPr="004001EF">
            <w:pPr>
              <w:spacing w:after="0"/>
              <w:jc w:val="both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r w:rsidRPr="004001EF">
              <w:rPr>
                <w:rFonts w:cs="Arial" w:eastAsia="Cambria" w:hAnsi="Arial" w:ascii="Arial"/>
                <w:color w:themeColor="text1" w:val="000000"/>
                <w:sz w:val="18"/>
                <w:szCs w:val="18"/>
              </w:rPr>
              <w:t>z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k.č.br. 485/9 i 485/27, bez oznake zemljišta i površine, upisane u zk.ul. 27</w:t>
            </w:r>
            <w:r w:rsidR="00520809">
              <w:rPr>
                <w:rFonts w:cs="Arial" w:hAnsi="Arial" w:ascii="Arial"/>
                <w:color w:themeColor="text1" w:val="000000"/>
                <w:sz w:val="18"/>
                <w:szCs w:val="18"/>
              </w:rPr>
              <w:t>69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, k.o. Gruž.</w:t>
            </w:r>
          </w:p>
          <w:p w:rsidRDefault="004001EF" w:rsidP="00D10202" w:rsidR="00064FC6" w:rsidRPr="004001E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001E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</w:tr>
    </w:tbl>
    <w:p w:rsidRDefault="0077392B" w:rsidP="0077392B" w:rsidR="0049351A" w:rsidRPr="0077392B">
      <w:pPr>
        <w:spacing w:after="0"/>
        <w:jc w:val="center"/>
        <w:rPr>
          <w:rFonts w:cs="Arial" w:hAnsi="Arial" w:ascii="Arial"/>
          <w:sz w:val="20"/>
          <w:szCs w:val="20"/>
        </w:rPr>
      </w:pPr>
      <w:r w:rsidRPr="0077392B">
        <w:rPr>
          <w:rFonts w:cs="Arial" w:hAnsi="Arial" w:ascii="Arial"/>
          <w:b/>
          <w:sz w:val="20"/>
          <w:szCs w:val="20"/>
        </w:rPr>
        <w:lastRenderedPageBreak/>
        <w:t xml:space="preserve">III </w:t>
      </w:r>
      <w:r w:rsidR="0049351A" w:rsidRPr="002B7DF8">
        <w:rPr>
          <w:rFonts w:cs="Arial" w:hAnsi="Arial" w:ascii="Arial"/>
          <w:b/>
          <w:sz w:val="20"/>
          <w:szCs w:val="20"/>
        </w:rPr>
        <w:t>TABLICA IZLUČNIH PRAVA</w:t>
      </w:r>
    </w:p>
    <w:p w:rsidRDefault="000F3FDC" w:rsidP="000F3FDC" w:rsidR="000F3FDC">
      <w:pPr>
        <w:pStyle w:val="Bezproreda"/>
        <w:autoSpaceDN w:val="false"/>
        <w:ind w:left="1080"/>
        <w:jc w:val="center"/>
        <w:rPr>
          <w:rFonts w:cs="Arial" w:hAnsi="Arial" w:ascii="Arial"/>
          <w:b/>
          <w:sz w:val="20"/>
          <w:szCs w:val="20"/>
        </w:rPr>
      </w:pPr>
    </w:p>
    <w:p w:rsidRDefault="0049351A" w:rsidP="0049351A" w:rsidR="0049351A">
      <w:pPr>
        <w:spacing w:after="0"/>
        <w:jc w:val="center"/>
        <w:rPr>
          <w:rFonts w:cs="Arial" w:hAnsi="Arial" w:ascii="Arial"/>
          <w:sz w:val="20"/>
          <w:szCs w:val="20"/>
        </w:rPr>
      </w:pPr>
    </w:p>
    <w:tbl>
      <w:tblPr>
        <w:tblW w:type="dxa" w:w="16160"/>
        <w:tblInd w:type="dxa" w:w="-50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700"/>
        <w:gridCol w:w="1985"/>
        <w:gridCol w:w="4394"/>
        <w:gridCol w:w="5245"/>
      </w:tblGrid>
      <w:tr w:rsidTr="006D10D7" w:rsidR="00064FC6" w:rsidRPr="00CA792F">
        <w:trPr>
          <w:trHeight w:val="101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26D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6DC0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Ime </w:t>
            </w:r>
            <w:r>
              <w:rPr>
                <w:rFonts w:cs="Arial" w:hAnsi="Arial" w:ascii="Arial"/>
                <w:sz w:val="20"/>
                <w:szCs w:val="20"/>
              </w:rPr>
              <w:t>i prezime /  tvrtka ili naziv i</w:t>
            </w:r>
            <w:r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i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zlučnog vjerovnika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i</w:t>
            </w:r>
            <w:r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CA792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A792F">
              <w:rPr>
                <w:rFonts w:cs="Arial" w:hAnsi="Arial" w:ascii="Arial"/>
                <w:sz w:val="20"/>
                <w:szCs w:val="20"/>
              </w:rPr>
              <w:t>Pravna osnova izlučnog prava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64FC6" w:rsidP="006D10D7" w:rsidR="00064FC6" w:rsidRPr="00CA7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A792F">
              <w:rPr>
                <w:rFonts w:cs="Arial" w:hAnsi="Arial" w:ascii="Arial"/>
                <w:sz w:val="20"/>
                <w:szCs w:val="20"/>
              </w:rPr>
              <w:t>Predmet izlučnog prava</w:t>
            </w:r>
          </w:p>
        </w:tc>
      </w:tr>
      <w:tr w:rsidTr="006D10D7" w:rsidR="00064FC6" w:rsidRPr="00CA792F">
        <w:trPr>
          <w:trHeight w:val="101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6D10D7" w:rsidR="00064FC6" w:rsidRPr="00326D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064FC6" w:rsidR="00064FC6" w:rsidRP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Tomislav Marinov,</w:t>
            </w:r>
          </w:p>
          <w:p w:rsidRDefault="00064FC6" w:rsidP="00064FC6" w:rsidR="00064FC6" w:rsidRP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Karolina Marinov</w:t>
            </w:r>
          </w:p>
          <w:p w:rsidRDefault="00064FC6" w:rsidP="00064FC6" w:rsidR="00064FC6" w:rsidRPr="00326DC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oboje zastupani po odvjetnici Vesni Terhaj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64FC6" w:rsidP="00064FC6" w:rsidR="00064FC6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95296374813</w:t>
            </w:r>
          </w:p>
          <w:p w:rsidRDefault="00064FC6" w:rsidP="00064FC6" w:rsidR="00064FC6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64FC6" w:rsidP="00064FC6" w:rsidR="00064FC6" w:rsidRPr="00326DC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20"/>
              </w:rPr>
              <w:t>37033940765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3770" w:rsidP="00064FC6" w:rsidR="00C93770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</w:p>
          <w:p w:rsidRDefault="00064FC6" w:rsidP="00064FC6" w:rsidR="00064FC6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Labudovac 2,</w:t>
            </w:r>
          </w:p>
          <w:p w:rsidRDefault="00C93770" w:rsidP="00C93770" w:rsidR="00C93770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</w:p>
          <w:p w:rsidRDefault="00064FC6" w:rsidP="00C93770" w:rsidR="00064FC6" w:rsidRPr="00326DC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Bukovačka cesta 160 b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41EF" w:rsidP="003B41EF" w:rsidR="00064FC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Preslika tužbe od 22.07.2016.g., br. P-861/2017, Općinski sud u Dubrovnik</w:t>
            </w:r>
            <w:r w:rsidR="00C93770">
              <w:rPr>
                <w:rFonts w:cs="Arial" w:hAnsi="Arial" w:ascii="Arial"/>
                <w:sz w:val="18"/>
                <w:szCs w:val="18"/>
              </w:rPr>
              <w:t>,</w:t>
            </w:r>
          </w:p>
          <w:p w:rsidRDefault="00C93770" w:rsidP="00C93770" w:rsidR="00C93770" w:rsidRPr="00064FC6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br. Z-7176/2016 Općinskog suda u Dubrovniku, Zemljišnoknjižni odjle u Dubrovniku od 03.01.2017.g.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93770" w:rsidP="00C93770" w:rsidR="00C93770" w:rsidRPr="004001E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001EF">
              <w:rPr>
                <w:rFonts w:cs="Arial" w:hAnsi="Arial" w:ascii="Arial"/>
                <w:sz w:val="18"/>
                <w:szCs w:val="18"/>
              </w:rPr>
              <w:t>Nekretnine označene kao:</w:t>
            </w:r>
          </w:p>
          <w:p w:rsidRDefault="00C93770" w:rsidP="00C93770" w:rsidR="00C93770" w:rsidRPr="004001EF">
            <w:pPr>
              <w:spacing w:after="0"/>
              <w:jc w:val="both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r w:rsidRPr="004001EF">
              <w:rPr>
                <w:rFonts w:cs="Arial" w:eastAsia="Cambria" w:hAnsi="Arial" w:ascii="Arial"/>
                <w:color w:themeColor="text1" w:val="000000"/>
                <w:sz w:val="18"/>
                <w:szCs w:val="18"/>
              </w:rPr>
              <w:t>- z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k.č.br. 485/28, bez oznake zemljišta i površine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,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upisana u zk.ul. 3004, k.o. Gruž, 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i to glede 12/100 suvlasničkog dijela,</w:t>
            </w:r>
          </w:p>
          <w:p w:rsidRDefault="00C93770" w:rsidP="00C93770" w:rsidR="00C93770" w:rsidRPr="004001EF">
            <w:pPr>
              <w:spacing w:after="0"/>
              <w:jc w:val="both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- zk.č.br. 485/11, 486 i 488/1, bez oznake zemljišta i površine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,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upisane u zk.ul. 2974, k.o. Gruž, 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i to glede 12/100 suvlasničkog dijela,</w:t>
            </w:r>
          </w:p>
          <w:p w:rsidRDefault="00C93770" w:rsidP="00C93770" w:rsidR="00C93770" w:rsidRPr="004001EF">
            <w:pPr>
              <w:spacing w:after="0"/>
              <w:jc w:val="both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r w:rsidRPr="004001EF">
              <w:rPr>
                <w:rFonts w:cs="Arial" w:eastAsia="Cambria" w:hAnsi="Arial" w:ascii="Arial"/>
                <w:color w:themeColor="text1" w:val="000000"/>
                <w:sz w:val="18"/>
                <w:szCs w:val="18"/>
              </w:rPr>
              <w:t>z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k.č.br. 485/9 i 485/27, bez oznake zemljišta i površine, upisane u zk.ul. 27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69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, k.o. Gruž 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i to glede 12/100 suvlasničkog dijela</w:t>
            </w:r>
            <w:r w:rsidRPr="004001EF">
              <w:rPr>
                <w:rFonts w:cs="Arial" w:hAnsi="Arial" w:ascii="Arial"/>
                <w:color w:themeColor="text1" w:val="000000"/>
                <w:sz w:val="18"/>
                <w:szCs w:val="18"/>
              </w:rPr>
              <w:t>.</w:t>
            </w:r>
          </w:p>
          <w:p w:rsidRDefault="00064FC6" w:rsidP="006D10D7" w:rsidR="00064FC6" w:rsidRPr="00064FC6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064FC6" w:rsidP="0049351A" w:rsidR="00064FC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C93770" w:rsidP="0049351A" w:rsidR="00C93770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C93770" w:rsidP="0049351A" w:rsidR="00C93770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001085" w:rsidP="00001085" w:rsidR="00001085" w:rsidRPr="006142FE">
      <w:pPr>
        <w:spacing w:after="0"/>
        <w:rPr>
          <w:rFonts w:cs="Arial" w:hAnsi="Arial" w:ascii="Arial"/>
          <w:sz w:val="20"/>
          <w:szCs w:val="20"/>
        </w:rPr>
      </w:pPr>
      <w:r w:rsidRPr="006142FE">
        <w:rPr>
          <w:rFonts w:cs="Arial" w:hAnsi="Arial" w:ascii="Arial"/>
          <w:sz w:val="20"/>
          <w:szCs w:val="20"/>
        </w:rPr>
        <w:t xml:space="preserve">U Zagrebu, </w:t>
      </w:r>
      <w:r>
        <w:rPr>
          <w:rFonts w:cs="Arial" w:hAnsi="Arial" w:ascii="Arial"/>
          <w:sz w:val="20"/>
          <w:szCs w:val="20"/>
        </w:rPr>
        <w:t>27.02.</w:t>
      </w:r>
      <w:r w:rsidRPr="006142FE">
        <w:rPr>
          <w:rFonts w:cs="Arial" w:hAnsi="Arial" w:ascii="Arial"/>
          <w:sz w:val="20"/>
          <w:szCs w:val="20"/>
        </w:rPr>
        <w:t>201</w:t>
      </w:r>
      <w:r>
        <w:rPr>
          <w:rFonts w:cs="Arial" w:hAnsi="Arial" w:ascii="Arial"/>
          <w:sz w:val="20"/>
          <w:szCs w:val="20"/>
        </w:rPr>
        <w:t>9</w:t>
      </w:r>
      <w:r w:rsidRPr="006142FE">
        <w:rPr>
          <w:rFonts w:cs="Arial" w:hAnsi="Arial" w:ascii="Arial"/>
          <w:sz w:val="20"/>
          <w:szCs w:val="20"/>
        </w:rPr>
        <w:t>.g.</w:t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</w:p>
    <w:p w:rsidRDefault="00001085" w:rsidP="00001085" w:rsidR="00001085" w:rsidRPr="006142FE">
      <w:pPr>
        <w:spacing w:after="0"/>
        <w:rPr>
          <w:rFonts w:cs="Arial" w:hAnsi="Arial" w:ascii="Arial"/>
          <w:sz w:val="24"/>
          <w:szCs w:val="24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  <w:t>Stečajna upraviteljica Antonia Selak</w:t>
      </w: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41176" w:rsidP="0049351A" w:rsidR="00441176">
      <w:pPr>
        <w:spacing w:after="0"/>
        <w:jc w:val="center"/>
        <w:rPr>
          <w:rFonts w:cs="Arial" w:hAnsi="Arial" w:ascii="Arial"/>
          <w:sz w:val="24"/>
          <w:szCs w:val="24"/>
        </w:rPr>
      </w:pPr>
    </w:p>
    <w:sectPr w:rsidSect="009531CB" w:rsidR="004411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orient="landscape" w:h="11906" w:w="16838"/>
      <w:pgMar w:gutter="0" w:footer="708" w:header="708" w:left="851" w:bottom="426" w:right="1245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99C" w:rsidP="0049351A" w:rsidR="0086799C">
      <w:pPr>
        <w:spacing w:lineRule="auto" w:line="240" w:after="0"/>
      </w:pPr>
      <w:r>
        <w:separator/>
      </w:r>
    </w:p>
  </w:endnote>
  <w:endnote w:id="0" w:type="continuationSeparator">
    <w:p w:rsidRDefault="0086799C" w:rsidP="0049351A" w:rsidR="008679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BDE" w:rsidR="00E202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BDE" w:rsidR="00903C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BDE" w:rsidR="00E202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99C" w:rsidP="0049351A" w:rsidR="0086799C">
      <w:pPr>
        <w:spacing w:lineRule="auto" w:line="240" w:after="0"/>
      </w:pPr>
      <w:r>
        <w:separator/>
      </w:r>
    </w:p>
  </w:footnote>
  <w:footnote w:id="0" w:type="continuationSeparator">
    <w:p w:rsidRDefault="0086799C" w:rsidP="0049351A" w:rsidR="008679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BDE" w:rsidR="00E202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BDE" w:rsidR="00E202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BDE" w:rsidR="00E202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4164B7"/>
    <w:multiLevelType w:val="hybridMultilevel"/>
    <w:tmpl w:val="9776FB3E"/>
    <w:lvl w:tplc="76F65A9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51A"/>
    <w:rsid w:val="00001085"/>
    <w:rsid w:val="000527B7"/>
    <w:rsid w:val="000609AC"/>
    <w:rsid w:val="00064FC6"/>
    <w:rsid w:val="00091362"/>
    <w:rsid w:val="000A1A12"/>
    <w:rsid w:val="000F3FDC"/>
    <w:rsid w:val="000F7B75"/>
    <w:rsid w:val="00152DA5"/>
    <w:rsid w:val="001B1162"/>
    <w:rsid w:val="001B2BEF"/>
    <w:rsid w:val="001B5C8D"/>
    <w:rsid w:val="001B76B9"/>
    <w:rsid w:val="00204A90"/>
    <w:rsid w:val="00225771"/>
    <w:rsid w:val="00261E88"/>
    <w:rsid w:val="00264C16"/>
    <w:rsid w:val="002B3166"/>
    <w:rsid w:val="002B7DF8"/>
    <w:rsid w:val="002E533A"/>
    <w:rsid w:val="00304D70"/>
    <w:rsid w:val="003A04B5"/>
    <w:rsid w:val="003A4641"/>
    <w:rsid w:val="003B41EF"/>
    <w:rsid w:val="004001EF"/>
    <w:rsid w:val="00415B74"/>
    <w:rsid w:val="00441176"/>
    <w:rsid w:val="00444C4C"/>
    <w:rsid w:val="0049351A"/>
    <w:rsid w:val="004A462A"/>
    <w:rsid w:val="004B7944"/>
    <w:rsid w:val="00503027"/>
    <w:rsid w:val="00520809"/>
    <w:rsid w:val="00530869"/>
    <w:rsid w:val="00543CEA"/>
    <w:rsid w:val="00583C0F"/>
    <w:rsid w:val="005D089C"/>
    <w:rsid w:val="006004E4"/>
    <w:rsid w:val="006157D5"/>
    <w:rsid w:val="0062389A"/>
    <w:rsid w:val="00641C3E"/>
    <w:rsid w:val="00656329"/>
    <w:rsid w:val="00680DA6"/>
    <w:rsid w:val="00680FF7"/>
    <w:rsid w:val="006C1A94"/>
    <w:rsid w:val="006C3EDA"/>
    <w:rsid w:val="006C484C"/>
    <w:rsid w:val="007132D8"/>
    <w:rsid w:val="00715B28"/>
    <w:rsid w:val="00721070"/>
    <w:rsid w:val="00745ADC"/>
    <w:rsid w:val="0075182D"/>
    <w:rsid w:val="00753714"/>
    <w:rsid w:val="0077392B"/>
    <w:rsid w:val="007A5C40"/>
    <w:rsid w:val="007B7509"/>
    <w:rsid w:val="007C7F31"/>
    <w:rsid w:val="007F0A70"/>
    <w:rsid w:val="007F1DC7"/>
    <w:rsid w:val="008217A8"/>
    <w:rsid w:val="00831238"/>
    <w:rsid w:val="00846ABE"/>
    <w:rsid w:val="0086799C"/>
    <w:rsid w:val="008A475A"/>
    <w:rsid w:val="008A49FB"/>
    <w:rsid w:val="008A5C08"/>
    <w:rsid w:val="008B292B"/>
    <w:rsid w:val="008B5DC6"/>
    <w:rsid w:val="00902DE8"/>
    <w:rsid w:val="00947BDE"/>
    <w:rsid w:val="00980579"/>
    <w:rsid w:val="009B58B7"/>
    <w:rsid w:val="009C526B"/>
    <w:rsid w:val="009E3A67"/>
    <w:rsid w:val="00A22498"/>
    <w:rsid w:val="00A718DF"/>
    <w:rsid w:val="00A86E11"/>
    <w:rsid w:val="00AA55FE"/>
    <w:rsid w:val="00B00A22"/>
    <w:rsid w:val="00B33982"/>
    <w:rsid w:val="00B36B0C"/>
    <w:rsid w:val="00B7368E"/>
    <w:rsid w:val="00B81A5E"/>
    <w:rsid w:val="00B96292"/>
    <w:rsid w:val="00BB6F61"/>
    <w:rsid w:val="00BF4F11"/>
    <w:rsid w:val="00BF6E2C"/>
    <w:rsid w:val="00C174BB"/>
    <w:rsid w:val="00C3153D"/>
    <w:rsid w:val="00C32101"/>
    <w:rsid w:val="00C56A0A"/>
    <w:rsid w:val="00C64FF6"/>
    <w:rsid w:val="00C82404"/>
    <w:rsid w:val="00C93770"/>
    <w:rsid w:val="00C95632"/>
    <w:rsid w:val="00CD4FE0"/>
    <w:rsid w:val="00CD5C1A"/>
    <w:rsid w:val="00CF1A7F"/>
    <w:rsid w:val="00D10202"/>
    <w:rsid w:val="00D73740"/>
    <w:rsid w:val="00E0707D"/>
    <w:rsid w:val="00E401A3"/>
    <w:rsid w:val="00E84B7F"/>
    <w:rsid w:val="00EA43E3"/>
    <w:rsid w:val="00EB49CE"/>
    <w:rsid w:val="00EC69D8"/>
    <w:rsid w:val="00EE5004"/>
    <w:rsid w:val="00F1410C"/>
    <w:rsid w:val="00F42B17"/>
    <w:rsid w:val="00F54908"/>
    <w:rsid w:val="00F93EC8"/>
    <w:rsid w:val="00FA03A8"/>
    <w:rsid w:val="00FD4BD5"/>
    <w:rsid w:val="00FF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51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351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351A"/>
    <w:rPr>
      <w:rFonts w:cs="Times New Roman" w:eastAsia="Calibri" w:hAnsi="Calibri" w:ascii="Calibri"/>
    </w:rPr>
  </w:style>
  <w:style w:styleId="Bezproreda" w:type="paragraph">
    <w:name w:val="No Spacing"/>
    <w:uiPriority w:val="99"/>
    <w:qFormat/>
    <w:rsid w:val="0049351A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49351A"/>
    <w:pPr>
      <w:spacing w:lineRule="auto" w:line="240" w:after="8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9351A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49351A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B7DF8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BDE"/>
    <w:rPr>
      <w:rFonts w:cs="Times New Roman" w:hAnsi="Times New Roman" w:ascii="Times New Roman"/>
      <w:b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BDE"/>
    <w:rPr>
      <w:rFonts w:cs="Arial" w:hAnsi="Arial" w:ascii="Arial"/>
      <w:b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BDE"/>
    <w:rPr>
      <w:rFonts w:cs="Arial" w:hAnsi="Arial" w:ascii="Arial"/>
      <w:b w:val="false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BDE"/>
    <w:rPr>
      <w:rFonts w:cs="Arial" w:hAnsi="Arial" w:ascii="Arial"/>
      <w:b w:val="false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51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351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351A"/>
    <w:rPr>
      <w:rFonts w:ascii="Calibri" w:cs="Times New Roman" w:eastAsia="Calibri" w:hAnsi="Calibri"/>
    </w:rPr>
  </w:style>
  <w:style w:styleId="Bezproreda" w:type="paragraph">
    <w:name w:val="No Spacing"/>
    <w:uiPriority w:val="99"/>
    <w:qFormat/>
    <w:rsid w:val="0049351A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49351A"/>
    <w:pPr>
      <w:spacing w:after="8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9351A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49351A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B7DF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BDE"/>
    <w:rPr>
      <w:rFonts w:ascii="Times New Roman" w:cs="Times New Roman" w:hAnsi="Times New Roman"/>
      <w:b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BDE"/>
    <w:rPr>
      <w:rFonts w:ascii="Arial" w:cs="Arial" w:hAnsi="Arial"/>
      <w:b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BDE"/>
    <w:rPr>
      <w:rFonts w:ascii="Arial" w:cs="Arial" w:hAnsi="Arial"/>
      <w:b w:val="0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BDE"/>
    <w:rPr>
      <w:rFonts w:ascii="Arial" w:cs="Arial" w:hAnsi="Arial"/>
      <w:b w:val="0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14A12-F3AF-4C60-9553-6DC027F5A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586</properties:Words>
  <properties:Characters>3707</properties:Characters>
  <properties:Lines>261</properties:Lines>
  <properties:Paragraphs>103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2019-03-04T07:53:00Z</dcterms:created>
  <dc:creator>Windows korisnik</dc:creator>
  <cp:lastModifiedBy>Renata Klokočki</cp:lastModifiedBy>
  <cp:lastPrinted>2018-12-28T11:37:00Z</cp:lastPrinted>
  <dcterms:modified xmlns:xsi="http://www.w3.org/2001/XMLSchema-instance" xsi:type="dcterms:W3CDTF">2019-03-04T07:55:00Z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St-142/2017-66 / Podnesak - Tablica prijavljenih i osporenih tražbina (Tablica prijavljenih trazbina-MODESTUS.docx)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