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e9db7" w14:paraId="ade9db7" w:rsidRDefault="00325C1E" w:rsidP="003956F1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3956F1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3956F1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3956F1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3956F1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3956F1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3956F1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3956F1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3956F1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>Trgovački sud u Zagrebu, po sucu Gordanu Zubaku, u stečajnom p</w:t>
      </w:r>
      <w:r w:rsidR="000C1EE9">
        <w:rPr>
          <w:rFonts w:hAnsi="Times New Roman" w:ascii="Times New Roman"/>
          <w:szCs w:val="24"/>
        </w:rPr>
        <w:t>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C43F48" w:rsidRPr="00C43F48">
        <w:rPr>
          <w:rFonts w:hAnsi="Times New Roman" w:ascii="Times New Roman"/>
          <w:szCs w:val="24"/>
        </w:rPr>
        <w:t>MELIORA d.o.o., Zagreb, Laskočica 36, OIB: 01152292204</w:t>
      </w:r>
      <w:r w:rsidR="00B86AD0">
        <w:rPr>
          <w:rFonts w:hAnsi="Times New Roman" w:ascii="Times New Roman"/>
          <w:szCs w:val="24"/>
        </w:rPr>
        <w:t>,</w:t>
      </w:r>
      <w:r w:rsidR="00082CF7">
        <w:rPr>
          <w:rFonts w:hAnsi="Times New Roman" w:ascii="Times New Roman"/>
          <w:szCs w:val="24"/>
        </w:rPr>
        <w:t xml:space="preserve"> </w:t>
      </w:r>
      <w:r w:rsidR="00E21DBB">
        <w:rPr>
          <w:rFonts w:hAnsi="Times New Roman" w:ascii="Times New Roman"/>
          <w:color w:val="FF0000"/>
          <w:szCs w:val="24"/>
        </w:rPr>
        <w:t xml:space="preserve"> </w:t>
      </w:r>
      <w:r w:rsidR="0085779F">
        <w:rPr>
          <w:rFonts w:hAnsi="Times New Roman" w:ascii="Times New Roman"/>
          <w:szCs w:val="24"/>
        </w:rPr>
        <w:t xml:space="preserve">08. studenoga </w:t>
      </w:r>
      <w:r w:rsidR="0083146F">
        <w:rPr>
          <w:rFonts w:hAnsi="Times New Roman" w:ascii="Times New Roman"/>
          <w:szCs w:val="24"/>
        </w:rPr>
        <w:t xml:space="preserve"> 201</w:t>
      </w:r>
      <w:r w:rsidR="00CD1153">
        <w:rPr>
          <w:rFonts w:hAnsi="Times New Roman" w:ascii="Times New Roman"/>
          <w:szCs w:val="24"/>
        </w:rPr>
        <w:t>6</w:t>
      </w:r>
      <w:r w:rsidR="000D11F2" w:rsidRPr="00E21DBB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F20BD9">
        <w:rPr>
          <w:rFonts w:hAnsi="Times New Roman" w:ascii="Times New Roman"/>
          <w:szCs w:val="24"/>
        </w:rPr>
        <w:t>Otvara</w:t>
      </w:r>
      <w:r w:rsidR="00EE69E5" w:rsidRPr="00D8773A">
        <w:rPr>
          <w:rFonts w:hAnsi="Times New Roman" w:ascii="Times New Roman"/>
          <w:szCs w:val="24"/>
        </w:rPr>
        <w:t xml:space="preserve">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C43F48" w:rsidRPr="00C43F48">
        <w:rPr>
          <w:rFonts w:hAnsi="Times New Roman" w:ascii="Times New Roman"/>
          <w:szCs w:val="24"/>
          <w:lang w:val="en-GB"/>
        </w:rPr>
        <w:t>MELIORA d.o.o., Zagreb, Laskočica 36, OIB: 01152292204, MBS: 080695327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 xml:space="preserve">tečajni postupak otvoren je </w:t>
      </w:r>
      <w:r w:rsidR="00EE69E5" w:rsidRPr="00082CF7">
        <w:rPr>
          <w:rFonts w:hAnsi="Times New Roman" w:ascii="Times New Roman"/>
          <w:szCs w:val="24"/>
        </w:rPr>
        <w:t>dana</w:t>
      </w:r>
      <w:r w:rsidR="001A0ADD" w:rsidRPr="00082CF7">
        <w:rPr>
          <w:rFonts w:hAnsi="Times New Roman" w:ascii="Times New Roman"/>
          <w:szCs w:val="24"/>
        </w:rPr>
        <w:t xml:space="preserve"> </w:t>
      </w:r>
      <w:r w:rsidR="0085779F">
        <w:rPr>
          <w:rFonts w:hAnsi="Times New Roman" w:ascii="Times New Roman"/>
          <w:szCs w:val="24"/>
        </w:rPr>
        <w:t>08. studenoga</w:t>
      </w:r>
      <w:r w:rsidR="00082CF7" w:rsidRPr="00082CF7">
        <w:rPr>
          <w:rFonts w:hAnsi="Times New Roman" w:ascii="Times New Roman"/>
          <w:szCs w:val="24"/>
        </w:rPr>
        <w:t xml:space="preserve"> u </w:t>
      </w:r>
      <w:r w:rsidR="000C1EE9">
        <w:rPr>
          <w:rFonts w:hAnsi="Times New Roman" w:ascii="Times New Roman"/>
          <w:szCs w:val="24"/>
        </w:rPr>
        <w:t>14,0</w:t>
      </w:r>
      <w:r w:rsidR="00E21DBB">
        <w:rPr>
          <w:rFonts w:hAnsi="Times New Roman" w:ascii="Times New Roman"/>
          <w:szCs w:val="24"/>
        </w:rPr>
        <w:t>0</w:t>
      </w:r>
      <w:r w:rsidR="00082CF7" w:rsidRPr="00082CF7">
        <w:rPr>
          <w:rFonts w:hAnsi="Times New Roman" w:ascii="Times New Roman"/>
          <w:szCs w:val="24"/>
        </w:rPr>
        <w:t xml:space="preserve"> </w:t>
      </w:r>
      <w:r w:rsidR="0083146F" w:rsidRPr="00082CF7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082CF7">
      <w:pPr>
        <w:pStyle w:val="BodyText21"/>
        <w:rPr>
          <w:rFonts w:hAnsi="Times New Roman" w:ascii="Times New Roman"/>
          <w:szCs w:val="24"/>
        </w:rPr>
      </w:pPr>
    </w:p>
    <w:p w:rsidRDefault="00EB1310" w:rsidP="00D8773A" w:rsidR="00EE69E5" w:rsidRPr="00E21DBB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082CF7">
        <w:rPr>
          <w:rFonts w:hAnsi="Times New Roman" w:ascii="Times New Roman"/>
          <w:szCs w:val="24"/>
        </w:rPr>
        <w:t xml:space="preserve">II. </w:t>
      </w:r>
      <w:r w:rsidR="00EE69E5" w:rsidRPr="00082CF7">
        <w:rPr>
          <w:rFonts w:hAnsi="Times New Roman" w:ascii="Times New Roman"/>
          <w:szCs w:val="24"/>
        </w:rPr>
        <w:t xml:space="preserve">Za stečajnog upravitelja imenuje se </w:t>
      </w:r>
      <w:r w:rsidR="0085779F">
        <w:rPr>
          <w:rFonts w:hAnsi="Times New Roman" w:ascii="Times New Roman"/>
          <w:szCs w:val="24"/>
        </w:rPr>
        <w:t>Snježana Drenški iz Samobora, Sunčani put 8, OIB: 91456479037</w:t>
      </w:r>
      <w:r w:rsidR="00E21DBB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C43F48" w:rsidRPr="00C43F48">
        <w:rPr>
          <w:rFonts w:hAnsi="Times New Roman" w:ascii="Times New Roman"/>
          <w:szCs w:val="24"/>
        </w:rPr>
        <w:t>MELIORA d.o.o., Zagreb, Laskočica 36, OIB: 01152292204, MBS: 080695327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C43F48" w:rsidRPr="00C43F48">
        <w:rPr>
          <w:rFonts w:hAnsi="Times New Roman" w:ascii="Times New Roman"/>
          <w:szCs w:val="24"/>
        </w:rPr>
        <w:t>MELIORA d.o.o., Zagreb, Laskočica 36, OIB: 01152292204, MBS: 080695327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registra</w:t>
      </w:r>
      <w:r w:rsidR="00F1400B">
        <w:rPr>
          <w:rFonts w:hAnsi="Times New Roman" w:ascii="Times New Roman"/>
          <w:szCs w:val="24"/>
          <w:lang w:val="hr-HR"/>
        </w:rPr>
        <w:t xml:space="preserve"> udruga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F1400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F1400B" w:rsidRPr="00627967">
        <w:rPr>
          <w:rFonts w:hAnsi="Times New Roman" w:ascii="Times New Roman"/>
          <w:szCs w:val="24"/>
        </w:rPr>
        <w:t>Financijska agencija podnijel</w:t>
      </w:r>
      <w:r w:rsidR="00F1400B">
        <w:rPr>
          <w:rFonts w:hAnsi="Times New Roman" w:ascii="Times New Roman"/>
          <w:szCs w:val="24"/>
        </w:rPr>
        <w:t xml:space="preserve">a je, na temelju odredbe čl. </w:t>
      </w:r>
      <w:r w:rsidR="00B86AD0">
        <w:rPr>
          <w:rFonts w:hAnsi="Times New Roman" w:ascii="Times New Roman"/>
          <w:szCs w:val="24"/>
        </w:rPr>
        <w:t>444</w:t>
      </w:r>
      <w:r w:rsidR="00F1400B" w:rsidRPr="0062796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C43F48" w:rsidRPr="00C43F48">
        <w:rPr>
          <w:rFonts w:hAnsi="Times New Roman" w:ascii="Times New Roman"/>
          <w:szCs w:val="24"/>
        </w:rPr>
        <w:t>MELIORA d.o.o</w:t>
      </w:r>
      <w:r w:rsidR="00C43F48">
        <w:rPr>
          <w:rFonts w:hAnsi="Times New Roman" w:ascii="Times New Roman"/>
          <w:szCs w:val="24"/>
        </w:rPr>
        <w:t>., Zagreb</w:t>
      </w:r>
      <w:r w:rsidR="000C1EE9">
        <w:rPr>
          <w:rFonts w:hAnsi="Times New Roman" w:ascii="Times New Roman"/>
        </w:rPr>
        <w:t>.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Rješenjem od </w:t>
      </w:r>
      <w:r w:rsidR="00C43F48">
        <w:rPr>
          <w:rFonts w:hAnsi="Times New Roman" w:ascii="Times New Roman"/>
          <w:szCs w:val="24"/>
          <w:lang w:val="hr-HR"/>
        </w:rPr>
        <w:t>30. listopada</w:t>
      </w:r>
      <w:r w:rsidRPr="000D11F2">
        <w:rPr>
          <w:rFonts w:hAnsi="Times New Roman" w:ascii="Times New Roman"/>
          <w:szCs w:val="24"/>
          <w:lang w:val="hr-HR"/>
        </w:rPr>
        <w:t xml:space="preserve"> 2015. nad navedenim dužnikom pokrenut je skraćeni stečajni postupak</w:t>
      </w:r>
      <w:r>
        <w:rPr>
          <w:rFonts w:hAnsi="Times New Roman" w:ascii="Times New Roman"/>
          <w:szCs w:val="24"/>
          <w:lang w:val="hr-HR"/>
        </w:rPr>
        <w:t>.</w:t>
      </w:r>
      <w:r w:rsidRPr="000D11F2">
        <w:rPr>
          <w:rFonts w:hAnsi="Times New Roman" w:ascii="Times New Roman"/>
          <w:szCs w:val="24"/>
          <w:lang w:val="hr-HR"/>
        </w:rPr>
        <w:t xml:space="preserve"> </w:t>
      </w:r>
    </w:p>
    <w:p w:rsidRDefault="00C06C05" w:rsidP="0042162E" w:rsidR="00C06C05" w:rsidRPr="00D8773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EB1310" w:rsidRPr="00D8773A">
        <w:rPr>
          <w:rFonts w:hAnsi="Times New Roman" w:ascii="Times New Roman"/>
          <w:lang w:val="hr-HR"/>
        </w:rPr>
        <w:t xml:space="preserve">Oglasom od </w:t>
      </w:r>
      <w:r w:rsidR="00C43F48">
        <w:rPr>
          <w:rFonts w:hAnsi="Times New Roman" w:ascii="Times New Roman"/>
          <w:lang w:val="hr-HR"/>
        </w:rPr>
        <w:t>9</w:t>
      </w:r>
      <w:r w:rsidR="008158C9">
        <w:rPr>
          <w:rFonts w:hAnsi="Times New Roman" w:ascii="Times New Roman"/>
          <w:lang w:val="hr-HR"/>
        </w:rPr>
        <w:t>. prosinca 2015</w:t>
      </w:r>
      <w:r w:rsidR="00EB1310" w:rsidRPr="00D8773A">
        <w:rPr>
          <w:rFonts w:hAnsi="Times New Roman" w:ascii="Times New Roman"/>
          <w:lang w:val="hr-HR"/>
        </w:rPr>
        <w:t xml:space="preserve">. </w:t>
      </w:r>
      <w:r w:rsidR="00D26A08">
        <w:rPr>
          <w:rFonts w:hAnsi="Times New Roman" w:ascii="Times New Roman"/>
          <w:lang w:val="hr-HR"/>
        </w:rPr>
        <w:t>pozvana je osoba ovlaštena</w:t>
      </w:r>
      <w:r w:rsidRPr="00D8773A">
        <w:rPr>
          <w:rFonts w:hAnsi="Times New Roman" w:ascii="Times New Roman"/>
          <w:lang w:val="hr-HR"/>
        </w:rPr>
        <w:t xml:space="preserve">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, predložiti otvaranje stečajnog </w:t>
      </w:r>
      <w:r w:rsidR="00867F16">
        <w:rPr>
          <w:rFonts w:hAnsi="Times New Roman" w:ascii="Times New Roman"/>
          <w:lang w:val="hr-HR"/>
        </w:rPr>
        <w:lastRenderedPageBreak/>
        <w:t>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</w:t>
      </w:r>
    </w:p>
    <w:p w:rsidRDefault="00F1400B" w:rsidP="0042162E" w:rsidR="00F1400B">
      <w:pPr>
        <w:jc w:val="both"/>
        <w:rPr>
          <w:rFonts w:hAnsi="Times New Roman" w:ascii="Times New Roman"/>
          <w:lang w:val="hr-HR"/>
        </w:rPr>
      </w:pPr>
    </w:p>
    <w:p w:rsidRDefault="00D26A08" w:rsidP="00B86AD0" w:rsidR="00C43F4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</w:t>
      </w:r>
      <w:r w:rsidR="00F1400B">
        <w:rPr>
          <w:rFonts w:hAnsi="Times New Roman" w:ascii="Times New Roman"/>
          <w:lang w:val="hr-HR"/>
        </w:rPr>
        <w:t xml:space="preserve"> ovlaštena</w:t>
      </w:r>
      <w:r w:rsidR="004F50FD">
        <w:rPr>
          <w:rFonts w:hAnsi="Times New Roman" w:ascii="Times New Roman"/>
          <w:lang w:val="hr-HR"/>
        </w:rPr>
        <w:t xml:space="preserve"> za zastupanje dužnika po zakonu</w:t>
      </w:r>
      <w:r w:rsidR="00AC74C9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dostavila</w:t>
      </w:r>
      <w:r w:rsidR="00B86AD0">
        <w:rPr>
          <w:rFonts w:hAnsi="Times New Roman" w:ascii="Times New Roman"/>
          <w:lang w:val="hr-HR"/>
        </w:rPr>
        <w:t xml:space="preserve"> je sudu podnesak od </w:t>
      </w:r>
      <w:r w:rsidR="00B86AD0">
        <w:rPr>
          <w:rFonts w:hAnsi="Times New Roman" w:ascii="Times New Roman"/>
          <w:lang w:val="hr-HR"/>
        </w:rPr>
        <w:br/>
      </w:r>
      <w:r w:rsidR="00C43F48">
        <w:rPr>
          <w:rFonts w:hAnsi="Times New Roman" w:ascii="Times New Roman"/>
          <w:lang w:val="hr-HR"/>
        </w:rPr>
        <w:t>30. prosinca 2015</w:t>
      </w:r>
      <w:r w:rsidR="00B86AD0">
        <w:rPr>
          <w:rFonts w:hAnsi="Times New Roman" w:ascii="Times New Roman"/>
          <w:lang w:val="hr-HR"/>
        </w:rPr>
        <w:t xml:space="preserve">. iz kojeg proizlazi kako dužnik </w:t>
      </w:r>
      <w:r w:rsidR="00C43F48">
        <w:rPr>
          <w:rFonts w:hAnsi="Times New Roman" w:ascii="Times New Roman"/>
          <w:lang w:val="hr-HR"/>
        </w:rPr>
        <w:t>ima novčane tražbine prema trećim osobama</w:t>
      </w:r>
      <w:r w:rsidR="00867F16">
        <w:rPr>
          <w:rFonts w:hAnsi="Times New Roman" w:ascii="Times New Roman"/>
          <w:lang w:val="hr-HR"/>
        </w:rPr>
        <w:t>.</w:t>
      </w:r>
    </w:p>
    <w:p w:rsidRDefault="00C43F48" w:rsidP="00B86AD0" w:rsidR="00C43F48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B86AD0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43F48" w:rsidRPr="00C43F48">
        <w:rPr>
          <w:rFonts w:hAnsi="Times New Roman" w:ascii="Times New Roman"/>
          <w:lang w:val="hr-HR"/>
        </w:rPr>
        <w:t>Vezano za novčane tražbine prema trećim osobama (utuženim i neutuženim) sve dok se te tražbine ne namire odnosno parnice ne okončaju u korist dužnika tj. njegove stečajne mase, 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C43F48" w:rsidP="00B86AD0" w:rsidR="00C43F48">
      <w:pPr>
        <w:ind w:firstLine="720"/>
        <w:jc w:val="both"/>
        <w:rPr>
          <w:rFonts w:hAnsi="Times New Roman" w:ascii="Times New Roman"/>
          <w:lang w:val="hr-HR"/>
        </w:rPr>
      </w:pPr>
    </w:p>
    <w:p w:rsidRDefault="00C43F48" w:rsidP="00B86AD0" w:rsidR="00C43F4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Vjerovnici u konkretnom slučaju nisu predložili otvaranje stečaja nad dužnikom.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>Slijedom navedenog,</w:t>
      </w:r>
      <w:r w:rsidR="00AC74C9">
        <w:rPr>
          <w:rFonts w:hAnsi="Times New Roman" w:ascii="Times New Roman"/>
          <w:lang w:val="hr-HR"/>
        </w:rPr>
        <w:t xml:space="preserve"> smatra se da je dužnik nesposoban za plaćanje pa je sud </w:t>
      </w:r>
      <w:r w:rsidR="00754231">
        <w:rPr>
          <w:rFonts w:hAnsi="Times New Roman" w:ascii="Times New Roman"/>
          <w:lang w:val="hr-HR"/>
        </w:rPr>
        <w:t xml:space="preserve"> na temelju odredbe čl. 431. </w:t>
      </w:r>
      <w:r w:rsidR="00AC74C9">
        <w:rPr>
          <w:rFonts w:hAnsi="Times New Roman" w:ascii="Times New Roman"/>
          <w:lang w:val="hr-HR"/>
        </w:rPr>
        <w:t xml:space="preserve">st. 2. </w:t>
      </w:r>
      <w:r w:rsidR="00754231">
        <w:rPr>
          <w:rFonts w:hAnsi="Times New Roman" w:ascii="Times New Roman"/>
          <w:lang w:val="hr-HR"/>
        </w:rPr>
        <w:t xml:space="preserve">SZ-a riješio kao u izreci.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082CF7">
        <w:rPr>
          <w:rFonts w:hAnsi="Times New Roman" w:ascii="Times New Roman"/>
          <w:lang w:val="hr-HR"/>
        </w:rPr>
        <w:t>U Zagrebu</w:t>
      </w:r>
      <w:r w:rsidR="004F50FD" w:rsidRPr="00082CF7">
        <w:rPr>
          <w:rFonts w:hAnsi="Times New Roman" w:ascii="Times New Roman"/>
          <w:lang w:val="hr-HR"/>
        </w:rPr>
        <w:t xml:space="preserve"> </w:t>
      </w:r>
      <w:r w:rsidR="0085779F">
        <w:rPr>
          <w:rFonts w:hAnsi="Times New Roman" w:ascii="Times New Roman"/>
          <w:lang w:val="hr-HR"/>
        </w:rPr>
        <w:t xml:space="preserve">08. studenoga </w:t>
      </w:r>
      <w:r w:rsidR="004F50FD" w:rsidRPr="005A7ABB">
        <w:rPr>
          <w:rFonts w:hAnsi="Times New Roman" w:ascii="Times New Roman"/>
          <w:color w:val="FF0000"/>
          <w:lang w:val="hr-HR"/>
        </w:rPr>
        <w:t xml:space="preserve"> </w:t>
      </w:r>
      <w:r w:rsidR="00754231" w:rsidRPr="00082CF7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3956F1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956F1" w:rsidP="003956F1" w:rsidR="003956F1" w:rsidRPr="003956F1">
      <w:pPr>
        <w:jc w:val="right"/>
        <w:rPr>
          <w:rFonts w:hAnsi="Times New Roman" w:ascii="Times New Roman"/>
        </w:rPr>
      </w:pPr>
      <w:r w:rsidRPr="003956F1">
        <w:rPr>
          <w:rFonts w:hAnsi="Times New Roman" w:ascii="Times New Roman"/>
        </w:rPr>
        <w:t>Za točnost otpravka</w:t>
      </w:r>
    </w:p>
    <w:p w:rsidRDefault="003956F1" w:rsidP="003956F1" w:rsidR="003956F1" w:rsidRPr="003956F1">
      <w:pPr>
        <w:jc w:val="right"/>
        <w:rPr>
          <w:rFonts w:hAnsi="Times New Roman" w:ascii="Times New Roman"/>
        </w:rPr>
      </w:pPr>
      <w:r w:rsidRPr="003956F1">
        <w:rPr>
          <w:rFonts w:hAnsi="Times New Roman" w:ascii="Times New Roman"/>
        </w:rPr>
        <w:t>ovlašteni službenik</w:t>
      </w:r>
    </w:p>
    <w:p w:rsidRDefault="003956F1" w:rsidP="003956F1" w:rsidR="003956F1" w:rsidRPr="003956F1">
      <w:pPr>
        <w:jc w:val="right"/>
        <w:rPr>
          <w:rFonts w:hAnsi="Times New Roman" w:ascii="Times New Roman"/>
        </w:rPr>
      </w:pPr>
      <w:r w:rsidRPr="003956F1">
        <w:rPr>
          <w:rFonts w:hAnsi="Times New Roman" w:ascii="Times New Roman"/>
        </w:rPr>
        <w:t>Katica Franjić</w:t>
      </w:r>
    </w:p>
    <w:p w:rsidRDefault="00D44D4F" w:rsidP="00D44D4F" w:rsidR="00D44D4F" w:rsidRPr="003956F1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C09" w:rsidP="00DB4528" w:rsidR="00456C09">
      <w:r>
        <w:separator/>
      </w:r>
    </w:p>
  </w:endnote>
  <w:endnote w:id="0" w:type="continuationSeparator">
    <w:p w:rsidRDefault="00456C09" w:rsidP="00DB4528" w:rsidR="00456C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C09" w:rsidP="00DB4528" w:rsidR="00456C09">
      <w:r>
        <w:separator/>
      </w:r>
    </w:p>
  </w:footnote>
  <w:footnote w:id="0" w:type="continuationSeparator">
    <w:p w:rsidRDefault="00456C09" w:rsidP="00DB4528" w:rsidR="00456C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464341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61450E" w:rsidRPr="0061450E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  <w:t xml:space="preserve">67. </w:t>
        </w:r>
        <w:r w:rsidR="00C43F48">
          <w:rPr>
            <w:rFonts w:hAnsi="Times New Roman" w:ascii="Times New Roman"/>
          </w:rPr>
          <w:t>St-796</w:t>
        </w:r>
        <w:r w:rsidR="0083146F"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C43F48">
      <w:rPr>
        <w:rFonts w:hAnsi="Times New Roman" w:ascii="Times New Roman"/>
        <w:lang w:val="hr-HR"/>
      </w:rPr>
      <w:t>67. St-796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410B8"/>
    <w:rsid w:val="00046071"/>
    <w:rsid w:val="00055191"/>
    <w:rsid w:val="00082CF7"/>
    <w:rsid w:val="000A4F52"/>
    <w:rsid w:val="000B609B"/>
    <w:rsid w:val="000C1EE9"/>
    <w:rsid w:val="000C47B3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108B7"/>
    <w:rsid w:val="00236AF3"/>
    <w:rsid w:val="00257C05"/>
    <w:rsid w:val="002712ED"/>
    <w:rsid w:val="00280A5F"/>
    <w:rsid w:val="002E1310"/>
    <w:rsid w:val="00314802"/>
    <w:rsid w:val="00325C1E"/>
    <w:rsid w:val="003340DB"/>
    <w:rsid w:val="0036343F"/>
    <w:rsid w:val="003956F1"/>
    <w:rsid w:val="003B2493"/>
    <w:rsid w:val="003C6061"/>
    <w:rsid w:val="00411055"/>
    <w:rsid w:val="0042162E"/>
    <w:rsid w:val="004508D0"/>
    <w:rsid w:val="004567D4"/>
    <w:rsid w:val="00456C09"/>
    <w:rsid w:val="00464341"/>
    <w:rsid w:val="00480E62"/>
    <w:rsid w:val="004C4AD3"/>
    <w:rsid w:val="004F50FD"/>
    <w:rsid w:val="00532B71"/>
    <w:rsid w:val="00537BDA"/>
    <w:rsid w:val="00560B25"/>
    <w:rsid w:val="00591C1A"/>
    <w:rsid w:val="005940E9"/>
    <w:rsid w:val="005A7ABB"/>
    <w:rsid w:val="0061450E"/>
    <w:rsid w:val="00614A16"/>
    <w:rsid w:val="006356C5"/>
    <w:rsid w:val="006E4B7B"/>
    <w:rsid w:val="007037F9"/>
    <w:rsid w:val="00730EAB"/>
    <w:rsid w:val="00751C7E"/>
    <w:rsid w:val="00754231"/>
    <w:rsid w:val="007A29F9"/>
    <w:rsid w:val="007C53C7"/>
    <w:rsid w:val="008158C9"/>
    <w:rsid w:val="00817217"/>
    <w:rsid w:val="00825EB5"/>
    <w:rsid w:val="0083146F"/>
    <w:rsid w:val="00836165"/>
    <w:rsid w:val="00840E3D"/>
    <w:rsid w:val="0085779F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F5765"/>
    <w:rsid w:val="00A0636A"/>
    <w:rsid w:val="00A77A6F"/>
    <w:rsid w:val="00A95334"/>
    <w:rsid w:val="00AB7883"/>
    <w:rsid w:val="00AC74C9"/>
    <w:rsid w:val="00AE2B9E"/>
    <w:rsid w:val="00AF40B4"/>
    <w:rsid w:val="00B03169"/>
    <w:rsid w:val="00B07B03"/>
    <w:rsid w:val="00B2463B"/>
    <w:rsid w:val="00B27509"/>
    <w:rsid w:val="00B71FF5"/>
    <w:rsid w:val="00B86AD0"/>
    <w:rsid w:val="00BA25F3"/>
    <w:rsid w:val="00BB2D96"/>
    <w:rsid w:val="00C06C05"/>
    <w:rsid w:val="00C21419"/>
    <w:rsid w:val="00C43F48"/>
    <w:rsid w:val="00C56D4F"/>
    <w:rsid w:val="00C57CAF"/>
    <w:rsid w:val="00CB3343"/>
    <w:rsid w:val="00CD1153"/>
    <w:rsid w:val="00CD2670"/>
    <w:rsid w:val="00CF2939"/>
    <w:rsid w:val="00CF2B7C"/>
    <w:rsid w:val="00D26A08"/>
    <w:rsid w:val="00D44D4F"/>
    <w:rsid w:val="00D746D9"/>
    <w:rsid w:val="00D8773A"/>
    <w:rsid w:val="00D955F3"/>
    <w:rsid w:val="00DA376E"/>
    <w:rsid w:val="00DB29D2"/>
    <w:rsid w:val="00DB4528"/>
    <w:rsid w:val="00DC7FA5"/>
    <w:rsid w:val="00DF190F"/>
    <w:rsid w:val="00DF5C12"/>
    <w:rsid w:val="00E15EF7"/>
    <w:rsid w:val="00E21DBB"/>
    <w:rsid w:val="00E43D20"/>
    <w:rsid w:val="00E578A4"/>
    <w:rsid w:val="00EB1310"/>
    <w:rsid w:val="00EE5750"/>
    <w:rsid w:val="00EE69E5"/>
    <w:rsid w:val="00F01628"/>
    <w:rsid w:val="00F13F75"/>
    <w:rsid w:val="00F1400B"/>
    <w:rsid w:val="00F20BD9"/>
    <w:rsid w:val="00F25613"/>
    <w:rsid w:val="00F32F0D"/>
    <w:rsid w:val="00F62A72"/>
    <w:rsid w:val="00F667BC"/>
    <w:rsid w:val="00F7711F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St-796/2015</izvorni_sadrzaj>
    <derivirana_varijabla naziv="DomainObject.Predmet.OznakaBroj_1">St-796/2015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MELIORA zastupanje u osiguranju d.o.o.</izvorni_sadrzaj>
    <derivirana_varijabla naziv="DomainObject.Predmet.ProtustrankaFormated_1">  MELIORA zastupanje u osiguranju d.o.o.</derivirana_varijabla>
  </DomainObject.Predmet.ProtustrankaFormated>
  <DomainObject.Predmet.ProtustrankaFormatedOIB>
    <izvorni_sadrzaj>  MELIORA zastupanje u osiguranju d.o.o., OIB 01152292204</izvorni_sadrzaj>
    <derivirana_varijabla naziv="DomainObject.Predmet.ProtustrankaFormatedOIB_1">  MELIORA zastupanje u osiguranju d.o.o., OIB 01152292204</derivirana_varijabla>
  </DomainObject.Predmet.ProtustrankaFormatedOIB>
  <DomainObject.Predmet.ProtustrankaFormatedWithAdress>
    <izvorni_sadrzaj> MELIORA zastupanje u osiguranju d.o.o., Laskočica 36, 10000 Zagreb</izvorni_sadrzaj>
    <derivirana_varijabla naziv="DomainObject.Predmet.ProtustrankaFormatedWithAdress_1"> MELIORA zastupanje u osiguranju d.o.o., Laskočica 36, 10000 Zagreb</derivirana_varijabla>
  </DomainObject.Predmet.ProtustrankaFormatedWithAdress>
  <DomainObject.Predmet.ProtustrankaFormatedWithAdressOIB>
    <izvorni_sadrzaj> MELIORA zastupanje u osiguranju d.o.o., OIB 01152292204, Laskočica 36, 10000 Zagreb</izvorni_sadrzaj>
    <derivirana_varijabla naziv="DomainObject.Predmet.ProtustrankaFormatedWithAdressOIB_1"> MELIORA zastupanje u osiguranju d.o.o., OIB 01152292204, Laskočica 36, 10000 Zagreb</derivirana_varijabla>
  </DomainObject.Predmet.ProtustrankaFormatedWithAdressOIB>
  <DomainObject.Predmet.ProtustrankaWithAdress>
    <izvorni_sadrzaj>MELIORA zastupanje u osiguranju d.o.o. Laskočica 36, 10000 Zagreb</izvorni_sadrzaj>
    <derivirana_varijabla naziv="DomainObject.Predmet.ProtustrankaWithAdress_1">MELIORA zastupanje u osiguranju d.o.o. Laskočica 36, 10000 Zagreb</derivirana_varijabla>
  </DomainObject.Predmet.ProtustrankaWithAdress>
  <DomainObject.Predmet.ProtustrankaWithAdressOIB>
    <izvorni_sadrzaj>MELIORA zastupanje u osiguranju d.o.o., OIB 01152292204, Laskočica 36, 10000 Zagreb</izvorni_sadrzaj>
    <derivirana_varijabla naziv="DomainObject.Predmet.ProtustrankaWithAdressOIB_1">MELIORA zastupanje u osiguranju d.o.o., OIB 01152292204, Laskočica 36, 10000 Zagreb</derivirana_varijabla>
  </DomainObject.Predmet.ProtustrankaWithAdressOIB>
  <DomainObject.Predmet.ProtustrankaNazivFormated>
    <izvorni_sadrzaj>MELIORA zastupanje u osiguranju d.o.o.</izvorni_sadrzaj>
    <derivirana_varijabla naziv="DomainObject.Predmet.ProtustrankaNazivFormated_1">MELIORA zastupanje u osiguranju d.o.o.</derivirana_varijabla>
  </DomainObject.Predmet.ProtustrankaNazivFormated>
  <DomainObject.Predmet.ProtustrankaNazivFormatedOIB>
    <izvorni_sadrzaj>MELIORA zastupanje u osiguranju d.o.o., OIB 01152292204</izvorni_sadrzaj>
    <derivirana_varijabla naziv="DomainObject.Predmet.ProtustrankaNazivFormatedOIB_1">MELIORA zastupanje u osiguranju d.o.o., OIB 01152292204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MELIORA zastupanje u osiguranju d.o.o.</item>
    </izvorni_sadrzaj>
    <derivirana_varijabla naziv="DomainObject.Predmet.ProtuStrankaListFormated_1">
      <item>MELIORA zastupanje u osiguranju d.o.o.</item>
    </derivirana_varijabla>
  </DomainObject.Predmet.ProtuStrankaListFormated>
  <DomainObject.Predmet.ProtuStrankaListFormatedOIB>
    <izvorni_sadrzaj>
      <item>MELIORA zastupanje u osiguranju d.o.o., OIB 01152292204</item>
    </izvorni_sadrzaj>
    <derivirana_varijabla naziv="DomainObject.Predmet.ProtuStrankaListFormatedOIB_1">
      <item>MELIORA zastupanje u osiguranju d.o.o., OIB 01152292204</item>
    </derivirana_varijabla>
  </DomainObject.Predmet.ProtuStrankaListFormatedOIB>
  <DomainObject.Predmet.ProtuStrankaListFormatedWithAdress>
    <izvorni_sadrzaj>
      <item>MELIORA zastupanje u osiguranju d.o.o., Laskočica 36, 10000 Zagreb</item>
    </izvorni_sadrzaj>
    <derivirana_varijabla naziv="DomainObject.Predmet.ProtuStrankaListFormatedWithAdress_1">
      <item>MELIORA zastupanje u osiguranju d.o.o., Laskočica 36, 10000 Zagreb</item>
    </derivirana_varijabla>
  </DomainObject.Predmet.ProtuStrankaListFormatedWithAdress>
  <DomainObject.Predmet.ProtuStrankaListFormatedWithAdressOIB>
    <izvorni_sadrzaj>
      <item>MELIORA zastupanje u osiguranju d.o.o., OIB 01152292204, Laskočica 36, 10000 Zagreb</item>
    </izvorni_sadrzaj>
    <derivirana_varijabla naziv="DomainObject.Predmet.ProtuStrankaListFormatedWithAdressOIB_1">
      <item>MELIORA zastupanje u osiguranju d.o.o., OIB 01152292204, Laskočica 36, 10000 Zagreb</item>
    </derivirana_varijabla>
  </DomainObject.Predmet.ProtuStrankaListFormatedWithAdressOIB>
  <DomainObject.Predmet.ProtuStrankaListNazivFormated>
    <izvorni_sadrzaj>
      <item>MELIORA zastupanje u osiguranju d.o.o.</item>
    </izvorni_sadrzaj>
    <derivirana_varijabla naziv="DomainObject.Predmet.ProtuStrankaListNazivFormated_1">
      <item>MELIORA zastupanje u osiguranju d.o.o.</item>
    </derivirana_varijabla>
  </DomainObject.Predmet.ProtuStrankaListNazivFormated>
  <DomainObject.Predmet.ProtuStrankaListNazivFormatedOIB>
    <izvorni_sadrzaj>
      <item>MELIORA zastupanje u osiguranju d.o.o., OIB 01152292204</item>
    </izvorni_sadrzaj>
    <derivirana_varijabla naziv="DomainObject.Predmet.ProtuStrankaListNazivFormatedOIB_1">
      <item>MELIORA zastupanje u osiguranju d.o.o., OIB 01152292204</item>
    </derivirana_varijabla>
  </DomainObject.Predmet.ProtuStrankaListNazivFormatedOIB>
  <DomainObject.Predmet.OstaliListFormated>
    <izvorni_sadrzaj>
      <item>Marko Carek</item>
    </izvorni_sadrzaj>
    <derivirana_varijabla naziv="DomainObject.Predmet.OstaliListFormated_1">
      <item>Marko Carek</item>
    </derivirana_varijabla>
  </DomainObject.Predmet.OstaliListFormated>
  <DomainObject.Predmet.OstaliListFormatedOIB>
    <izvorni_sadrzaj>
      <item>Marko Carek, OIB 89786070330</item>
    </izvorni_sadrzaj>
    <derivirana_varijabla naziv="DomainObject.Predmet.OstaliListFormatedOIB_1">
      <item>Marko Carek, OIB 89786070330</item>
    </derivirana_varijabla>
  </DomainObject.Predmet.OstaliListFormatedOIB>
  <DomainObject.Predmet.OstaliListFormatedWithAdress>
    <izvorni_sadrzaj>
      <item>Marko Carek, Laskočica 44, 10020 Mala Mlaka</item>
    </izvorni_sadrzaj>
    <derivirana_varijabla naziv="DomainObject.Predmet.OstaliListFormatedWithAdress_1">
      <item>Marko Carek, Laskočica 44, 10020 Mala Mlaka</item>
    </derivirana_varijabla>
  </DomainObject.Predmet.OstaliListFormatedWithAdress>
  <DomainObject.Predmet.OstaliListFormatedWithAdressOIB>
    <izvorni_sadrzaj>
      <item>Marko Carek, OIB 89786070330, Laskočica 44, 10020 Mala Mlaka</item>
    </izvorni_sadrzaj>
    <derivirana_varijabla naziv="DomainObject.Predmet.OstaliListFormatedWithAdressOIB_1">
      <item>Marko Carek, OIB 89786070330, Laskočica 44, 10020 Mala Mlaka</item>
    </derivirana_varijabla>
  </DomainObject.Predmet.OstaliListFormatedWithAdressOIB>
  <DomainObject.Predmet.OstaliListNazivFormated>
    <izvorni_sadrzaj>
      <item>Marko Carek</item>
    </izvorni_sadrzaj>
    <derivirana_varijabla naziv="DomainObject.Predmet.OstaliListNazivFormated_1">
      <item>Marko Carek</item>
    </derivirana_varijabla>
  </DomainObject.Predmet.OstaliListNazivFormated>
  <DomainObject.Predmet.OstaliListNazivFormatedOIB>
    <izvorni_sadrzaj>
      <item>Marko Carek, OIB 89786070330</item>
    </izvorni_sadrzaj>
    <derivirana_varijabla naziv="DomainObject.Predmet.OstaliListNazivFormatedOIB_1">
      <item>Marko Carek, OIB 89786070330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MELIORA zastupanje u osiguranju d.o.o.</izvorni_sadrzaj>
    <derivirana_varijabla naziv="DomainObject.Predmet.ProtustrankaIDrugi_1">MELIORA zastupanje u osiguranju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MELIORA zastupanje u osiguranju d.o.o., OIB 01152292204, Laskočica 36, 10000 Zagreb</izvorni_sadrzaj>
    <derivirana_varijabla naziv="DomainObject.Predmet.ProtustrankaIDrugiAdressOIB_1">MELIORA zastupanje u osiguranju d.o.o., OIB 01152292204, Laskočica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MELIORA zastupanje u osiguranju d.o.o.</item>
      <item>Marko Carek</item>
    </izvorni_sadrzaj>
    <derivirana_varijabla naziv="DomainObject.Predmet.SudioniciListNaziv_1">
      <item>FINA Regionalni centar Zagreb</item>
      <item>MELIORA zastupanje u osiguranju d.o.o.</item>
      <item>Marko Carek</item>
    </derivirana_varijabla>
  </DomainObject.Predmet.SudioniciListNaziv>
  <DomainObject.Predmet.SudioniciListAdressOIB>
    <izvorni_sadrzaj>
      <item>FINA Regionalni centar Zagreb, OIB 85821130368, Trg svibanjskih žrtava 1995. 1,10000 Zagreb</item>
      <item>MELIORA zastupanje u osiguranju d.o.o., OIB 01152292204, Laskočica 36,10000 Zagreb</item>
      <item>Marko Carek, OIB 89786070330, Laskočica 44,10020 Mala Mlaka</item>
    </izvorni_sadrzaj>
    <derivirana_varijabla naziv="DomainObject.Predmet.SudioniciListAdressOIB_1">
      <item>FINA Regionalni centar Zagreb, OIB 85821130368, Trg svibanjskih žrtava 1995. 1,10000 Zagreb</item>
      <item>MELIORA zastupanje u osiguranju d.o.o., OIB 01152292204, Laskočica 36,10000 Zagreb</item>
      <item>Marko Carek, OIB 89786070330, Laskočica 44,10020 Mala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01152292204</item>
      <item>, OIB 89786070330</item>
    </izvorni_sadrzaj>
    <derivirana_varijabla naziv="DomainObject.Predmet.SudioniciListNazivOIB_1">
      <item>, OIB 85821130368</item>
      <item>, OIB 01152292204</item>
      <item>, OIB 89786070330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62097D-3CE3-4DDF-AF8E-84D5B8F7C8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497</properties:Words>
  <properties:Characters>2698</properties:Characters>
  <properties:Lines>85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2016-10-28T13:19:00Z</dcterms:created>
  <dc:creator>Sudsko vijeæe</dc:creator>
  <dc:description/>
  <cp:keywords/>
  <cp:lastModifiedBy>Katica Franjić</cp:lastModifiedBy>
  <cp:lastPrinted>2016-11-08T12:38:00Z</cp:lastPrinted>
  <dcterms:modified xmlns:xsi="http://www.w3.org/2001/XMLSchema-instance" xsi:type="dcterms:W3CDTF">2016-11-08T12:39:00Z</dcterms:modified>
  <cp:revision>2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