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8717" w14:paraId="05b8717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AB6CDB">
        <w:t>1182</w:t>
      </w:r>
      <w:r>
        <w:t>/1</w:t>
      </w:r>
      <w:r w:rsidR="00300318">
        <w:t>7</w:t>
      </w:r>
      <w:r>
        <w:t>-</w:t>
      </w:r>
      <w:r w:rsidR="009E4765">
        <w:t>22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D43F0" w:rsidP="00D52E2B" w:rsidR="00DD43F0" w:rsidRPr="00B82754">
      <w:pPr>
        <w:ind w:hanging="720" w:left="360"/>
        <w:rPr>
          <w:sz w:val="22"/>
          <w:szCs w:val="22"/>
        </w:rPr>
      </w:pP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9E4765" w:rsidP="009E4765" w:rsidR="009E4765" w:rsidRPr="007179FE">
      <w:pPr>
        <w:ind w:firstLine="708"/>
        <w:jc w:val="both"/>
      </w:pPr>
      <w:r w:rsidRPr="007179FE">
        <w:t>Trgovački sud u Osijeku, po sucu mr. sc. Tihomiru Kovačeviću, kao stečajnom sucu, u stečajnom postupku nad stečajnim dužnikom SORAK društvo s ograničenom odgovornošću za graditeljstvo i usluge</w:t>
      </w:r>
      <w:r>
        <w:t xml:space="preserve"> u stečaju</w:t>
      </w:r>
      <w:r w:rsidRPr="007179FE">
        <w:t>, Zagreb, Ul. Frana Folnegovića 1/A, MBS: 080446934, OIB: 15565503687,</w:t>
      </w:r>
      <w:r w:rsidRPr="007179FE">
        <w:rPr>
          <w:b/>
        </w:rPr>
        <w:t xml:space="preserve"> </w:t>
      </w:r>
      <w:r w:rsidRPr="007179FE">
        <w:t xml:space="preserve">dana 22. kolovoza 2018. </w:t>
      </w:r>
    </w:p>
    <w:p w:rsidRDefault="00571836" w:rsidP="009E4765" w:rsidR="00571836">
      <w:pPr>
        <w:jc w:val="both"/>
      </w:pP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571836" w:rsidR="00571836">
      <w:pPr>
        <w:jc w:val="center"/>
      </w:pPr>
    </w:p>
    <w:p w:rsidRDefault="00935080" w:rsidP="00FF2B64" w:rsidR="00935080">
      <w:pPr>
        <w:pStyle w:val="Odlomakpopisa"/>
        <w:numPr>
          <w:ilvl w:val="0"/>
          <w:numId w:val="9"/>
        </w:numPr>
        <w:jc w:val="both"/>
      </w:pPr>
      <w:r>
        <w:t xml:space="preserve">Odobrava se </w:t>
      </w:r>
      <w:r w:rsidR="00C75916">
        <w:t>privremeno</w:t>
      </w:r>
      <w:r w:rsidR="00FF2B64">
        <w:t>m</w:t>
      </w:r>
      <w:r w:rsidR="00C75916">
        <w:t xml:space="preserve"> </w:t>
      </w:r>
      <w:r>
        <w:t>stečajno</w:t>
      </w:r>
      <w:r w:rsidR="00FF2B64">
        <w:t>m</w:t>
      </w:r>
      <w:r>
        <w:t xml:space="preserve"> upravitelj</w:t>
      </w:r>
      <w:r w:rsidR="00FF2B64">
        <w:t>u</w:t>
      </w:r>
      <w:r>
        <w:t xml:space="preserve"> </w:t>
      </w:r>
      <w:r w:rsidR="00FF2B64" w:rsidRPr="00FF2B64">
        <w:t>Ivan Mikić, Nova Gradiška, Gundulićeva bb, OIB: 72220905423</w:t>
      </w:r>
      <w:r w:rsidR="00572A17">
        <w:t xml:space="preserve"> </w:t>
      </w:r>
      <w:r>
        <w:t xml:space="preserve">naknada stvarnih troškova u </w:t>
      </w:r>
      <w:r w:rsidR="00384195">
        <w:t>ne</w:t>
      </w:r>
      <w:r w:rsidR="00C75916">
        <w:t>to</w:t>
      </w:r>
      <w:r>
        <w:t xml:space="preserve"> iznosu od </w:t>
      </w:r>
      <w:r w:rsidR="00572A17">
        <w:t>1</w:t>
      </w:r>
      <w:r w:rsidR="00FF2B64">
        <w:t>3</w:t>
      </w:r>
      <w:r w:rsidR="00384195">
        <w:t>7,</w:t>
      </w:r>
      <w:r w:rsidR="00FF2B64">
        <w:t>50</w:t>
      </w:r>
      <w:r w:rsidR="001B5916">
        <w:t xml:space="preserve"> kn.</w:t>
      </w:r>
    </w:p>
    <w:p w:rsidRDefault="00571836" w:rsidP="00384195" w:rsidR="00571836">
      <w:pPr>
        <w:pStyle w:val="Odlomakpopisa"/>
        <w:ind w:left="2148"/>
        <w:jc w:val="both"/>
      </w:pPr>
    </w:p>
    <w:p w:rsidRDefault="0083276E" w:rsidP="00B86D53" w:rsidR="00C90A91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</w:t>
      </w:r>
      <w:r w:rsidR="00B86D53">
        <w:t xml:space="preserve">iz </w:t>
      </w:r>
      <w:r w:rsidR="00B86D53" w:rsidRPr="00B86D53">
        <w:t>Fond</w:t>
      </w:r>
      <w:r w:rsidR="00B86D53">
        <w:t>a</w:t>
      </w:r>
      <w:r w:rsidR="00B86D53" w:rsidRPr="00B86D53">
        <w:t xml:space="preserve"> za namirenje troškova stečajnog postupka</w:t>
      </w:r>
      <w:r w:rsidR="005366D6">
        <w:t xml:space="preserve"> </w:t>
      </w:r>
      <w:r>
        <w:t>izvrši isplatu</w:t>
      </w:r>
      <w:r w:rsidR="00571836">
        <w:t xml:space="preserve"> iznosa</w:t>
      </w:r>
      <w:r w:rsidR="00C90A91">
        <w:t xml:space="preserve"> iz točke 1. ovoga rješenja na žiro-račun privremenog </w:t>
      </w:r>
      <w:r>
        <w:t xml:space="preserve">stečajnog upravitelja broj </w:t>
      </w:r>
      <w:r w:rsidR="00B86D53">
        <w:t>HR62236000031124743378</w:t>
      </w:r>
      <w:r w:rsidR="00571836">
        <w:t>.</w:t>
      </w:r>
    </w:p>
    <w:p w:rsidRDefault="00935080" w:rsidP="004E2B3F" w:rsidR="00935080">
      <w:pPr>
        <w:jc w:val="both"/>
      </w:pPr>
    </w:p>
    <w:p w:rsidRDefault="00571836" w:rsidP="004E2B3F" w:rsidR="00571836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571836" w:rsidP="004E2B3F" w:rsidR="00571836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CC7EFE">
        <w:rPr>
          <w:bCs/>
        </w:rPr>
        <w:t>SORAK d.o.o.</w:t>
      </w:r>
      <w:r w:rsidR="00685478" w:rsidRPr="00685478">
        <w:rPr>
          <w:bCs/>
        </w:rPr>
        <w:t xml:space="preserve"> </w:t>
      </w:r>
      <w:r w:rsidR="00CC7EFE">
        <w:rPr>
          <w:bCs/>
        </w:rPr>
        <w:t>Zagreb</w:t>
      </w:r>
      <w:r w:rsidR="005366D6" w:rsidRPr="005366D6">
        <w:rPr>
          <w:bCs/>
        </w:rPr>
        <w:t xml:space="preserve">, </w:t>
      </w:r>
      <w:r w:rsidR="00CC7EFE" w:rsidRPr="00CC7EFE">
        <w:rPr>
          <w:bCs/>
        </w:rPr>
        <w:t>Ul. Frana Folnegovića 1/A</w:t>
      </w:r>
      <w:r w:rsidR="00685478" w:rsidRPr="00685478">
        <w:rPr>
          <w:bCs/>
        </w:rPr>
        <w:t xml:space="preserve">, </w:t>
      </w:r>
      <w:r>
        <w:t xml:space="preserve">podnesen je </w:t>
      </w:r>
      <w:r w:rsidR="00E016D7" w:rsidRPr="00E47F8B">
        <w:t>Trgovačkom sudu u Zagrebu</w:t>
      </w:r>
      <w:r w:rsidR="00E016D7">
        <w:t xml:space="preserve"> dana 28</w:t>
      </w:r>
      <w:r w:rsidR="00E016D7" w:rsidRPr="00E47F8B">
        <w:t>.1</w:t>
      </w:r>
      <w:r w:rsidR="00E016D7">
        <w:t>1</w:t>
      </w:r>
      <w:r w:rsidR="00E016D7" w:rsidRPr="00E47F8B">
        <w:t>.201</w:t>
      </w:r>
      <w:r w:rsidR="00E016D7">
        <w:t>6</w:t>
      </w:r>
      <w:r w:rsidR="00E016D7" w:rsidRPr="00E47F8B">
        <w:t>.</w:t>
      </w:r>
      <w:r>
        <w:t xml:space="preserve">, a </w:t>
      </w:r>
      <w:r w:rsidR="0091658B">
        <w:t>prethod</w:t>
      </w:r>
      <w:r w:rsidR="005D128E">
        <w:t>ni</w:t>
      </w:r>
      <w:r>
        <w:t xml:space="preserve"> postupak je </w:t>
      </w:r>
      <w:r w:rsidR="0091658B">
        <w:t>pokrenut</w:t>
      </w:r>
      <w:r>
        <w:t xml:space="preserve"> dana </w:t>
      </w:r>
      <w:r w:rsidR="0091658B">
        <w:t>25</w:t>
      </w:r>
      <w:r>
        <w:t>.</w:t>
      </w:r>
      <w:r w:rsidR="00191F88">
        <w:t>0</w:t>
      </w:r>
      <w:r w:rsidR="0091658B">
        <w:t>5</w:t>
      </w:r>
      <w:r>
        <w:t>.201</w:t>
      </w:r>
      <w:r w:rsidR="00425512">
        <w:t>8</w:t>
      </w:r>
      <w:r w:rsidR="002E7859">
        <w:t xml:space="preserve">. godine i za </w:t>
      </w:r>
      <w:r w:rsidR="00191F88">
        <w:t>privremen</w:t>
      </w:r>
      <w:r w:rsidR="0075056D">
        <w:t>og</w:t>
      </w:r>
      <w:r w:rsidR="00191F88">
        <w:t xml:space="preserve"> </w:t>
      </w:r>
      <w:r w:rsidR="002E7859">
        <w:t>stečajn</w:t>
      </w:r>
      <w:r w:rsidR="0075056D">
        <w:t>og</w:t>
      </w:r>
      <w:r w:rsidR="002E7859">
        <w:t xml:space="preserve"> upravitelj</w:t>
      </w:r>
      <w:r w:rsidR="0075056D">
        <w:t>a</w:t>
      </w:r>
      <w:r w:rsidR="002E7859">
        <w:t xml:space="preserve"> je imenovan</w:t>
      </w:r>
      <w:r w:rsidR="00191F88">
        <w:t xml:space="preserve"> </w:t>
      </w:r>
      <w:r w:rsidR="0075056D">
        <w:t>Ivan Mikić iz Nove Gradiške</w:t>
      </w:r>
      <w:r w:rsidR="002E7859">
        <w:t>.</w:t>
      </w:r>
    </w:p>
    <w:p w:rsidRDefault="00935080" w:rsidP="00935080" w:rsidR="00935080">
      <w:pPr>
        <w:jc w:val="both"/>
      </w:pPr>
    </w:p>
    <w:p w:rsidRDefault="00191F88" w:rsidP="00D52E2B" w:rsidR="00935080">
      <w:pPr>
        <w:jc w:val="both"/>
      </w:pPr>
      <w:r>
        <w:tab/>
        <w:t>Privremen</w:t>
      </w:r>
      <w:r w:rsidR="0075056D">
        <w:t>i</w:t>
      </w:r>
      <w:r>
        <w:t xml:space="preserve"> s</w:t>
      </w:r>
      <w:r w:rsidR="00935080">
        <w:t>tečajn</w:t>
      </w:r>
      <w:r w:rsidR="0075056D">
        <w:t>i</w:t>
      </w:r>
      <w:r w:rsidR="00935080">
        <w:t xml:space="preserve"> upravitelj je dana </w:t>
      </w:r>
      <w:r w:rsidR="0092036A">
        <w:t>9</w:t>
      </w:r>
      <w:r w:rsidR="00441766">
        <w:t>.</w:t>
      </w:r>
      <w:r w:rsidR="005965CD">
        <w:t>0</w:t>
      </w:r>
      <w:r w:rsidR="0092036A">
        <w:t>7</w:t>
      </w:r>
      <w:r w:rsidR="005965CD">
        <w:t>.</w:t>
      </w:r>
      <w:r w:rsidR="00935080">
        <w:t>201</w:t>
      </w:r>
      <w:r w:rsidR="005965CD">
        <w:t>7</w:t>
      </w:r>
      <w:r w:rsidR="00935080">
        <w:t>. godine podni</w:t>
      </w:r>
      <w:r w:rsidR="0092036A">
        <w:t>o</w:t>
      </w:r>
      <w:r w:rsidR="00935080">
        <w:t xml:space="preserve"> obrazloženi </w:t>
      </w:r>
      <w:r w:rsidR="00D52E2B">
        <w:t xml:space="preserve">i dokumentirani </w:t>
      </w:r>
      <w:r w:rsidR="00935080">
        <w:t>zahtjev za odobrenje</w:t>
      </w:r>
      <w:r w:rsidR="0026130F">
        <w:t xml:space="preserve"> </w:t>
      </w:r>
      <w:r w:rsidR="00935080">
        <w:t xml:space="preserve">troškova </w:t>
      </w:r>
      <w:r w:rsidR="004C392B">
        <w:t>(</w:t>
      </w:r>
      <w:r w:rsidR="0092036A">
        <w:t xml:space="preserve">trošak poštarine </w:t>
      </w:r>
      <w:r w:rsidR="005965CD">
        <w:t xml:space="preserve"> u iznosu od </w:t>
      </w:r>
      <w:r w:rsidR="0092036A">
        <w:t>47</w:t>
      </w:r>
      <w:r w:rsidR="005965CD">
        <w:t>,</w:t>
      </w:r>
      <w:r w:rsidR="0092036A">
        <w:t>5</w:t>
      </w:r>
      <w:r w:rsidR="0030107B">
        <w:t xml:space="preserve">0 kn </w:t>
      </w:r>
      <w:r w:rsidR="005965CD">
        <w:t xml:space="preserve">i </w:t>
      </w:r>
      <w:r w:rsidR="0030107B">
        <w:t>sudske pristojbe za pribavu zk izvadaka</w:t>
      </w:r>
      <w:r w:rsidR="005965CD">
        <w:t xml:space="preserve"> u iznosu od </w:t>
      </w:r>
      <w:r w:rsidR="0030107B">
        <w:t>9</w:t>
      </w:r>
      <w:r w:rsidR="005965CD">
        <w:t>0,00 kn</w:t>
      </w:r>
      <w:r w:rsidR="00DD43F0">
        <w:t>)</w:t>
      </w:r>
      <w:r w:rsidR="0042556F">
        <w:t>.</w:t>
      </w:r>
    </w:p>
    <w:p w:rsidRDefault="00571836" w:rsidP="00935080" w:rsidR="00571836">
      <w:pPr>
        <w:jc w:val="both"/>
      </w:pPr>
    </w:p>
    <w:p w:rsidRDefault="00DD43F0" w:rsidP="00935080" w:rsidR="00DD43F0">
      <w:pPr>
        <w:jc w:val="both"/>
      </w:pPr>
    </w:p>
    <w:p w:rsidRDefault="00DD43F0" w:rsidP="00935080" w:rsidR="00DD43F0">
      <w:pPr>
        <w:jc w:val="both"/>
      </w:pPr>
    </w:p>
    <w:p w:rsidRDefault="00DD43F0" w:rsidP="00935080" w:rsidR="00DD43F0">
      <w:pPr>
        <w:jc w:val="both"/>
      </w:pPr>
    </w:p>
    <w:p w:rsidRDefault="00DD43F0" w:rsidP="00935080" w:rsidR="00DD43F0">
      <w:pPr>
        <w:jc w:val="both"/>
      </w:pPr>
    </w:p>
    <w:p w:rsidRDefault="00935080" w:rsidP="00935080" w:rsidR="00935080" w:rsidRPr="0014455C">
      <w:pPr>
        <w:jc w:val="both"/>
      </w:pPr>
      <w:r>
        <w:tab/>
        <w:t>Budući su predmetni troškovi bili nužni, a pisan</w:t>
      </w:r>
      <w:r w:rsidR="00C90A91">
        <w:t>i</w:t>
      </w:r>
      <w:r>
        <w:t xml:space="preserve"> zahtjev stečajn</w:t>
      </w:r>
      <w:r w:rsidR="00042941">
        <w:t>og</w:t>
      </w:r>
      <w:r>
        <w:t xml:space="preserve"> upravitelj</w:t>
      </w:r>
      <w:r w:rsidR="0042556F">
        <w:t>a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71/15)</w:t>
      </w:r>
      <w:r>
        <w:t>.</w:t>
      </w:r>
    </w:p>
    <w:p w:rsidRDefault="00571836" w:rsidP="00D52E2B" w:rsidR="00571836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9E4765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22. </w:t>
      </w:r>
      <w:r w:rsidR="009E4765" w:rsidRPr="009E4765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kolovoza </w:t>
      </w:r>
      <w:r w:rsidR="00065BD8" w:rsidRPr="00065BD8">
        <w:rPr>
          <w:rFonts w:cs="Times New Roman" w:hAnsi="Times New Roman" w:ascii="Times New Roman"/>
          <w:b w:val="false"/>
          <w:i w:val="false"/>
          <w:sz w:val="24"/>
          <w:szCs w:val="24"/>
        </w:rPr>
        <w:t>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571836" w:rsidP="00571836" w:rsidR="00571836" w:rsidRPr="00571836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571836" w:rsidP="00935080" w:rsidR="00571836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571836" w:rsidP="00571836" w:rsidR="00571836">
      <w:pPr>
        <w:pStyle w:val="Tijeloteksta"/>
        <w:numPr>
          <w:ilvl w:val="0"/>
          <w:numId w:val="2"/>
        </w:numPr>
      </w:pPr>
      <w:r>
        <w:t>privremen</w:t>
      </w:r>
      <w:r w:rsidR="0030107B">
        <w:t>i</w:t>
      </w:r>
      <w:r>
        <w:t xml:space="preserve"> stečajn</w:t>
      </w:r>
      <w:r w:rsidR="0030107B">
        <w:t>i</w:t>
      </w:r>
      <w:r>
        <w:t xml:space="preserve"> upravitelj</w:t>
      </w:r>
      <w:r w:rsidR="00065BD8">
        <w:t xml:space="preserve"> </w:t>
      </w:r>
      <w:r w:rsidR="0030107B">
        <w:t>Ivan Mikić</w:t>
      </w:r>
    </w:p>
    <w:p w:rsidRDefault="00571836" w:rsidP="00571836" w:rsidR="00571836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318" w:rsidR="0030031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318" w:rsidR="0030031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318" w:rsidR="0030031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4B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161F" w:rsidP="004761A5" w:rsidR="006E41C6">
    <w:pPr>
      <w:pStyle w:val="Zaglavlje"/>
      <w:jc w:val="right"/>
    </w:pPr>
    <w:r w:rsidRPr="004F161F">
      <w:t>14 St-</w:t>
    </w:r>
    <w:r w:rsidR="009E4765" w:rsidRPr="009E4765">
      <w:t>1182/1</w:t>
    </w:r>
    <w:r w:rsidR="00300318">
      <w:t>7</w:t>
    </w:r>
    <w:r w:rsidR="009E4765" w:rsidRPr="009E4765">
      <w:t>-22</w:t>
    </w: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2941"/>
    <w:rsid w:val="0004674A"/>
    <w:rsid w:val="00065BD8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91F88"/>
    <w:rsid w:val="001A2B69"/>
    <w:rsid w:val="001B5916"/>
    <w:rsid w:val="001E3C3E"/>
    <w:rsid w:val="002120F8"/>
    <w:rsid w:val="0022493B"/>
    <w:rsid w:val="00257080"/>
    <w:rsid w:val="00257F37"/>
    <w:rsid w:val="0026130F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00318"/>
    <w:rsid w:val="0030107B"/>
    <w:rsid w:val="003210D9"/>
    <w:rsid w:val="003332B9"/>
    <w:rsid w:val="00361758"/>
    <w:rsid w:val="00384195"/>
    <w:rsid w:val="003B010F"/>
    <w:rsid w:val="003C1E2F"/>
    <w:rsid w:val="003D3368"/>
    <w:rsid w:val="003D5822"/>
    <w:rsid w:val="003E6318"/>
    <w:rsid w:val="0040049C"/>
    <w:rsid w:val="00417DFD"/>
    <w:rsid w:val="00425512"/>
    <w:rsid w:val="0042556F"/>
    <w:rsid w:val="00434B69"/>
    <w:rsid w:val="00441766"/>
    <w:rsid w:val="0044388A"/>
    <w:rsid w:val="00445CA2"/>
    <w:rsid w:val="00452631"/>
    <w:rsid w:val="004761A5"/>
    <w:rsid w:val="00481157"/>
    <w:rsid w:val="004868A7"/>
    <w:rsid w:val="00487089"/>
    <w:rsid w:val="004C392B"/>
    <w:rsid w:val="004C4F1E"/>
    <w:rsid w:val="004E2B3F"/>
    <w:rsid w:val="004E7002"/>
    <w:rsid w:val="004F161F"/>
    <w:rsid w:val="004F225F"/>
    <w:rsid w:val="00500F4A"/>
    <w:rsid w:val="0050432F"/>
    <w:rsid w:val="005131D3"/>
    <w:rsid w:val="00520978"/>
    <w:rsid w:val="00535B53"/>
    <w:rsid w:val="005366D6"/>
    <w:rsid w:val="00542A40"/>
    <w:rsid w:val="00571836"/>
    <w:rsid w:val="00572A17"/>
    <w:rsid w:val="005965CD"/>
    <w:rsid w:val="005A1517"/>
    <w:rsid w:val="005C72BB"/>
    <w:rsid w:val="005C7B02"/>
    <w:rsid w:val="005D128E"/>
    <w:rsid w:val="005D2747"/>
    <w:rsid w:val="005E0DA8"/>
    <w:rsid w:val="005F0872"/>
    <w:rsid w:val="005F4DFA"/>
    <w:rsid w:val="006116A1"/>
    <w:rsid w:val="00685478"/>
    <w:rsid w:val="00690065"/>
    <w:rsid w:val="006C3099"/>
    <w:rsid w:val="006E41C6"/>
    <w:rsid w:val="0071666D"/>
    <w:rsid w:val="00724A43"/>
    <w:rsid w:val="00725EE2"/>
    <w:rsid w:val="0075056D"/>
    <w:rsid w:val="00766FD3"/>
    <w:rsid w:val="00774720"/>
    <w:rsid w:val="007747D7"/>
    <w:rsid w:val="00791BF5"/>
    <w:rsid w:val="007E652C"/>
    <w:rsid w:val="0083276E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14BF9"/>
    <w:rsid w:val="0091658B"/>
    <w:rsid w:val="0092036A"/>
    <w:rsid w:val="00931E58"/>
    <w:rsid w:val="00935080"/>
    <w:rsid w:val="0096027F"/>
    <w:rsid w:val="0098273F"/>
    <w:rsid w:val="00982D96"/>
    <w:rsid w:val="009910CC"/>
    <w:rsid w:val="009953B4"/>
    <w:rsid w:val="009A4340"/>
    <w:rsid w:val="009B0F1B"/>
    <w:rsid w:val="009C1ECD"/>
    <w:rsid w:val="009E4765"/>
    <w:rsid w:val="00A152F2"/>
    <w:rsid w:val="00A537F1"/>
    <w:rsid w:val="00A74469"/>
    <w:rsid w:val="00AB6CDB"/>
    <w:rsid w:val="00AC78FC"/>
    <w:rsid w:val="00AD62E2"/>
    <w:rsid w:val="00AE693D"/>
    <w:rsid w:val="00B501F4"/>
    <w:rsid w:val="00B52C27"/>
    <w:rsid w:val="00B86D53"/>
    <w:rsid w:val="00BA2235"/>
    <w:rsid w:val="00BB217D"/>
    <w:rsid w:val="00BB6648"/>
    <w:rsid w:val="00BC5EF2"/>
    <w:rsid w:val="00BD718E"/>
    <w:rsid w:val="00BE411F"/>
    <w:rsid w:val="00C03938"/>
    <w:rsid w:val="00C6476A"/>
    <w:rsid w:val="00C75916"/>
    <w:rsid w:val="00C841DF"/>
    <w:rsid w:val="00C84F09"/>
    <w:rsid w:val="00C90A91"/>
    <w:rsid w:val="00C96DCA"/>
    <w:rsid w:val="00CA5197"/>
    <w:rsid w:val="00CC15DD"/>
    <w:rsid w:val="00CC7EFE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8072A"/>
    <w:rsid w:val="00DA0B76"/>
    <w:rsid w:val="00DD43F0"/>
    <w:rsid w:val="00DD74FE"/>
    <w:rsid w:val="00DE1877"/>
    <w:rsid w:val="00DE53C6"/>
    <w:rsid w:val="00DF5C40"/>
    <w:rsid w:val="00E016D7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  <w:rsid w:val="00FF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4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B6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B6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B6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B6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4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B6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B6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B6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B6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St-1182/2017</izvorni_sadrzaj>
    <derivirana_varijabla naziv="DomainObject.Predmet.OznakaBroj_1">St-1182/2017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SORAK d.o.o.</izvorni_sadrzaj>
    <derivirana_varijabla naziv="DomainObject.Predmet.ProtustrankaFormated_1">  SORAK d.o.o.</derivirana_varijabla>
  </DomainObject.Predmet.ProtustrankaFormated>
  <DomainObject.Predmet.ProtustrankaFormatedOIB>
    <izvorni_sadrzaj>  SORAK d.o.o., OIB 15565503687</izvorni_sadrzaj>
    <derivirana_varijabla naziv="DomainObject.Predmet.ProtustrankaFormatedOIB_1">  SORAK d.o.o., OIB 15565503687</derivirana_varijabla>
  </DomainObject.Predmet.ProtustrankaFormatedOIB>
  <DomainObject.Predmet.ProtustrankaFormatedWithAdress>
    <izvorni_sadrzaj> SORAK d.o.o., Ul. Frana Folnegovića 1/A, 10000 Zagreb</izvorni_sadrzaj>
    <derivirana_varijabla naziv="DomainObject.Predmet.ProtustrankaFormatedWithAdress_1"> SORAK d.o.o., Ul. Frana Folnegovića 1/A, 10000 Zagreb</derivirana_varijabla>
  </DomainObject.Predmet.ProtustrankaFormatedWithAdress>
  <DomainObject.Predmet.ProtustrankaFormatedWithAdressOIB>
    <izvorni_sadrzaj> SORAK d.o.o., OIB 15565503687, Ul. Frana Folnegovića 1/A, 10000 Zagreb</izvorni_sadrzaj>
    <derivirana_varijabla naziv="DomainObject.Predmet.ProtustrankaFormatedWithAdressOIB_1"> SORAK d.o.o., OIB 15565503687, Ul. Frana Folnegovića 1/A, 10000 Zagreb</derivirana_varijabla>
  </DomainObject.Predmet.ProtustrankaFormatedWithAdressOIB>
  <DomainObject.Predmet.ProtustrankaWithAdress>
    <izvorni_sadrzaj>SORAK d.o.o. Ul. Frana Folnegovića 1/A, 10000 Zagreb</izvorni_sadrzaj>
    <derivirana_varijabla naziv="DomainObject.Predmet.ProtustrankaWithAdress_1">SORAK d.o.o. Ul. Frana Folnegovića 1/A, 10000 Zagreb</derivirana_varijabla>
  </DomainObject.Predmet.ProtustrankaWithAdress>
  <DomainObject.Predmet.ProtustrankaWithAdressOIB>
    <izvorni_sadrzaj>SORAK d.o.o., OIB 15565503687, Ul. Frana Folnegovića 1/A, 10000 Zagreb</izvorni_sadrzaj>
    <derivirana_varijabla naziv="DomainObject.Predmet.ProtustrankaWithAdressOIB_1">SORAK d.o.o., OIB 15565503687, Ul. Frana Folnegovića 1/A, 10000 Zagreb</derivirana_varijabla>
  </DomainObject.Predmet.ProtustrankaWithAdressOIB>
  <DomainObject.Predmet.ProtustrankaNazivFormated>
    <izvorni_sadrzaj>SORAK d.o.o.</izvorni_sadrzaj>
    <derivirana_varijabla naziv="DomainObject.Predmet.ProtustrankaNazivFormated_1">SORAK d.o.o.</derivirana_varijabla>
  </DomainObject.Predmet.ProtustrankaNazivFormated>
  <DomainObject.Predmet.ProtustrankaNazivFormatedOIB>
    <izvorni_sadrzaj>SORAK d.o.o., OIB 15565503687</izvorni_sadrzaj>
    <derivirana_varijabla naziv="DomainObject.Predmet.ProtustrankaNazivFormatedOIB_1">SORAK d.o.o., OIB 15565503687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SORAK d.o.o.</item>
    </izvorni_sadrzaj>
    <derivirana_varijabla naziv="DomainObject.Predmet.ProtuStrankaListFormated_1">
      <item>SORAK d.o.o.</item>
    </derivirana_varijabla>
  </DomainObject.Predmet.ProtuStrankaListFormated>
  <DomainObject.Predmet.ProtuStrankaListFormatedOIB>
    <izvorni_sadrzaj>
      <item>SORAK d.o.o., OIB 15565503687</item>
    </izvorni_sadrzaj>
    <derivirana_varijabla naziv="DomainObject.Predmet.ProtuStrankaListFormatedOIB_1">
      <item>SORAK d.o.o., OIB 15565503687</item>
    </derivirana_varijabla>
  </DomainObject.Predmet.ProtuStrankaListFormatedOIB>
  <DomainObject.Predmet.ProtuStrankaListFormatedWithAdress>
    <izvorni_sadrzaj>
      <item>SORAK d.o.o., Ul. Frana Folnegovića 1/A, 10000 Zagreb</item>
    </izvorni_sadrzaj>
    <derivirana_varijabla naziv="DomainObject.Predmet.ProtuStrankaListFormatedWithAdress_1">
      <item>SORAK d.o.o., Ul. Frana Folnegovića 1/A, 10000 Zagreb</item>
    </derivirana_varijabla>
  </DomainObject.Predmet.ProtuStrankaListFormatedWithAdress>
  <DomainObject.Predmet.ProtuStrankaListFormatedWithAdressOIB>
    <izvorni_sadrzaj>
      <item>SORAK d.o.o., OIB 15565503687, Ul. Frana Folnegovića 1/A, 10000 Zagreb</item>
    </izvorni_sadrzaj>
    <derivirana_varijabla naziv="DomainObject.Predmet.ProtuStrankaListFormatedWithAdressOIB_1">
      <item>SORAK d.o.o., OIB 15565503687, Ul. Frana Folnegovića 1/A, 10000 Zagreb</item>
    </derivirana_varijabla>
  </DomainObject.Predmet.ProtuStrankaListFormatedWithAdressOIB>
  <DomainObject.Predmet.ProtuStrankaListNazivFormated>
    <izvorni_sadrzaj>
      <item>SORAK d.o.o.</item>
    </izvorni_sadrzaj>
    <derivirana_varijabla naziv="DomainObject.Predmet.ProtuStrankaListNazivFormated_1">
      <item>SORAK d.o.o.</item>
    </derivirana_varijabla>
  </DomainObject.Predmet.ProtuStrankaListNazivFormated>
  <DomainObject.Predmet.ProtuStrankaListNazivFormatedOIB>
    <izvorni_sadrzaj>
      <item>SORAK d.o.o., OIB 15565503687</item>
    </izvorni_sadrzaj>
    <derivirana_varijabla naziv="DomainObject.Predmet.ProtuStrankaListNazivFormatedOIB_1">
      <item>SORAK d.o.o., OIB 15565503687</item>
    </derivirana_varijabla>
  </DomainObject.Predmet.ProtuStrankaListNazivFormatedOIB>
  <DomainObject.Predmet.OstaliListFormated>
    <izvorni_sadrzaj>
      <item>ŽDO GUO</item>
      <item>Milivoje Sorak</item>
    </izvorni_sadrzaj>
    <derivirana_varijabla naziv="DomainObject.Predmet.OstaliListFormated_1">
      <item>ŽDO GUO</item>
      <item>Milivoje Sorak</item>
    </derivirana_varijabla>
  </DomainObject.Predmet.OstaliListFormated>
  <DomainObject.Predmet.OstaliListFormatedOIB>
    <izvorni_sadrzaj>
      <item>ŽDO GUO</item>
      <item>Milivoje Sorak, OIB 75993550530</item>
    </izvorni_sadrzaj>
    <derivirana_varijabla naziv="DomainObject.Predmet.OstaliListFormatedOIB_1">
      <item>ŽDO GUO</item>
      <item>Milivoje Sorak, OIB 75993550530</item>
    </derivirana_varijabla>
  </DomainObject.Predmet.OstaliListFormatedOIB>
  <DomainObject.Predmet.OstaliListFormatedWithAdress>
    <izvorni_sadrzaj>
      <item>ŽDO GUO</item>
      <item>Milivoje Sorak, Ulica Frana Folnegovića 1a, 10000 Zagreb</item>
    </izvorni_sadrzaj>
    <derivirana_varijabla naziv="DomainObject.Predmet.OstaliListFormatedWithAdress_1">
      <item>ŽDO GUO</item>
      <item>Milivoje Sorak, Ulica Frana Folnegovića 1a, 10000 Zagreb</item>
    </derivirana_varijabla>
  </DomainObject.Predmet.OstaliListFormatedWithAdress>
  <DomainObject.Predmet.OstaliListFormatedWithAdressOIB>
    <izvorni_sadrzaj>
      <item>ŽDO GUO</item>
      <item>Milivoje Sorak, OIB 75993550530, Ulica Frana Folnegovića 1a, 10000 Zagreb</item>
    </izvorni_sadrzaj>
    <derivirana_varijabla naziv="DomainObject.Predmet.OstaliListFormatedWithAdressOIB_1">
      <item>ŽDO GUO</item>
      <item>Milivoje Sorak, OIB 75993550530, Ulica Frana Folnegovića 1a, 10000 Zagreb</item>
    </derivirana_varijabla>
  </DomainObject.Predmet.OstaliListFormatedWithAdressOIB>
  <DomainObject.Predmet.OstaliListNazivFormated>
    <izvorni_sadrzaj>
      <item>ŽDO GUO</item>
      <item>Milivoje Sorak</item>
    </izvorni_sadrzaj>
    <derivirana_varijabla naziv="DomainObject.Predmet.OstaliListNazivFormated_1">
      <item>ŽDO GUO</item>
      <item>Milivoje Sorak</item>
    </derivirana_varijabla>
  </DomainObject.Predmet.OstaliListNazivFormated>
  <DomainObject.Predmet.OstaliListNazivFormatedOIB>
    <izvorni_sadrzaj>
      <item>ŽDO GUO</item>
      <item>Milivoje Sorak, OIB 75993550530</item>
    </izvorni_sadrzaj>
    <derivirana_varijabla naziv="DomainObject.Predmet.OstaliListNazivFormatedOIB_1">
      <item>ŽDO GUO</item>
      <item>Milivoje Sorak, OIB 75993550530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SORAK d.o.o.</izvorni_sadrzaj>
    <derivirana_varijabla naziv="DomainObject.Predmet.ProtustrankaIDrugi_1">SORAK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SORAK d.o.o., OIB 15565503687, Ul. Frana Folnegovića 1/A, 10000 Zagreb</izvorni_sadrzaj>
    <derivirana_varijabla naziv="DomainObject.Predmet.ProtustrankaIDrugiAdressOIB_1">SORAK d.o.o., OIB 15565503687, Ul. Frana Folnegovića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SORAK d.o.o.</item>
      <item>FINA Regionalni centar Zagreb</item>
      <item>ŽDO GUO</item>
      <item>Milivoje Sorak</item>
    </izvorni_sadrzaj>
    <derivirana_varijabla naziv="DomainObject.Predmet.SudioniciListNaziv_1">
      <item>SORAK d.o.o.</item>
      <item>FINA Regionalni centar Zagreb</item>
      <item>ŽDO GUO</item>
      <item>Milivoje Sorak</item>
    </derivirana_varijabla>
  </DomainObject.Predmet.SudioniciListNaziv>
  <DomainObject.Predmet.SudioniciListAdressOIB>
    <izvorni_sadrzaj>
      <item>SORAK d.o.o., OIB 15565503687, Ul. Frana Folnegovića 1/A,10000 Zagreb</item>
      <item>FINA Regionalni centar Zagreb, OIB 85821130368, Trg svibanjskih žrtava 1995. 1,10000 Zagreb</item>
      <item>ŽDO GUO</item>
      <item>Milivoje Sorak, OIB 75993550530, Ulica Frana Folnegovića 1a,10000 Zagreb</item>
    </izvorni_sadrzaj>
    <derivirana_varijabla naziv="DomainObject.Predmet.SudioniciListAdressOIB_1">
      <item>SORAK d.o.o., OIB 15565503687, Ul. Frana Folnegovića 1/A,10000 Zagreb</item>
      <item>FINA Regionalni centar Zagreb, OIB 85821130368, Trg svibanjskih žrtava 1995. 1,10000 Zagreb</item>
      <item>ŽDO GUO</item>
      <item>Milivoje Sorak, OIB 75993550530, Ulica Frana Folnegovića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15565503687</item>
      <item>, OIB 85821130368</item>
      <item>, OIB null</item>
      <item>, OIB 75993550530</item>
    </izvorni_sadrzaj>
    <derivirana_varijabla naziv="DomainObject.Predmet.SudioniciListNazivOIB_1">
      <item>, OIB 15565503687</item>
      <item>, OIB 85821130368</item>
      <item>, OIB null</item>
      <item>, OIB 75993550530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291</properties:Words>
  <properties:Characters>1631</properties:Characters>
  <properties:Lines>63</properties:Lines>
  <properties:Paragraphs>22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2018-08-22T09:25:00Z</cp:lastPrinted>
  <dcterms:modified xmlns:xsi="http://www.w3.org/2001/XMLSchema-instance" xsi:type="dcterms:W3CDTF">2018-08-22T11:31:00Z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 pirv.st..docx)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