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c7f0" w14:paraId="f00c7f0" w:rsidRDefault="00AB4602" w:rsidP="00202E91" w:rsidR="00202E91">
      <w:pPr>
        <w:pStyle w:val="NormaleSPIS"/>
        <w:spacing w:after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2E91">
        <w:rPr>
          <w:rFonts w:cs="Times New Roman"/>
        </w:rPr>
        <w:t xml:space="preserve">    REPUBLIKA HRVATSKA</w:t>
      </w:r>
    </w:p>
    <w:p w:rsidRDefault="00202E91" w:rsidP="00202E91" w:rsidR="00202E91">
      <w:pPr>
        <w:pStyle w:val="NormaleSPIS"/>
        <w:spacing w:after="0"/>
        <w:rPr>
          <w:rFonts w:cs="Times New Roman"/>
        </w:rPr>
      </w:pPr>
      <w:r w:rsidRPr="00202E91">
        <w:rPr>
          <w:rFonts w:cs="Times New Roman"/>
        </w:rPr>
        <w:t>TRGOVAČKI SUD U ZAGREBU</w:t>
      </w:r>
    </w:p>
    <w:p w:rsidRDefault="00202E91" w:rsidP="00202E91" w:rsidR="00202E91" w:rsidRPr="00202E91">
      <w:pPr>
        <w:pStyle w:val="NormaleSPIS"/>
        <w:spacing w:after="0"/>
        <w:rPr>
          <w:rFonts w:cs="Times New Roman"/>
        </w:rPr>
      </w:pPr>
      <w:r w:rsidRPr="00202E91">
        <w:rPr>
          <w:rFonts w:cs="Times New Roman"/>
        </w:rPr>
        <w:t xml:space="preserve">         Stalna služba u Karlovcu </w:t>
      </w:r>
    </w:p>
    <w:p w:rsidRDefault="00202E91" w:rsidP="00202E91" w:rsidR="00202E91" w:rsidRPr="00202E91">
      <w:pPr>
        <w:spacing w:after="0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     </w:t>
      </w:r>
      <w:r w:rsidRPr="00202E91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202E91" w:rsidP="00202E91" w:rsidR="00202E91" w:rsidRPr="00202E91">
      <w:pPr>
        <w:spacing w:after="0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jc w:val="center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R E P U B L I K A   H R V A T S K A</w:t>
      </w:r>
    </w:p>
    <w:p w:rsidRDefault="00202E91" w:rsidP="00202E91" w:rsidR="00202E91" w:rsidRPr="00202E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R J E Š E N J E</w:t>
      </w:r>
    </w:p>
    <w:p w:rsidRDefault="00202E91" w:rsidP="00202E91" w:rsidR="00202E91" w:rsidRPr="00202E91">
      <w:pPr>
        <w:spacing w:after="0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Stečajna masa iza RIJEKA DUBROVAČKA d.o.o. u stečaju, Zagreb, Rebrovac 24, OIB: 83691035734, 17. listopada 2018. </w:t>
      </w:r>
    </w:p>
    <w:p w:rsidRDefault="00202E91" w:rsidP="00202E91" w:rsidR="00202E91" w:rsidRPr="00202E91">
      <w:pPr>
        <w:spacing w:after="0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jc w:val="center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r i j e š i o   j e</w:t>
      </w:r>
    </w:p>
    <w:p w:rsidRDefault="00202E91" w:rsidP="00202E91" w:rsidR="00202E91" w:rsidRPr="00202E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Stečajnom upravitelju Marijanu Gudelju, Zagreb, Rebrovac 24, OIB: 46116584808, određuje se nagrada za rad stečajnog upravitelja u iznosu od 25.600,00 kn bruto.</w:t>
      </w:r>
    </w:p>
    <w:p w:rsidRDefault="00202E91" w:rsidP="00202E91" w:rsidR="00202E91" w:rsidRPr="00202E91">
      <w:pPr>
        <w:spacing w:after="0"/>
        <w:ind w:left="708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202E91" w:rsidP="00202E91" w:rsidR="00202E91" w:rsidRPr="00202E9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jc w:val="center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Obrazloženje</w:t>
      </w:r>
    </w:p>
    <w:p w:rsidRDefault="00202E91" w:rsidP="00202E91" w:rsidR="00202E91" w:rsidRPr="00202E9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2E91" w:rsidP="00202E91" w:rsidR="00202E91" w:rsidRPr="00202E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Rješenjem ovog suda posl. broj St-6342/16 od 26. listopada 2016 imenovan je stečajnim upraviteljem Marijan Gudelj, Zagreb, Rebrovac 24, OIB: 46116584808.</w:t>
      </w:r>
    </w:p>
    <w:p w:rsidRDefault="00202E91" w:rsidP="00202E91" w:rsidR="00202E91" w:rsidRPr="00202E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Stečajni upravitelj je podneskom od 10. listopada 2018. predložio da mu sud odredi nagradu u iznosu od 25.600,00 kn sukladno Uredbi o kriterijima i načinu obračuna i plaćanja nagrade stečajnim upraviteljima (Narodne novine broj 105/15, dalje:Uredba) s obzirom da je unovčena sva imovina stečajnog dužnika za iznos od 180.001,00 kn.</w:t>
      </w:r>
    </w:p>
    <w:p w:rsidRDefault="00202E91" w:rsidP="00202E91" w:rsidR="00202E91" w:rsidRPr="00202E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 xml:space="preserve">Nagrada stečajnom upravitelju izračunata je u skladu s čl. 7. st. 1. i čl. 16. Uredbe, a po osnovi vrijednosti unovčene stečajne mase od 180.001,00 kn. </w:t>
      </w:r>
    </w:p>
    <w:p w:rsidRDefault="00202E91" w:rsidP="00202E91" w:rsidR="00202E91" w:rsidRPr="00202E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202E91" w:rsidP="00202E91" w:rsidR="00202E91" w:rsidRPr="00202E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U Karlovcu 17. listopada 2018.</w:t>
      </w:r>
    </w:p>
    <w:p w:rsidRDefault="00202E91" w:rsidP="00202E91" w:rsidR="00202E91" w:rsidRPr="00202E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202E91" w:rsidP="00202E91" w:rsidR="00202E91" w:rsidRPr="00202E91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202E91" w:rsidP="00202E91" w:rsidR="00202E91" w:rsidRPr="00202E91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202E91" w:rsidP="00202E91" w:rsidR="00202E91" w:rsidRPr="00202E91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202E91" w:rsidP="00202E91" w:rsidR="00202E91" w:rsidRPr="00202E91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 xml:space="preserve">             Draženka Prpić</w:t>
      </w:r>
    </w:p>
    <w:p w:rsidRDefault="00202E91" w:rsidP="00202E91" w:rsidR="00202E91" w:rsidRPr="00202E91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202E91" w:rsidP="00202E91" w:rsidR="00202E91" w:rsidRPr="00202E9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PRAVNA POUKA:</w:t>
      </w:r>
    </w:p>
    <w:p w:rsidRDefault="00202E91" w:rsidP="00202E91" w:rsidR="00202E91" w:rsidRPr="00202E9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02E91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202E91" w:rsidP="00202E91" w:rsidR="00202E91" w:rsidRPr="00202E91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4461856"/>
      <w:docPartObj>
        <w:docPartGallery w:val="Page Numbers (Top of Page)"/>
        <w:docPartUnique/>
      </w:docPartObj>
    </w:sdtPr>
    <w:sdtContent>
      <w:p w:rsidRDefault="00202E91" w:rsidR="00202E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02E91" w:rsidR="008333A9">
    <w:pPr>
      <w:pStyle w:val="Zaglavlje"/>
    </w:pPr>
    <w:r>
      <w:t>1 St-6342/16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E91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7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St-6342/2016-52</izvorni_sadrzaj>
    <derivirana_varijabla naziv="DomainObject.Oznaka_1">St-6342/2016-52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RIJEKA DUBROVAČKA d.o.o. za poslovanje nekretninama u stečaju</izvorni_sadrzaj>
    <derivirana_varijabla naziv="DomainObject.Predmet.ProtustrankaFormated_1">  Stečajna masa iza RIJEKA DUBROVAČKA d.o.o. za poslovanje nekretninama u stečaju</derivirana_varijabla>
  </DomainObject.Predmet.ProtustrankaFormated>
  <DomainObject.Predmet.ProtustrankaFormatedOIB>
    <izvorni_sadrzaj>  Stečajna masa iza RIJEKA DUBROVAČKA d.o.o. za poslovanje nekretninama u stečaju, OIB 83691035734</izvorni_sadrzaj>
    <derivirana_varijabla naziv="DomainObject.Predmet.ProtustrankaFormatedOIB_1">  Stečajna masa iza RIJEKA DUBROVAČKA d.o.o. za poslovanje nekretninama u stečaju, OIB 83691035734</derivirana_varijabla>
  </DomainObject.Predmet.ProtustrankaFormatedOIB>
  <DomainObject.Predmet.ProtustrankaFormatedWithAdress>
    <izvorni_sadrzaj> Stečajna masa iza RIJEKA DUBROVAČKA d.o.o. za poslovanje nekretninama u stečaju, Rebrovac 24, 10000 Zagreb</izvorni_sadrzaj>
    <derivirana_varijabla naziv="DomainObject.Predmet.ProtustrankaFormatedWithAdress_1"> Stečajna masa iza RIJEKA DUBROVAČKA d.o.o. za poslovanje nekretninama u stečaju, Rebrovac 24, 10000 Zagreb</derivirana_varijabla>
  </DomainObject.Predmet.ProtustrankaFormatedWithAdress>
  <DomainObject.Predmet.ProtustrankaFormatedWithAdressOIB>
    <izvorni_sadrzaj> Stečajna masa iza RIJEKA DUBROVAČKA d.o.o. za poslovanje nekretninama u stečaju, OIB 83691035734, Rebrovac 24, 10000 Zagreb</izvorni_sadrzaj>
    <derivirana_varijabla naziv="DomainObject.Predmet.ProtustrankaFormatedWithAdressOIB_1"> Stečajna masa iza RIJEKA DUBROVAČKA d.o.o. za poslovanje nekretninama u stečaju, OIB 83691035734, Rebrovac 24, 10000 Zagreb</derivirana_varijabla>
  </DomainObject.Predmet.ProtustrankaFormatedWithAdressOIB>
  <DomainObject.Predmet.ProtustrankaWithAdress>
    <izvorni_sadrzaj>Stečajna masa iza RIJEKA DUBROVAČKA d.o.o. za poslovanje nekretninama u stečaju Rebrovac 24, 10000 Zagreb</izvorni_sadrzaj>
    <derivirana_varijabla naziv="DomainObject.Predmet.ProtustrankaWithAdress_1">Stečajna masa iza RIJEKA DUBROVAČKA d.o.o. za poslovanje nekretninama u stečaju Rebrovac 24, 10000 Zagreb</derivirana_varijabla>
  </DomainObject.Predmet.ProtustrankaWithAdress>
  <DomainObject.Predmet.ProtustrankaWithAdressOIB>
    <izvorni_sadrzaj>Stečajna masa iza RIJEKA DUBROVAČKA d.o.o. za poslovanje nekretninama u stečaju, OIB 83691035734, Rebrovac 24, 10000 Zagreb</izvorni_sadrzaj>
    <derivirana_varijabla naziv="DomainObject.Predmet.ProtustrankaWithAdressOIB_1">Stečajna masa iza RIJEKA DUBROVAČKA d.o.o. za poslovanje nekretninama u stečaju, OIB 83691035734, Rebrovac 24, 10000 Zagreb</derivirana_varijabla>
  </DomainObject.Predmet.ProtustrankaWithAdressOIB>
  <DomainObject.Predmet.ProtustrankaNazivFormated>
    <izvorni_sadrzaj>Stečajna masa iza RIJEKA DUBROVAČKA d.o.o. za poslovanje nekretninama u stečaju</izvorni_sadrzaj>
    <derivirana_varijabla naziv="DomainObject.Predmet.ProtustrankaNazivFormated_1">Stečajna masa iza RIJEKA DUBROVAČKA d.o.o. za poslovanje nekretninama u stečaju</derivirana_varijabla>
  </DomainObject.Predmet.ProtustrankaNazivFormated>
  <DomainObject.Predmet.ProtustrankaNazivFormatedOIB>
    <izvorni_sadrzaj>Stečajna masa iza RIJEKA DUBROVAČKA d.o.o. za poslovanje nekretninama u stečaju, OIB 83691035734</izvorni_sadrzaj>
    <derivirana_varijabla naziv="DomainObject.Predmet.ProtustrankaNazivFormatedOIB_1">Stečajna masa iza RIJEKA DUBROVAČKA d.o.o. za poslovanje nekretninama u stečaju, OIB 83691035734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D.D.(pravni sljednik Banke Celje d.d.) zastupanog po punomoćniku ODVJ. DRUŠTVO ANDREIS &amp; PARTNERI društvo s ograničenom odgovornošću</izvorni_sadrzaj>
    <derivirana_varijabla naziv="DomainObject.Predmet.StrankaFormated_1">  ABANKA D.D.(pravni sljednik Banke Celje d.d.) zastupanog po punomoćniku ODVJ. DRUŠTVO ANDREIS &amp; PARTNERI društvo s ograničenom odgovornošću</derivirana_varijabla>
  </DomainObject.Predmet.StrankaFormated>
  <DomainObject.Predmet.StrankaFormatedOIB>
    <izvorni_sadrzaj>  ABANKA D.D.(pravni sljednik Banke Celje d.d.), OIB 89346389541 zastupanog po punomoćniku ODVJ. DRUŠTVO ANDREIS &amp; PARTNERI društvo s ograničenom odgovornošću</izvorni_sadrzaj>
    <derivirana_varijabla naziv="DomainObject.Predmet.StrankaFormatedOIB_1">  ABANKA D.D.(pravni sljednik Banke Celje d.d.), OIB 89346389541 zastupanog po punomoćniku ODVJ. DRUŠTVO ANDREIS &amp; PARTNERI društvo s ograničenom odgovornošću</derivirana_varijabla>
  </DomainObject.Predmet.StrankaFormatedOIB>
  <DomainObject.Predmet.StrankaFormatedWithAdress>
    <izvorni_sadrzaj> ABANKA D.D.(pravni sljednik Banke Celje d.d.), Slovenska Cesta 58, 1000 Ljubljana zastupanog po punomoćniku ODVJ. DRUŠTVO ANDREIS &amp; PARTNERI društvo s ograničenom odgovornošću</izvorni_sadrzaj>
    <derivirana_varijabla naziv="DomainObject.Predmet.StrankaFormatedWithAdress_1"> ABANKA D.D.(pravni sljednik Banke Celje d.d.), Slovenska Cesta 58, 1000 Ljubljana zastupanog po punomoćniku ODVJ. DRUŠTVO ANDREIS &amp; PARTNERI društvo s ograničenom odgovornošću</derivirana_varijabla>
  </DomainObject.Predmet.StrankaFormatedWithAdress>
  <DomainObject.Predmet.StrankaFormatedWithAdressOIB>
    <izvorni_sadrzaj> ABANKA D.D.(pravni sljednik Banke Celje d.d.), OIB 89346389541, Slovenska Cesta 58, 1000 Ljubljana zastupanog po punomoćniku ODVJ. DRUŠTVO ANDREIS &amp; PARTNERI društvo s ograničenom odgovornošću</izvorni_sadrzaj>
    <derivirana_varijabla naziv="DomainObject.Predmet.StrankaFormatedWithAdressOIB_1"> ABANKA D.D.(pravni sljednik Banke Celje d.d.), OIB 89346389541, Slovenska Cesta 58, 1000 Ljubljana zastupanog po punomoćniku ODVJ. DRUŠTVO ANDREIS &amp; PARTNERI društvo s ograničenom odgovornošću</derivirana_varijabla>
  </DomainObject.Predmet.StrankaFormatedWithAdressOIB>
  <DomainObject.Predmet.StrankaWithAdress>
    <izvorni_sadrzaj>ABANKA D.D.(pravni sljednik Banke Celje d.d.) Slovenska Cesta 58,1000 Ljubljana</izvorni_sadrzaj>
    <derivirana_varijabla naziv="DomainObject.Predmet.StrankaWithAdress_1">ABANKA D.D.(pravni sljednik Banke Celje d.d.) Slovenska Cesta 58,1000 Ljubljana</derivirana_varijabla>
  </DomainObject.Predmet.StrankaWithAdress>
  <DomainObject.Predmet.StrankaWithAdressOIB>
    <izvorni_sadrzaj>ABANKA D.D.(pravni sljednik Banke Celje d.d.), OIB 89346389541, Slovenska Cesta 58,1000 Ljubljana</izvorni_sadrzaj>
    <derivirana_varijabla naziv="DomainObject.Predmet.StrankaWithAdressOIB_1">ABANKA D.D.(pravni sljednik Banke Celje d.d.), OIB 89346389541, Slovenska Cesta 58,1000 Ljubljana</derivirana_varijabla>
  </DomainObject.Predmet.StrankaWithAdressOIB>
  <DomainObject.Predmet.StrankaNazivFormated>
    <izvorni_sadrzaj>ABANKA D.D.(pravni sljednik Banke Celje d.d.)</izvorni_sadrzaj>
    <derivirana_varijabla naziv="DomainObject.Predmet.StrankaNazivFormated_1">ABANKA D.D.(pravni sljednik Banke Celje d.d.)</derivirana_varijabla>
  </DomainObject.Predmet.StrankaNazivFormated>
  <DomainObject.Predmet.StrankaNazivFormatedOIB>
    <izvorni_sadrzaj>ABANKA D.D.(pravni sljednik Banke Celje d.d.), OIB 89346389541</izvorni_sadrzaj>
    <derivirana_varijabla naziv="DomainObject.Predmet.StrankaNazivFormatedOIB_1">ABANKA D.D.(pravni sljednik Banke Celje d.d.),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ABANKA D.D.(pravni sljednik Banke Celje d.d.) zastupanog po punomoćniku ODVJ. DRUŠTVO ANDREIS &amp; PARTNERI društvo s ograničenom odgovornošću</item>
    </izvorni_sadrzaj>
    <derivirana_varijabla naziv="DomainObject.Predmet.StrankaListFormated_1">
      <item>ABANKA D.D.(pravni sljednik Banke Celje d.d.) zastupanog po punomoćniku ODVJ. DRUŠTVO ANDREIS &amp; PARTNERI društvo s ograničenom odgovornošću</item>
    </derivirana_varijabla>
  </DomainObject.Predmet.StrankaListFormated>
  <DomainObject.Predmet.StrankaListFormatedOIB>
    <izvorni_sadrzaj>
      <item>ABANKA D.D.(pravni sljednik Banke Celje d.d.), OIB 89346389541 zastupanog po punomoćniku ODVJ. DRUŠTVO ANDREIS &amp; PARTNERI društvo s ograničenom odgovornošću</item>
    </izvorni_sadrzaj>
    <derivirana_varijabla naziv="DomainObject.Predmet.StrankaListFormatedOIB_1">
      <item>ABANKA D.D.(pravni sljednik Banke Celje d.d.), OIB 89346389541 zastupanog po punomoćniku ODVJ. DRUŠTVO ANDREIS &amp; PARTNERI društvo s ograničenom odgovornošću</item>
    </derivirana_varijabla>
  </DomainObject.Predmet.StrankaListFormatedOIB>
  <DomainObject.Predmet.StrankaListFormatedWithAdress>
    <izvorni_sadrzaj>
      <item>ABANKA D.D.(pravni sljednik Banke Celje d.d.), Slovenska Cesta 58, 1000 Ljubljana zastupanog po punomoćniku ODVJ. DRUŠTVO ANDREIS &amp; PARTNERI društvo s ograničenom odgovornošću</item>
    </izvorni_sadrzaj>
    <derivirana_varijabla naziv="DomainObject.Predmet.StrankaListFormatedWithAdress_1">
      <item>ABANKA D.D.(pravni sljednik Banke Celje d.d.), Slovenska Cesta 58, 1000 Ljubljana zastupanog po punomoćniku ODVJ. DRUŠTVO ANDREIS &amp; PARTNERI društvo s ograničenom odgovornošću</item>
    </derivirana_varijabla>
  </DomainObject.Predmet.StrankaListFormatedWithAdress>
  <DomainObject.Predmet.StrankaListFormatedWithAdressOIB>
    <izvorni_sadrzaj>
      <item>ABANKA D.D.(pravni sljednik Banke Celje d.d.), OIB 89346389541, Slovenska Cesta 58, 1000 Ljubljana zastupanog po punomoćniku ODVJ. DRUŠTVO ANDREIS &amp; PARTNERI društvo s ograničenom odgovornošću</item>
    </izvorni_sadrzaj>
    <derivirana_varijabla naziv="DomainObject.Predmet.StrankaListFormatedWithAdressOIB_1">
      <item>ABANKA D.D.(pravni sljednik Banke Celje d.d.), OIB 89346389541, Slovenska Cesta 58, 1000 Ljubljana zastupanog po punomoćniku ODVJ. DRUŠTVO ANDREIS &amp; PARTNERI društvo s ograničenom odgovornošću</item>
    </derivirana_varijabla>
  </DomainObject.Predmet.StrankaListFormatedWithAdressOIB>
  <DomainObject.Predmet.StrankaListNazivFormated>
    <izvorni_sadrzaj>
      <item>ABANKA D.D.(pravni sljednik Banke Celje d.d.)</item>
    </izvorni_sadrzaj>
    <derivirana_varijabla naziv="DomainObject.Predmet.StrankaListNazivFormated_1">
      <item>ABANKA D.D.(pravni sljednik Banke Celje d.d.)</item>
    </derivirana_varijabla>
  </DomainObject.Predmet.StrankaListNazivFormated>
  <DomainObject.Predmet.StrankaListNazivFormatedOIB>
    <izvorni_sadrzaj>
      <item>ABANKA D.D.(pravni sljednik Banke Celje d.d.), OIB 89346389541</item>
    </izvorni_sadrzaj>
    <derivirana_varijabla naziv="DomainObject.Predmet.StrankaListNazivFormatedOIB_1">
      <item>ABANKA D.D.(pravni sljednik Banke Celje d.d.), OIB 89346389541</item>
    </derivirana_varijabla>
  </DomainObject.Predmet.StrankaListNazivFormatedOIB>
  <DomainObject.Predmet.ProtuStrankaListFormated>
    <izvorni_sadrzaj>
      <item>Stečajna masa iza RIJEKA DUBROVAČKA d.o.o. za poslovanje nekretninama u stečaju</item>
    </izvorni_sadrzaj>
    <derivirana_varijabla naziv="DomainObject.Predmet.ProtuStrankaListFormated_1">
      <item>Stečajna masa iza RIJEKA DUBROVAČKA d.o.o. za poslovanje nekretninama u stečaju</item>
    </derivirana_varijabla>
  </DomainObject.Predmet.ProtuStrankaListFormated>
  <DomainObject.Predmet.ProtuStrankaListFormatedOIB>
    <izvorni_sadrzaj>
      <item>Stečajna masa iza RIJEKA DUBROVAČKA d.o.o. za poslovanje nekretninama u stečaju, OIB 83691035734</item>
    </izvorni_sadrzaj>
    <derivirana_varijabla naziv="DomainObject.Predmet.ProtuStrankaListFormatedOIB_1">
      <item>Stečajna masa iza RIJEKA DUBROVAČKA d.o.o. za poslovanje nekretninama u stečaju, OIB 83691035734</item>
    </derivirana_varijabla>
  </DomainObject.Predmet.ProtuStrankaListFormatedOIB>
  <DomainObject.Predmet.ProtuStrankaListFormatedWithAdress>
    <izvorni_sadrzaj>
      <item>Stečajna masa iza RIJEKA DUBROVAČKA d.o.o. za poslovanje nekretninama u stečaju, Rebrovac 24, 10000 Zagreb</item>
    </izvorni_sadrzaj>
    <derivirana_varijabla naziv="DomainObject.Predmet.ProtuStrankaListFormatedWithAdress_1">
      <item>Stečajna masa iza RIJEKA DUBROVAČKA d.o.o. za poslovanje nekretninama u stečaju, Rebrovac 24, 10000 Zagreb</item>
    </derivirana_varijabla>
  </DomainObject.Predmet.ProtuStrankaListFormatedWithAdress>
  <DomainObject.Predmet.ProtuStrankaListFormatedWithAdressOIB>
    <izvorni_sadrzaj>
      <item>Stečajna masa iza RIJEKA DUBROVAČKA d.o.o. za poslovanje nekretninama u stečaju, OIB 83691035734, Rebrovac 24, 10000 Zagreb</item>
    </izvorni_sadrzaj>
    <derivirana_varijabla naziv="DomainObject.Predmet.ProtuStrankaListFormatedWithAdressOIB_1">
      <item>Stečajna masa iza RIJEKA DUBROVAČKA d.o.o. za poslovanje nekretninama u stečaju, OIB 83691035734, Rebrovac 24, 10000 Zagreb</item>
    </derivirana_varijabla>
  </DomainObject.Predmet.ProtuStrankaListFormatedWithAdressOIB>
  <DomainObject.Predmet.ProtuStrankaListNazivFormated>
    <izvorni_sadrzaj>
      <item>Stečajna masa iza RIJEKA DUBROVAČKA d.o.o. za poslovanje nekretninama u stečaju</item>
    </izvorni_sadrzaj>
    <derivirana_varijabla naziv="DomainObject.Predmet.ProtuStrankaListNazivFormated_1">
      <item>Stečajna masa iza RIJEKA DUBROVAČKA d.o.o. za poslovanje nekretninama u stečaju</item>
    </derivirana_varijabla>
  </DomainObject.Predmet.ProtuStrankaListNazivFormated>
  <DomainObject.Predmet.ProtuStrankaListNazivFormatedOIB>
    <izvorni_sadrzaj>
      <item>Stečajna masa iza RIJEKA DUBROVAČKA d.o.o. za poslovanje nekretninama u stečaju, OIB 83691035734</item>
    </izvorni_sadrzaj>
    <derivirana_varijabla naziv="DomainObject.Predmet.ProtuStrankaListNazivFormatedOIB_1">
      <item>Stečajna masa iza RIJEKA DUBROVAČKA d.o.o. za poslovanje nekretninama u stečaju, OIB 83691035734</item>
    </derivirana_varijabla>
  </DomainObject.Predmet.ProtuStrankaListNazivFormatedOIB>
  <DomainObject.Predmet.OstaliListFormated>
    <izvorni_sadrzaj>
      <item>ODVJ. DRUŠTVO ANDREIS &amp; PARTNERI društvo s ograničenom odgovornošću punomoćnik sudionika u postupku ABANKA D.D.(pravni sljednik Banke Celje d.d.)</item>
    </izvorni_sadrzaj>
    <derivirana_varijabla naziv="DomainObject.Predmet.OstaliListFormated_1">
      <item>ODVJ. DRUŠTVO ANDREIS &amp; PARTNERI društvo s ograničenom odgovornošću punomoćnik sudionika u postupku ABANKA D.D.(pravni sljednik Banke Celje d.d.)</item>
    </derivirana_varijabla>
  </DomainObject.Predmet.OstaliListFormated>
  <DomainObject.Predmet.OstaliListFormatedOIB>
    <izvorni_sadrzaj>
      <item>ODVJ. DRUŠTVO ANDREIS &amp; PARTNERI društvo s ograničenom odgovornošću, OIB 83427315907 punomoćnik sudionika u postupku ABANKA D.D.(pravni sljednik Banke Celje d.d.)</item>
    </izvorni_sadrzaj>
    <derivirana_varijabla naziv="DomainObject.Predmet.OstaliListFormatedOIB_1">
      <item>ODVJ. DRUŠTVO ANDREIS &amp; PARTNERI društvo s ograničenom odgovornošću, OIB 83427315907 punomoćnik sudionika u postupku ABANKA D.D.(pravni sljednik Banke Celje d.d.)</item>
    </derivirana_varijabla>
  </DomainObject.Predmet.OstaliListFormatedOIB>
  <DomainObject.Predmet.OstaliListFormatedWithAdress>
    <izvorni_sadrzaj>
      <item>ODVJ. DRUŠTVO ANDREIS &amp; PARTNERI društvo s ograničenom odgovornošću, Pavla Hatza 8, 10000 Zagreb punomoćnik sudionika u postupku ABANKA D.D.(pravni sljednik Banke Celje d.d.)</item>
    </izvorni_sadrzaj>
    <derivirana_varijabla naziv="DomainObject.Predmet.OstaliListFormatedWithAdress_1">
      <item>ODVJ. DRUŠTVO ANDREIS &amp; PARTNERI društvo s ograničenom odgovornošću, Pavla Hatza 8, 10000 Zagreb punomoćnik sudionika u postupku ABANKA D.D.(pravni sljednik Banke Celje d.d.)</item>
    </derivirana_varijabla>
  </DomainObject.Predmet.OstaliListFormatedWithAdress>
  <DomainObject.Predmet.OstaliListFormatedWithAdressOIB>
    <izvorni_sadrzaj>
      <item>ODVJ. DRUŠTVO ANDREIS &amp; PARTNERI društvo s ograničenom odgovornošću, OIB 83427315907, Pavla Hatza 8, 10000 Zagreb punomoćnik sudionika u postupku ABANKA D.D.(pravni sljednik Banke Celje d.d.)</item>
    </izvorni_sadrzaj>
    <derivirana_varijabla naziv="DomainObject.Predmet.OstaliListFormatedWithAdressOIB_1">
      <item>ODVJ. DRUŠTVO ANDREIS &amp; PARTNERI društvo s ograničenom odgovornošću, OIB 83427315907, Pavla Hatza 8, 10000 Zagreb punomoćnik sudionika u postupku ABANKA D.D.(pravni sljednik Banke Celje d.d.)</item>
    </derivirana_varijabla>
  </DomainObject.Predmet.OstaliListFormatedWithAdressOIB>
  <DomainObject.Predmet.OstaliListNazivFormated>
    <izvorni_sadrzaj>
      <item>ODVJ. DRUŠTVO ANDREIS &amp; PARTNERI društvo s ograničenom odgovornošću</item>
    </izvorni_sadrzaj>
    <derivirana_varijabla naziv="DomainObject.Predmet.OstaliListNazivFormated_1">
      <item>ODVJ. DRUŠTVO ANDREIS &amp; PARTNERI društvo s ograničenom odgovornošću</item>
    </derivirana_varijabla>
  </DomainObject.Predmet.OstaliListNazivFormated>
  <DomainObject.Predmet.OstaliListNazivFormatedOIB>
    <izvorni_sadrzaj>
      <item>ODVJ. DRUŠTVO ANDREIS &amp; PARTNERI društvo s ograničenom odgovornošću, OIB 83427315907</item>
    </izvorni_sadrzaj>
    <derivirana_varijabla naziv="DomainObject.Predmet.OstaliListNazivFormatedOIB_1">
      <item>ODVJ.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St-6342/2016-52</izvorni_sadrzaj>
    <derivirana_varijabla naziv="DomainObject.PoslovniBrojDokumenta_1">St-6342/2016-52</derivirana_varijabla>
  </DomainObject.PoslovniBrojDokumenta>
  <DomainObject.Predmet.StrankaIDrugi>
    <izvorni_sadrzaj>ABANKA D.D.(pravni sljednik Banke Celje d.d.)</izvorni_sadrzaj>
    <derivirana_varijabla naziv="DomainObject.Predmet.StrankaIDrugi_1">ABANKA D.D.(pravni sljednik Banke Celje d.d.)</derivirana_varijabla>
  </DomainObject.Predmet.StrankaIDrugi>
  <DomainObject.Predmet.ProtustrankaIDrugi>
    <izvorni_sadrzaj>Stečajna masa iza RIJEKA DUBROVAČKA d.o.o. za poslovanje nekretninama u stečaju</izvorni_sadrzaj>
    <derivirana_varijabla naziv="DomainObject.Predmet.ProtustrankaIDrugi_1">Stečajna masa iza RIJEKA DUBROVAČKA d.o.o. za poslovanje nekretninama u stečaju</derivirana_varijabla>
  </DomainObject.Predmet.ProtustrankaIDrugi>
  <DomainObject.Predmet.StrankaIDrugiAdressOIB>
    <izvorni_sadrzaj>ABANKA D.D.(pravni sljednik Banke Celje d.d.), OIB 89346389541, Slovenska Cesta 58, 1000 Ljubljana</izvorni_sadrzaj>
    <derivirana_varijabla naziv="DomainObject.Predmet.StrankaIDrugiAdressOIB_1">ABANKA D.D.(pravni sljednik Banke Celje d.d.), OIB 89346389541, Slovenska Cesta 58, 1000 Ljubljana</derivirana_varijabla>
  </DomainObject.Predmet.StrankaIDrugiAdressOIB>
  <DomainObject.Predmet.ProtustrankaIDrugiAdressOIB>
    <izvorni_sadrzaj>Stečajna masa iza RIJEKA DUBROVAČKA d.o.o. za poslovanje nekretninama u stečaju, OIB 83691035734, Rebrovac 24, 10000 Zagreb</izvorni_sadrzaj>
    <derivirana_varijabla naziv="DomainObject.Predmet.ProtustrankaIDrugiAdressOIB_1">Stečajna masa iza RIJEKA DUBROVAČKA d.o.o. za poslovanje nekretninama u stečaju, OIB 83691035734,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D.D.(pravni sljednik Banke Celje d.d.)</item>
      <item>ODVJ. DRUŠTVO ANDREIS &amp; PARTNERI društvo s ograničenom odgovornošću</item>
      <item>Stečajna masa iza RIJEKA DUBROVAČKA d.o.o. za poslovanje nekretninama u stečaju</item>
    </izvorni_sadrzaj>
    <derivirana_varijabla naziv="DomainObject.Predmet.SudioniciListNaziv_1">
      <item>ABANKA D.D.(pravni sljednik Banke Celje d.d.)</item>
      <item>ODVJ. DRUŠTVO ANDREIS &amp; PARTNERI društvo s ograničenom odgovornošću</item>
      <item>Stečajna masa iza RIJEKA DUBROVAČKA d.o.o. za poslovanje nekretninama u stečaju</item>
    </derivirana_varijabla>
  </DomainObject.Predmet.SudioniciListNaziv>
  <DomainObject.Predmet.SudioniciListAdressOIB>
    <izvorni_sadrzaj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izvorni_sadrzaj>
    <derivirana_varijabla naziv="DomainObject.Predmet.SudioniciListAdressOIB_1"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6780A-A158-471E-BF36-EECA95ED1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1592</properties:Characters>
  <properties:Lines>54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2018-10-17T11:21:00Z</cp:lastPrinted>
  <dcterms:modified xmlns:xsi="http://www.w3.org/2001/XMLSchema-instance" xsi:type="dcterms:W3CDTF">2018-10-17T11:21:00Z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St-6342/2016-52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