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13cee" w14:paraId="7813cee" w:rsidRDefault="007C77CF" w:rsidP="005D2EB3" w:rsidR="005D2EB3" w:rsidRPr="00005E65">
      <w:pPr>
        <w15:collapsed w:val="false"/>
      </w:pPr>
      <w:bookmarkStart w:name="_GoBack" w:id="0"/>
      <w:bookmarkEnd w:id="0"/>
      <w:r>
        <w:t xml:space="preserve"> </w:t>
      </w:r>
      <w:r w:rsidR="00BB553E">
        <w:t>R</w:t>
      </w:r>
      <w:r w:rsidR="005D2EB3" w:rsidRPr="00005E65">
        <w:t>EPUBLIKA HRVATSKA</w:t>
      </w:r>
    </w:p>
    <w:p w:rsidRDefault="005D2EB3" w:rsidP="005D2EB3" w:rsidR="005D2EB3" w:rsidRPr="00005E65">
      <w:r w:rsidRPr="00005E65">
        <w:t>Trgovački sud u Zagrebu</w:t>
      </w:r>
    </w:p>
    <w:p w:rsidRDefault="005D2EB3" w:rsidP="00BB553E" w:rsidR="00BB553E">
      <w:r w:rsidRPr="00005E65">
        <w:t>Zagreb, Amruševa 2/II</w:t>
      </w:r>
    </w:p>
    <w:p w:rsidRDefault="005D2EB3" w:rsidP="00BB553E" w:rsidR="006E7B5F">
      <w:pPr>
        <w:ind w:firstLine="720" w:left="5760"/>
      </w:pPr>
      <w:r w:rsidRPr="00005E65">
        <w:t xml:space="preserve">                 </w:t>
      </w:r>
      <w:r w:rsidR="00315B11" w:rsidRPr="004D3D14">
        <w:t xml:space="preserve">  </w:t>
      </w:r>
      <w:r w:rsidR="006E7B5F" w:rsidRPr="004D3D14">
        <w:t xml:space="preserve">  40</w:t>
      </w:r>
      <w:r w:rsidR="006E7B5F">
        <w:rPr>
          <w:b/>
        </w:rPr>
        <w:t xml:space="preserve">. </w:t>
      </w:r>
      <w:r w:rsidR="006E7B5F">
        <w:t>St-</w:t>
      </w:r>
      <w:r w:rsidR="00BA6CAE">
        <w:t>233</w:t>
      </w:r>
      <w:r w:rsidR="006E7B5F">
        <w:t>/</w:t>
      </w:r>
      <w:r w:rsidR="00BA6CAE">
        <w:t>20017</w:t>
      </w:r>
    </w:p>
    <w:p w:rsidRDefault="00C84CE6" w:rsidP="00C84CE6" w:rsidR="00C84CE6">
      <w:pPr>
        <w:jc w:val="right"/>
      </w:pPr>
    </w:p>
    <w:p w:rsidRDefault="005D2EB3" w:rsidP="005D2EB3" w:rsidR="005D2EB3" w:rsidRPr="00005E65">
      <w:pPr>
        <w:jc w:val="center"/>
        <w:rPr>
          <w:b/>
        </w:rPr>
      </w:pPr>
      <w:r w:rsidRPr="00005E65">
        <w:rPr>
          <w:b/>
        </w:rPr>
        <w:t>Z A P I S N I K</w:t>
      </w:r>
    </w:p>
    <w:p w:rsidRDefault="005D2EB3" w:rsidP="00FD00E1" w:rsidR="005D2EB3">
      <w:pPr>
        <w:jc w:val="center"/>
        <w:rPr>
          <w:b/>
        </w:rPr>
      </w:pPr>
      <w:r w:rsidRPr="00005E65">
        <w:rPr>
          <w:b/>
        </w:rPr>
        <w:t xml:space="preserve">SA </w:t>
      </w:r>
      <w:r>
        <w:rPr>
          <w:b/>
        </w:rPr>
        <w:t xml:space="preserve"> ROČIŠTA </w:t>
      </w:r>
      <w:r w:rsidR="00FD00E1">
        <w:rPr>
          <w:b/>
        </w:rPr>
        <w:t>ZA</w:t>
      </w:r>
      <w:r>
        <w:rPr>
          <w:b/>
        </w:rPr>
        <w:t xml:space="preserve"> SKLAPANJA PREDSTEČAJNE NAGODBE</w:t>
      </w:r>
    </w:p>
    <w:p w:rsidRDefault="005D2EB3" w:rsidP="005D2EB3" w:rsidR="005D2EB3" w:rsidRPr="00005E65">
      <w:pPr>
        <w:jc w:val="center"/>
        <w:rPr>
          <w:b/>
        </w:rPr>
      </w:pPr>
      <w:r>
        <w:rPr>
          <w:b/>
        </w:rPr>
        <w:t xml:space="preserve"> </w:t>
      </w:r>
    </w:p>
    <w:p w:rsidRDefault="00FD00E1" w:rsidP="005D2EB3" w:rsidR="005D2EB3" w:rsidRPr="00005E65">
      <w:pPr>
        <w:jc w:val="center"/>
      </w:pPr>
      <w:r>
        <w:t>o</w:t>
      </w:r>
      <w:r w:rsidR="005D2EB3" w:rsidRPr="00005E65">
        <w:t>držanog dana</w:t>
      </w:r>
      <w:r w:rsidR="00BB553E">
        <w:t xml:space="preserve"> 28. veljače</w:t>
      </w:r>
      <w:r w:rsidR="00036C64">
        <w:t xml:space="preserve"> 201</w:t>
      </w:r>
      <w:r w:rsidR="00BA6CAE">
        <w:t>7</w:t>
      </w:r>
      <w:r w:rsidR="00036C64">
        <w:t>.</w:t>
      </w:r>
      <w:r w:rsidR="005D2EB3" w:rsidRPr="00005E65">
        <w:t xml:space="preserve"> na Trgovačkom sudu u Zagrebu</w:t>
      </w:r>
    </w:p>
    <w:p w:rsidRDefault="005D2EB3" w:rsidP="00C84CE6" w:rsidR="00C84CE6" w:rsidRPr="00005E65">
      <w:pPr>
        <w:jc w:val="center"/>
      </w:pPr>
      <w:r w:rsidRPr="00005E65">
        <w:t xml:space="preserve">u </w:t>
      </w:r>
      <w:r>
        <w:t xml:space="preserve">predmetu nad </w:t>
      </w:r>
      <w:r w:rsidRPr="00005E65">
        <w:t xml:space="preserve">dužnikom </w:t>
      </w:r>
      <w:r w:rsidR="00BA6CAE">
        <w:t>AEQUUS NEKRETNINE d.o.o., Sesvete, Primorska 5.</w:t>
      </w:r>
      <w:r w:rsidR="00BA6CAE" w:rsidRPr="005A035F">
        <w:t xml:space="preserve">, </w:t>
      </w:r>
      <w:r w:rsidR="00BA6CAE">
        <w:t>OIB 06995717336.</w:t>
      </w:r>
      <w:r w:rsidR="006E7B5F">
        <w:t xml:space="preserve"> </w:t>
      </w:r>
    </w:p>
    <w:p w:rsidRDefault="005D2EB3" w:rsidP="005D2EB3" w:rsidR="005D2EB3" w:rsidRPr="00005E65">
      <w:pPr>
        <w:jc w:val="both"/>
      </w:pPr>
      <w:r w:rsidRPr="00005E65">
        <w:t>Nazočni od suda:</w:t>
      </w:r>
    </w:p>
    <w:p w:rsidRDefault="005D2EB3" w:rsidP="005D2EB3" w:rsidR="005D2EB3">
      <w:pPr>
        <w:jc w:val="both"/>
      </w:pPr>
      <w:smartTag w:element="PersonName" w:uri="urn:schemas-microsoft-com:office:smarttags">
        <w:r w:rsidRPr="00005E65">
          <w:t>Ante Galić</w:t>
        </w:r>
      </w:smartTag>
      <w:r w:rsidRPr="00005E65">
        <w:t>, sudac</w:t>
      </w:r>
    </w:p>
    <w:p w:rsidRDefault="006E7B5F" w:rsidP="005D2EB3" w:rsidR="005D2EB3">
      <w:pPr>
        <w:jc w:val="both"/>
      </w:pPr>
      <w:r>
        <w:t>Valentina Delač</w:t>
      </w:r>
      <w:r w:rsidR="005D2EB3" w:rsidRPr="00005E65">
        <w:t>, zapisničar</w:t>
      </w:r>
    </w:p>
    <w:p w:rsidRDefault="005D2EB3" w:rsidP="005D2EB3" w:rsidR="005D2EB3" w:rsidRPr="00005E65">
      <w:pPr>
        <w:jc w:val="both"/>
      </w:pPr>
    </w:p>
    <w:p w:rsidRDefault="005D2EB3" w:rsidP="005D2EB3" w:rsidR="005D2EB3" w:rsidRPr="00005E65">
      <w:pPr>
        <w:jc w:val="both"/>
      </w:pPr>
      <w:r w:rsidRPr="00005E65">
        <w:t xml:space="preserve">Započeto u </w:t>
      </w:r>
      <w:r w:rsidR="00BB553E">
        <w:t xml:space="preserve">11,30 </w:t>
      </w:r>
      <w:r w:rsidRPr="00005E65">
        <w:t>sati.</w:t>
      </w:r>
    </w:p>
    <w:p w:rsidRDefault="005D2EB3" w:rsidP="005D2EB3" w:rsidR="005D2EB3" w:rsidRPr="00005E65">
      <w:pPr>
        <w:jc w:val="both"/>
      </w:pPr>
    </w:p>
    <w:p w:rsidRDefault="005D2EB3" w:rsidP="005D2EB3" w:rsidR="005D2EB3">
      <w:pPr>
        <w:jc w:val="both"/>
      </w:pPr>
      <w:r w:rsidRPr="00005E65">
        <w:tab/>
        <w:t xml:space="preserve">Sudac utvrđuje da su </w:t>
      </w:r>
      <w:r>
        <w:t xml:space="preserve">ročištu radi sklapanja predstečajne nagodbe pristupili: </w:t>
      </w:r>
    </w:p>
    <w:p w:rsidRDefault="002D41FD" w:rsidP="005D2EB3" w:rsidR="002D41FD">
      <w:pPr>
        <w:jc w:val="both"/>
      </w:pPr>
    </w:p>
    <w:p w:rsidRDefault="003E158B" w:rsidP="003E158B" w:rsidR="00BB553E">
      <w:pPr>
        <w:numPr>
          <w:ilvl w:val="0"/>
          <w:numId w:val="18"/>
        </w:numPr>
        <w:jc w:val="both"/>
      </w:pPr>
      <w:r>
        <w:t>Petar Šola, zz dužnika</w:t>
      </w:r>
    </w:p>
    <w:p w:rsidRDefault="003E158B" w:rsidP="003E158B" w:rsidR="003E158B">
      <w:pPr>
        <w:numPr>
          <w:ilvl w:val="0"/>
          <w:numId w:val="18"/>
        </w:numPr>
        <w:jc w:val="both"/>
      </w:pPr>
      <w:r>
        <w:t>Tomisla</w:t>
      </w:r>
      <w:r w:rsidR="002D41FD">
        <w:t xml:space="preserve">v Šola- po punomoćniku Marija Šola, </w:t>
      </w:r>
      <w:r>
        <w:t>p</w:t>
      </w:r>
      <w:r w:rsidR="002D41FD">
        <w:t>r</w:t>
      </w:r>
      <w:r>
        <w:t>ema punomoći koju dostavlja u spis</w:t>
      </w:r>
    </w:p>
    <w:p w:rsidRDefault="003E158B" w:rsidP="000226BC" w:rsidR="002D41FD">
      <w:pPr>
        <w:numPr>
          <w:ilvl w:val="0"/>
          <w:numId w:val="18"/>
        </w:numPr>
        <w:jc w:val="both"/>
      </w:pPr>
      <w:r>
        <w:t>Marija Šola, osobno</w:t>
      </w:r>
    </w:p>
    <w:p w:rsidRDefault="002D41FD" w:rsidP="000226BC" w:rsidR="002D41FD">
      <w:pPr>
        <w:numPr>
          <w:ilvl w:val="0"/>
          <w:numId w:val="18"/>
        </w:numPr>
        <w:jc w:val="both"/>
      </w:pPr>
      <w:r>
        <w:t>Sandi Šola, osobno</w:t>
      </w:r>
    </w:p>
    <w:p w:rsidRDefault="00537CC5" w:rsidP="000226BC" w:rsidR="00537CC5">
      <w:pPr>
        <w:numPr>
          <w:ilvl w:val="0"/>
          <w:numId w:val="18"/>
        </w:numPr>
        <w:jc w:val="both"/>
      </w:pPr>
      <w:r>
        <w:t>INVEST HOLDING d</w:t>
      </w:r>
      <w:r w:rsidR="009F61AA">
        <w:t>.</w:t>
      </w:r>
      <w:r>
        <w:t>o.o. i KAB</w:t>
      </w:r>
      <w:r w:rsidR="00316B97">
        <w:t>A</w:t>
      </w:r>
      <w:r>
        <w:t xml:space="preserve"> NEKRETNINE d.o.o. po zz Marija Šola </w:t>
      </w:r>
    </w:p>
    <w:p w:rsidRDefault="00537CC5" w:rsidP="000226BC" w:rsidR="00BB0EB1">
      <w:pPr>
        <w:numPr>
          <w:ilvl w:val="0"/>
          <w:numId w:val="18"/>
        </w:numPr>
        <w:jc w:val="both"/>
      </w:pPr>
      <w:r>
        <w:t>VENDITA d.o.o.  i OPATOVINA PROJEKT po zz Petar Šola</w:t>
      </w:r>
      <w:r w:rsidR="00AB4FAE">
        <w:tab/>
      </w:r>
    </w:p>
    <w:p w:rsidRDefault="00BB0EB1" w:rsidP="005D2EB3" w:rsidR="00BB0EB1">
      <w:pPr>
        <w:ind w:firstLine="720"/>
        <w:jc w:val="both"/>
      </w:pPr>
    </w:p>
    <w:p w:rsidRDefault="00ED7889" w:rsidP="005D2EB3" w:rsidR="00ED7889">
      <w:pPr>
        <w:ind w:firstLine="720"/>
        <w:jc w:val="both"/>
      </w:pPr>
      <w:r>
        <w:t xml:space="preserve">Utvrđuje se </w:t>
      </w:r>
      <w:r w:rsidR="00EF3C75">
        <w:t>kako slijedi</w:t>
      </w:r>
      <w:r>
        <w:t>:</w:t>
      </w:r>
    </w:p>
    <w:p w:rsidRDefault="00ED7889" w:rsidP="005D2EB3" w:rsidR="00ED7889">
      <w:pPr>
        <w:ind w:firstLine="720"/>
        <w:jc w:val="both"/>
      </w:pPr>
      <w:r>
        <w:t>-rješenjem F</w:t>
      </w:r>
      <w:r w:rsidR="00913280">
        <w:t>inancijske agencije</w:t>
      </w:r>
      <w:r>
        <w:t xml:space="preserve"> od </w:t>
      </w:r>
      <w:r w:rsidR="00913280">
        <w:t>12.siječnja</w:t>
      </w:r>
      <w:r>
        <w:t xml:space="preserve"> 201</w:t>
      </w:r>
      <w:r w:rsidR="00913280">
        <w:t>7</w:t>
      </w:r>
      <w:r>
        <w:t>. utvrđeno kako je u postupu provedenom u skladu sa odredbama Zakona o financijskom poslovanju i predstečajnoj nagodbi –NN 108/12, 144/12, 81/13, 112/13 dalje: ZFPPN) za dužnikov plan financijskog restrukturiranja glasovali vjerovnici čije tražbine prelaze 2/3 utvrđenih tražbina</w:t>
      </w:r>
    </w:p>
    <w:p w:rsidRDefault="00ED7889" w:rsidP="005D2EB3" w:rsidR="003F4934">
      <w:pPr>
        <w:ind w:firstLine="720"/>
        <w:jc w:val="both"/>
      </w:pPr>
      <w:r>
        <w:t>-</w:t>
      </w:r>
      <w:r w:rsidR="00091288">
        <w:t xml:space="preserve">prednje </w:t>
      </w:r>
      <w:r>
        <w:t xml:space="preserve">rješenje FINA-e svojstvo </w:t>
      </w:r>
      <w:r w:rsidR="003F4934">
        <w:t xml:space="preserve">izvršnosti </w:t>
      </w:r>
      <w:r>
        <w:t>s</w:t>
      </w:r>
      <w:r w:rsidR="003F4934">
        <w:t xml:space="preserve">teklo </w:t>
      </w:r>
      <w:r>
        <w:t xml:space="preserve"> dana</w:t>
      </w:r>
      <w:r w:rsidR="008F6A35">
        <w:t xml:space="preserve"> </w:t>
      </w:r>
      <w:r w:rsidR="00913280">
        <w:t>30.siječnja</w:t>
      </w:r>
      <w:r w:rsidR="003F4934">
        <w:t xml:space="preserve"> 201</w:t>
      </w:r>
      <w:r w:rsidR="00913280">
        <w:t>7</w:t>
      </w:r>
      <w:r w:rsidR="003F4934">
        <w:t>,</w:t>
      </w:r>
    </w:p>
    <w:p w:rsidRDefault="003F4934" w:rsidP="005D2EB3" w:rsidR="00ED7889">
      <w:pPr>
        <w:ind w:firstLine="720"/>
        <w:jc w:val="both"/>
      </w:pPr>
      <w:r>
        <w:t xml:space="preserve">-dužnik prijedlog za sklapanje predstečaje nagodbe dostavio sudu dana </w:t>
      </w:r>
      <w:r w:rsidR="00273698">
        <w:t>2</w:t>
      </w:r>
      <w:r w:rsidR="0041558C">
        <w:t>3.siječnja</w:t>
      </w:r>
      <w:r>
        <w:t xml:space="preserve"> 201</w:t>
      </w:r>
      <w:r w:rsidR="0041558C">
        <w:t>7.</w:t>
      </w:r>
    </w:p>
    <w:p w:rsidRDefault="003F4934" w:rsidP="005D2EB3" w:rsidR="005D2EB3">
      <w:pPr>
        <w:ind w:firstLine="720"/>
        <w:jc w:val="both"/>
      </w:pPr>
      <w:r>
        <w:t>-</w:t>
      </w:r>
      <w:r w:rsidR="005D2EB3">
        <w:t xml:space="preserve">današnje ročište radi sklapanja predstečajne nagodbe određeno rješenjem </w:t>
      </w:r>
      <w:r w:rsidR="000226BC">
        <w:t xml:space="preserve">broj gornji od </w:t>
      </w:r>
      <w:r w:rsidR="00661968">
        <w:t xml:space="preserve"> </w:t>
      </w:r>
      <w:r w:rsidR="007A6719">
        <w:t>14. veljače 2017</w:t>
      </w:r>
      <w:r w:rsidR="005D2EB3">
        <w:t>.</w:t>
      </w:r>
    </w:p>
    <w:p w:rsidRDefault="0041558C" w:rsidP="0041558C" w:rsidR="0041558C">
      <w:pPr>
        <w:widowControl w:val="false"/>
        <w:autoSpaceDE w:val="false"/>
        <w:autoSpaceDN w:val="false"/>
        <w:adjustRightInd w:val="false"/>
        <w:spacing w:after="80"/>
        <w:ind w:firstLine="720"/>
        <w:jc w:val="both"/>
        <w:rPr>
          <w:rFonts w:cs="Tahoma"/>
        </w:rPr>
      </w:pPr>
      <w:r>
        <w:rPr>
          <w:rFonts w:cs="Tahoma"/>
        </w:rPr>
        <w:t xml:space="preserve">Utvrđuje se da je na ispitnom ročištu od  15.rujna  2016. utvrđen ukupan iznos </w:t>
      </w:r>
      <w:r w:rsidRPr="00272A8B">
        <w:rPr>
          <w:rFonts w:cs="Tahoma"/>
        </w:rPr>
        <w:t xml:space="preserve">tražbina u visini od </w:t>
      </w:r>
      <w:r>
        <w:rPr>
          <w:rFonts w:cs="Tahoma"/>
        </w:rPr>
        <w:t xml:space="preserve"> 96.174.184,93 kn.</w:t>
      </w:r>
    </w:p>
    <w:p w:rsidRDefault="003F4934" w:rsidP="0041558C" w:rsidR="003F4934">
      <w:pPr>
        <w:widowControl w:val="false"/>
        <w:autoSpaceDE w:val="false"/>
        <w:autoSpaceDN w:val="false"/>
        <w:adjustRightInd w:val="false"/>
        <w:spacing w:after="80"/>
        <w:ind w:firstLine="720"/>
        <w:jc w:val="both"/>
      </w:pPr>
      <w:r>
        <w:t>-</w:t>
      </w:r>
      <w:r w:rsidR="005D2EB3" w:rsidRPr="00005E65">
        <w:t xml:space="preserve">oglas o održavanju </w:t>
      </w:r>
      <w:r w:rsidR="005D2EB3">
        <w:t>današnjeg ročišta radi sklapanja  predstečajne nagodbe objavljen</w:t>
      </w:r>
      <w:r w:rsidR="008633AA">
        <w:t xml:space="preserve"> je</w:t>
      </w:r>
      <w:r w:rsidR="005D2EB3">
        <w:t xml:space="preserve">  </w:t>
      </w:r>
    </w:p>
    <w:p w:rsidRDefault="003F4934" w:rsidP="003F4934" w:rsidR="005D2EB3">
      <w:pPr>
        <w:ind w:firstLine="720" w:left="720"/>
        <w:jc w:val="both"/>
      </w:pPr>
      <w:r>
        <w:t>-</w:t>
      </w:r>
      <w:r w:rsidR="005D2EB3">
        <w:t xml:space="preserve">na </w:t>
      </w:r>
      <w:r w:rsidR="00D16CE4">
        <w:t>e-</w:t>
      </w:r>
      <w:r w:rsidR="005D2EB3">
        <w:t xml:space="preserve">oglasnoj ploči Trgovačkog suda u Zagrebu dana </w:t>
      </w:r>
      <w:r w:rsidR="007322A8">
        <w:t>14. veljače 2017.</w:t>
      </w:r>
      <w:r w:rsidR="005D2EB3">
        <w:t xml:space="preserve"> </w:t>
      </w:r>
    </w:p>
    <w:p w:rsidRDefault="005D2EB3" w:rsidP="003F4934" w:rsidR="005D2EB3">
      <w:pPr>
        <w:ind w:firstLine="720" w:left="720"/>
        <w:jc w:val="both"/>
      </w:pPr>
      <w:r>
        <w:t>-na web stranici F</w:t>
      </w:r>
      <w:r w:rsidR="0041558C">
        <w:t xml:space="preserve">inancijske agencije </w:t>
      </w:r>
      <w:r>
        <w:t>dana</w:t>
      </w:r>
      <w:r w:rsidR="00485C05">
        <w:t xml:space="preserve"> </w:t>
      </w:r>
      <w:r w:rsidR="007322A8">
        <w:t>16.veljače 2017</w:t>
      </w:r>
      <w:r>
        <w:t xml:space="preserve">. </w:t>
      </w:r>
    </w:p>
    <w:p w:rsidRDefault="005D2EB3" w:rsidP="00304F52" w:rsidR="005D2EB3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</w:p>
    <w:p w:rsidRDefault="00817035" w:rsidP="00817035" w:rsidR="006B6E31">
      <w:pPr>
        <w:widowControl w:val="false"/>
        <w:autoSpaceDE w:val="false"/>
        <w:autoSpaceDN w:val="false"/>
        <w:adjustRightInd w:val="false"/>
        <w:spacing w:after="80"/>
        <w:ind w:firstLine="720"/>
        <w:jc w:val="both"/>
        <w:rPr>
          <w:rFonts w:cs="Tahoma"/>
        </w:rPr>
      </w:pPr>
      <w:r>
        <w:rPr>
          <w:rFonts w:cs="Tahoma"/>
        </w:rPr>
        <w:t>Utvrđuje se da</w:t>
      </w:r>
      <w:r w:rsidR="008633AA">
        <w:rPr>
          <w:rFonts w:cs="Tahoma"/>
        </w:rPr>
        <w:t xml:space="preserve"> </w:t>
      </w:r>
      <w:r>
        <w:rPr>
          <w:rFonts w:cs="Tahoma"/>
        </w:rPr>
        <w:t>spisu prileži popis utvrđenih tražbina.</w:t>
      </w:r>
      <w:r w:rsidR="006B6E31">
        <w:rPr>
          <w:rFonts w:cs="Tahoma"/>
        </w:rPr>
        <w:t xml:space="preserve"> </w:t>
      </w:r>
    </w:p>
    <w:p w:rsidRDefault="00817035" w:rsidP="00817035" w:rsidR="00817035">
      <w:pPr>
        <w:ind w:firstLine="720"/>
        <w:jc w:val="both"/>
        <w:rPr>
          <w:rFonts w:cs="Tahoma"/>
        </w:rPr>
      </w:pPr>
    </w:p>
    <w:p w:rsidRDefault="00817035" w:rsidP="009A4F1E" w:rsidR="00817035">
      <w:pPr>
        <w:ind w:firstLine="720"/>
        <w:jc w:val="both"/>
        <w:rPr>
          <w:rFonts w:cs="Tahoma"/>
        </w:rPr>
      </w:pPr>
      <w:r>
        <w:rPr>
          <w:rFonts w:cs="Tahoma"/>
        </w:rPr>
        <w:t xml:space="preserve">Sud kratko izlaže plan financijskog restrukturiranja prihvaćen dana </w:t>
      </w:r>
      <w:r w:rsidR="008633AA">
        <w:rPr>
          <w:rFonts w:cs="Tahoma"/>
        </w:rPr>
        <w:t>12.siječnja</w:t>
      </w:r>
      <w:r w:rsidR="005E5C00">
        <w:rPr>
          <w:rFonts w:cs="Tahoma"/>
        </w:rPr>
        <w:t xml:space="preserve"> </w:t>
      </w:r>
      <w:r>
        <w:rPr>
          <w:rFonts w:cs="Tahoma"/>
        </w:rPr>
        <w:t xml:space="preserve"> 201</w:t>
      </w:r>
      <w:r w:rsidR="008633AA">
        <w:rPr>
          <w:rFonts w:cs="Tahoma"/>
        </w:rPr>
        <w:t>7</w:t>
      </w:r>
      <w:r w:rsidR="00014D80">
        <w:rPr>
          <w:rFonts w:cs="Tahoma"/>
        </w:rPr>
        <w:t xml:space="preserve"> </w:t>
      </w:r>
      <w:r>
        <w:rPr>
          <w:rFonts w:cs="Tahoma"/>
        </w:rPr>
        <w:t xml:space="preserve">.pred Nagodbenim vijećem </w:t>
      </w:r>
      <w:r w:rsidR="003E0B80">
        <w:rPr>
          <w:rFonts w:cs="Tahoma"/>
        </w:rPr>
        <w:t>HR</w:t>
      </w:r>
      <w:r>
        <w:rPr>
          <w:rFonts w:cs="Tahoma"/>
        </w:rPr>
        <w:t>0</w:t>
      </w:r>
      <w:r w:rsidR="003E0B80">
        <w:rPr>
          <w:rFonts w:cs="Tahoma"/>
        </w:rPr>
        <w:t>2</w:t>
      </w:r>
      <w:r>
        <w:rPr>
          <w:rFonts w:cs="Tahoma"/>
        </w:rPr>
        <w:t xml:space="preserve">. </w:t>
      </w:r>
    </w:p>
    <w:p w:rsidRDefault="00817035" w:rsidP="00817035" w:rsidR="00817035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</w:p>
    <w:p w:rsidRDefault="00817035" w:rsidP="00817035" w:rsidR="00817035">
      <w:pPr>
        <w:widowControl w:val="false"/>
        <w:autoSpaceDE w:val="false"/>
        <w:autoSpaceDN w:val="false"/>
        <w:adjustRightInd w:val="false"/>
        <w:spacing w:after="80"/>
        <w:ind w:firstLine="720"/>
        <w:jc w:val="both"/>
        <w:rPr>
          <w:rFonts w:cs="Tahoma"/>
        </w:rPr>
      </w:pPr>
      <w:r>
        <w:rPr>
          <w:rFonts w:cs="Tahoma"/>
        </w:rPr>
        <w:t xml:space="preserve">Sud poziva dužnika, te svakog vjerovnike čija je tražbina utvrđena u postupku predstečajne </w:t>
      </w:r>
      <w:r>
        <w:rPr>
          <w:rFonts w:cs="Tahoma"/>
        </w:rPr>
        <w:lastRenderedPageBreak/>
        <w:t>nagodbe provedenom kod FINA-e  pojedinačno se očitovati pristaju li na plan financijskog restrukturiranja.</w:t>
      </w:r>
    </w:p>
    <w:p w:rsidRDefault="00817035" w:rsidP="00817035" w:rsidR="00817035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  <w:r>
        <w:rPr>
          <w:rFonts w:cs="Tahoma"/>
        </w:rPr>
        <w:t>1.dužnik izjavljuje kako prihvaća plan financijskog restrukturiranja</w:t>
      </w:r>
    </w:p>
    <w:p w:rsidRDefault="0000314B" w:rsidP="00817035" w:rsidR="0000314B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</w:p>
    <w:p w:rsidRDefault="00817035" w:rsidP="00817035" w:rsidR="00817035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  <w:r>
        <w:rPr>
          <w:rFonts w:cs="Tahoma"/>
        </w:rPr>
        <w:t>2.vjerovnici:</w:t>
      </w:r>
    </w:p>
    <w:p w:rsidRDefault="00722006" w:rsidP="00817035" w:rsidR="00722006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  <w:r>
        <w:rPr>
          <w:rFonts w:cs="Tahoma"/>
        </w:rPr>
        <w:t>-</w:t>
      </w:r>
      <w:r w:rsidR="0059103E">
        <w:rPr>
          <w:rFonts w:cs="Tahoma"/>
        </w:rPr>
        <w:t>INVEST HOLDING d.o.o.</w:t>
      </w:r>
      <w:r w:rsidR="003E0B80">
        <w:rPr>
          <w:rFonts w:cs="Tahoma"/>
        </w:rPr>
        <w:t>,</w:t>
      </w:r>
      <w:r w:rsidR="00D41FF0" w:rsidRPr="00D41FF0">
        <w:rPr>
          <w:rFonts w:cs="Tahoma"/>
        </w:rPr>
        <w:t xml:space="preserve"> </w:t>
      </w:r>
      <w:r w:rsidR="00D41FF0">
        <w:rPr>
          <w:rFonts w:cs="Tahoma"/>
        </w:rPr>
        <w:t>izjavljuje kako prihvaća plan financijskog restrukturiranja</w:t>
      </w:r>
    </w:p>
    <w:p w:rsidRDefault="00722006" w:rsidP="00CC329C" w:rsidR="00CC329C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  <w:r>
        <w:rPr>
          <w:rFonts w:cs="Tahoma"/>
        </w:rPr>
        <w:t>-</w:t>
      </w:r>
      <w:r w:rsidR="0059103E">
        <w:rPr>
          <w:rFonts w:cs="Tahoma"/>
        </w:rPr>
        <w:t xml:space="preserve">KABA NEKRETNINE </w:t>
      </w:r>
      <w:r w:rsidR="003E0B80">
        <w:rPr>
          <w:rFonts w:cs="Tahoma"/>
        </w:rPr>
        <w:t>d.o.o.,</w:t>
      </w:r>
      <w:r w:rsidR="00CC329C" w:rsidRPr="00CC329C">
        <w:rPr>
          <w:rFonts w:cs="Tahoma"/>
        </w:rPr>
        <w:t xml:space="preserve"> </w:t>
      </w:r>
      <w:r w:rsidR="00CC329C">
        <w:rPr>
          <w:rFonts w:cs="Tahoma"/>
        </w:rPr>
        <w:t>izjavljuje kako prihvaća plan financijskog restrukturiranja</w:t>
      </w:r>
    </w:p>
    <w:p w:rsidRDefault="00CC329C" w:rsidP="00CC329C" w:rsidR="00CC329C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  <w:r>
        <w:rPr>
          <w:rFonts w:cs="Tahoma"/>
        </w:rPr>
        <w:t>-</w:t>
      </w:r>
      <w:r w:rsidR="0059103E">
        <w:rPr>
          <w:rFonts w:cs="Tahoma"/>
        </w:rPr>
        <w:t>Marija Šola</w:t>
      </w:r>
      <w:r w:rsidR="00D41FF0">
        <w:rPr>
          <w:rFonts w:cs="Tahoma"/>
        </w:rPr>
        <w:t xml:space="preserve"> </w:t>
      </w:r>
      <w:r>
        <w:rPr>
          <w:rFonts w:cs="Tahoma"/>
        </w:rPr>
        <w:t>izjavljuje kako prihvaća plan financijskog restrukturiranja</w:t>
      </w:r>
    </w:p>
    <w:p w:rsidRDefault="00CC329C" w:rsidP="0000314B" w:rsidR="0000314B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  <w:r>
        <w:rPr>
          <w:rFonts w:cs="Tahoma"/>
        </w:rPr>
        <w:t>-</w:t>
      </w:r>
      <w:r w:rsidR="0000314B">
        <w:rPr>
          <w:rFonts w:cs="Tahoma"/>
        </w:rPr>
        <w:t>OPATOVINA PROJEKT, d.o.o.</w:t>
      </w:r>
      <w:r w:rsidR="0000314B" w:rsidRPr="0000314B">
        <w:rPr>
          <w:rFonts w:cs="Tahoma"/>
        </w:rPr>
        <w:t xml:space="preserve"> </w:t>
      </w:r>
      <w:r w:rsidR="0000314B">
        <w:rPr>
          <w:rFonts w:cs="Tahoma"/>
        </w:rPr>
        <w:t>izjavljuje kako prihvaća plan financijskog restrukturiranja</w:t>
      </w:r>
    </w:p>
    <w:p w:rsidRDefault="0000314B" w:rsidP="0000314B" w:rsidR="0000314B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  <w:r>
        <w:rPr>
          <w:rFonts w:cs="Tahoma"/>
        </w:rPr>
        <w:t>-Sandi Šola</w:t>
      </w:r>
      <w:r w:rsidRPr="0000314B">
        <w:rPr>
          <w:rFonts w:cs="Tahoma"/>
        </w:rPr>
        <w:t xml:space="preserve"> </w:t>
      </w:r>
      <w:r>
        <w:rPr>
          <w:rFonts w:cs="Tahoma"/>
        </w:rPr>
        <w:t>izjavljuje kako prihvaća plan financijskog restrukturiranja</w:t>
      </w:r>
    </w:p>
    <w:p w:rsidRDefault="0000314B" w:rsidP="0000314B" w:rsidR="0000314B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  <w:r>
        <w:rPr>
          <w:rFonts w:cs="Tahoma"/>
        </w:rPr>
        <w:t>-Tomislav Šola</w:t>
      </w:r>
      <w:r w:rsidRPr="0000314B">
        <w:rPr>
          <w:rFonts w:cs="Tahoma"/>
        </w:rPr>
        <w:t xml:space="preserve"> </w:t>
      </w:r>
      <w:r>
        <w:rPr>
          <w:rFonts w:cs="Tahoma"/>
        </w:rPr>
        <w:t>izjavljuje kako prihvaća plan financijskog restrukturiranja</w:t>
      </w:r>
    </w:p>
    <w:p w:rsidRDefault="0000314B" w:rsidP="00CC329C" w:rsidR="00F46DC6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  <w:r>
        <w:rPr>
          <w:rFonts w:cs="Tahoma"/>
        </w:rPr>
        <w:t xml:space="preserve">-VENDITA </w:t>
      </w:r>
      <w:r w:rsidR="00F46DC6">
        <w:rPr>
          <w:rFonts w:cs="Tahoma"/>
        </w:rPr>
        <w:t xml:space="preserve"> d.o.o., </w:t>
      </w:r>
      <w:r w:rsidR="00CC329C" w:rsidRPr="00CC329C">
        <w:rPr>
          <w:rFonts w:cs="Tahoma"/>
        </w:rPr>
        <w:t xml:space="preserve"> </w:t>
      </w:r>
      <w:r w:rsidR="00CC329C">
        <w:rPr>
          <w:rFonts w:cs="Tahoma"/>
        </w:rPr>
        <w:t>izjavljuje kako prihvaća plan financijskog restrukturiranja</w:t>
      </w:r>
    </w:p>
    <w:p w:rsidRDefault="00F46DC6" w:rsidP="00CC329C" w:rsidR="00F46DC6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</w:p>
    <w:p w:rsidRDefault="00817035" w:rsidP="00817035" w:rsidR="00817035">
      <w:pPr>
        <w:widowControl w:val="false"/>
        <w:autoSpaceDE w:val="false"/>
        <w:autoSpaceDN w:val="false"/>
        <w:adjustRightInd w:val="false"/>
        <w:spacing w:after="80"/>
        <w:ind w:firstLine="709"/>
        <w:jc w:val="both"/>
        <w:rPr>
          <w:rFonts w:cs="Tahoma"/>
        </w:rPr>
      </w:pPr>
      <w:r>
        <w:rPr>
          <w:rFonts w:cs="Tahoma"/>
        </w:rPr>
        <w:t xml:space="preserve">Utvrđuje se da je za prihvaćanje plana financijskog restrukturiranja glasovao dužnik, te vjerovnici čije tražbine iznose </w:t>
      </w:r>
      <w:r w:rsidR="00D60B08">
        <w:rPr>
          <w:rFonts w:cs="Tahoma"/>
        </w:rPr>
        <w:t>72.389.784,75</w:t>
      </w:r>
      <w:r>
        <w:rPr>
          <w:rFonts w:cs="Tahoma"/>
        </w:rPr>
        <w:t xml:space="preserve"> kn, što predstavlja više od 2/3 ukupno utvrđenih tražbina.</w:t>
      </w:r>
    </w:p>
    <w:p w:rsidRDefault="00817035" w:rsidP="00817035" w:rsidR="00817035" w:rsidRPr="00F2619A">
      <w:pPr>
        <w:autoSpaceDE w:val="false"/>
        <w:spacing w:after="80"/>
        <w:jc w:val="both"/>
      </w:pPr>
    </w:p>
    <w:p w:rsidRDefault="00817035" w:rsidP="00817035" w:rsidR="00817035">
      <w:pPr>
        <w:autoSpaceDE w:val="false"/>
        <w:autoSpaceDN w:val="false"/>
        <w:adjustRightInd w:val="false"/>
        <w:spacing w:after="80"/>
        <w:ind w:firstLine="709"/>
        <w:jc w:val="both"/>
      </w:pPr>
      <w:r w:rsidRPr="00F2619A">
        <w:t xml:space="preserve">Nakon toga sud donosi i javno objavljuje </w:t>
      </w:r>
    </w:p>
    <w:p w:rsidRDefault="00817035" w:rsidP="00817035" w:rsidR="00817035" w:rsidRPr="00F2619A">
      <w:pPr>
        <w:autoSpaceDE w:val="false"/>
        <w:autoSpaceDN w:val="false"/>
        <w:adjustRightInd w:val="false"/>
        <w:spacing w:after="80"/>
        <w:ind w:firstLine="709"/>
        <w:jc w:val="both"/>
      </w:pPr>
    </w:p>
    <w:p w:rsidRDefault="00817035" w:rsidP="00817035" w:rsidR="00817035" w:rsidRPr="00676E6D">
      <w:pPr>
        <w:autoSpaceDE w:val="false"/>
        <w:autoSpaceDN w:val="false"/>
        <w:adjustRightInd w:val="false"/>
        <w:spacing w:after="80"/>
        <w:jc w:val="center"/>
      </w:pPr>
      <w:r w:rsidRPr="00676E6D">
        <w:t>U  I M E  R E P U B L I K E  H R V A T S K E</w:t>
      </w:r>
    </w:p>
    <w:p w:rsidRDefault="00817035" w:rsidP="00817035" w:rsidR="00817035" w:rsidRPr="00676E6D">
      <w:pPr>
        <w:autoSpaceDE w:val="false"/>
        <w:autoSpaceDN w:val="false"/>
        <w:adjustRightInd w:val="false"/>
        <w:spacing w:after="80"/>
        <w:jc w:val="center"/>
      </w:pPr>
      <w:r w:rsidRPr="00676E6D">
        <w:t>R J E Š E N J E</w:t>
      </w:r>
    </w:p>
    <w:p w:rsidRDefault="00817035" w:rsidP="00817035" w:rsidR="00817035">
      <w:pPr>
        <w:jc w:val="both"/>
      </w:pPr>
      <w:r w:rsidRPr="00676E6D">
        <w:t xml:space="preserve"> </w:t>
      </w:r>
      <w:r w:rsidRPr="00676E6D">
        <w:tab/>
      </w:r>
    </w:p>
    <w:p w:rsidRDefault="00817035" w:rsidP="00F46DC6" w:rsidR="00F46DC6">
      <w:pPr>
        <w:ind w:firstLine="720"/>
        <w:jc w:val="both"/>
      </w:pPr>
      <w:r>
        <w:t>Odobrava</w:t>
      </w:r>
      <w:r w:rsidRPr="00F2619A">
        <w:t xml:space="preserve"> se sklapanje predstečajne nagodbe u postupku nad dužnikom</w:t>
      </w:r>
      <w:r w:rsidR="00923771" w:rsidRPr="00923771">
        <w:t xml:space="preserve"> </w:t>
      </w:r>
      <w:r w:rsidR="0000314B" w:rsidRPr="00005E65">
        <w:t xml:space="preserve">dužnikom </w:t>
      </w:r>
      <w:r w:rsidR="0000314B">
        <w:t>AEQUUS NEKRETNINE d.o.o., Sesvete, Primorska 5.</w:t>
      </w:r>
      <w:r w:rsidR="0000314B" w:rsidRPr="005A035F">
        <w:t xml:space="preserve">, </w:t>
      </w:r>
      <w:r w:rsidR="0000314B">
        <w:t>OIB 06995717336</w:t>
      </w:r>
    </w:p>
    <w:p w:rsidRDefault="00923771" w:rsidP="00817035" w:rsidR="00923771">
      <w:pPr>
        <w:widowControl w:val="false"/>
        <w:autoSpaceDE w:val="false"/>
        <w:autoSpaceDN w:val="false"/>
        <w:adjustRightInd w:val="false"/>
        <w:spacing w:after="80"/>
        <w:ind w:left="360"/>
        <w:jc w:val="center"/>
        <w:rPr>
          <w:rFonts w:cs="Tahoma"/>
        </w:rPr>
      </w:pPr>
    </w:p>
    <w:p w:rsidRDefault="00817035" w:rsidP="00817035" w:rsidR="00817035">
      <w:pPr>
        <w:widowControl w:val="false"/>
        <w:autoSpaceDE w:val="false"/>
        <w:autoSpaceDN w:val="false"/>
        <w:adjustRightInd w:val="false"/>
        <w:spacing w:after="80"/>
        <w:ind w:left="360"/>
        <w:jc w:val="center"/>
        <w:rPr>
          <w:rFonts w:cs="Tahoma"/>
        </w:rPr>
      </w:pPr>
      <w:r>
        <w:rPr>
          <w:rFonts w:cs="Tahoma"/>
        </w:rPr>
        <w:t>Obrazloženje</w:t>
      </w:r>
    </w:p>
    <w:p w:rsidRDefault="00817035" w:rsidP="00817035" w:rsidR="00817035">
      <w:pPr>
        <w:widowControl w:val="false"/>
        <w:autoSpaceDE w:val="false"/>
        <w:autoSpaceDN w:val="false"/>
        <w:adjustRightInd w:val="false"/>
        <w:spacing w:after="80"/>
        <w:ind w:firstLine="360"/>
        <w:jc w:val="both"/>
        <w:rPr>
          <w:rFonts w:cs="Tahoma"/>
        </w:rPr>
      </w:pPr>
      <w:r>
        <w:rPr>
          <w:rFonts w:cs="Tahoma"/>
        </w:rPr>
        <w:t xml:space="preserve">Kako su u konkretnom slučaju za prihvaćanje plana financijskog restrukturiranja svoj pristanak dali dužnik, te vjerovnici čije tražbine iznose </w:t>
      </w:r>
      <w:r w:rsidR="00D60B08">
        <w:rPr>
          <w:rFonts w:cs="Tahoma"/>
        </w:rPr>
        <w:t xml:space="preserve">72.389.784,75 </w:t>
      </w:r>
      <w:r>
        <w:rPr>
          <w:rFonts w:cs="Tahoma"/>
        </w:rPr>
        <w:t xml:space="preserve"> kn što predstavlja više od 2/3 ukupno utvrđenih tražbina, te kako je sadržaj predložene nagodbe u skladu s općim pravilima o sudskoj nagodbi, a u bitnim sastojcima je odgovarajući prihvaćenom planu financijskog i operativnog restrukturiranja, to je temeljem članka 66. stavak 9., u vezi članka 63. stavak 2.  </w:t>
      </w:r>
      <w:r>
        <w:t xml:space="preserve">Zakona o financijskom poslovanju i predstečajnoj nagodbi  (NN 108/12., 81/13. i 112/13), </w:t>
      </w:r>
      <w:r w:rsidR="00923771">
        <w:t xml:space="preserve">koji Zakon se u ovom postupku primjenjuje temeljem odredbe članka </w:t>
      </w:r>
      <w:r w:rsidR="007A4F96">
        <w:t>442. stavak 1. Stečajnog zakona (</w:t>
      </w:r>
      <w:r w:rsidR="00906ABB">
        <w:t>N</w:t>
      </w:r>
      <w:r w:rsidR="007A4F96">
        <w:t>.N. br. 71/15)</w:t>
      </w:r>
      <w:r>
        <w:t xml:space="preserve"> sud donio rješenje kojim odobrava sklapanje naprijed navedene predstečajne nagodbe </w:t>
      </w:r>
    </w:p>
    <w:p w:rsidRDefault="00817035" w:rsidP="00817035" w:rsidR="00817035">
      <w:pPr>
        <w:widowControl w:val="false"/>
        <w:autoSpaceDE w:val="false"/>
        <w:autoSpaceDN w:val="false"/>
        <w:adjustRightInd w:val="false"/>
        <w:spacing w:after="80"/>
        <w:ind w:left="360"/>
        <w:jc w:val="both"/>
        <w:rPr>
          <w:rFonts w:cs="Tahoma"/>
        </w:rPr>
      </w:pPr>
    </w:p>
    <w:p w:rsidRDefault="00817035" w:rsidP="00817035" w:rsidR="00817035">
      <w:pPr>
        <w:jc w:val="both"/>
      </w:pPr>
      <w:r>
        <w:t>UPUTA O PRAVNOM LIJEKU:</w:t>
      </w:r>
    </w:p>
    <w:p w:rsidRDefault="00817035" w:rsidP="00817035" w:rsidR="00817035">
      <w:pPr>
        <w:jc w:val="both"/>
      </w:pPr>
      <w:r>
        <w:t xml:space="preserve">Protiv ovog rješenja kojim sud dopušta sklapanje predstečajne nagodbe može se izjaviti žalba Visokom trgovačkom sudu Republike Hrvatske, u roku od 8 dana  Žalba se podnosi putem ovog suda u tri primjerka. </w:t>
      </w:r>
    </w:p>
    <w:p w:rsidRDefault="00817035" w:rsidP="00817035" w:rsidR="00817035">
      <w:pPr>
        <w:jc w:val="right"/>
        <w:rPr>
          <w:rFonts w:cs="Tahoma"/>
        </w:rPr>
      </w:pPr>
      <w:r>
        <w:rPr>
          <w:rFonts w:cs="Tahoma"/>
        </w:rPr>
        <w:t>Sudac:</w:t>
      </w:r>
    </w:p>
    <w:p w:rsidRDefault="00817035" w:rsidP="00817035" w:rsidR="00817035">
      <w:pPr>
        <w:jc w:val="right"/>
        <w:rPr>
          <w:rFonts w:cs="Tahoma"/>
        </w:rPr>
      </w:pPr>
      <w:r>
        <w:rPr>
          <w:rFonts w:cs="Tahoma"/>
        </w:rPr>
        <w:t>Ante Galić</w:t>
      </w:r>
    </w:p>
    <w:p w:rsidRDefault="00817035" w:rsidP="00817035" w:rsidR="00817035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</w:p>
    <w:p w:rsidRDefault="009C2F30" w:rsidP="00817035" w:rsidR="009C2F30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</w:p>
    <w:p w:rsidRDefault="009C2F30" w:rsidP="00817035" w:rsidR="009C2F30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</w:p>
    <w:p w:rsidRDefault="009C2F30" w:rsidP="00817035" w:rsidR="009C2F30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</w:p>
    <w:p w:rsidRDefault="00817035" w:rsidP="00817035" w:rsidR="00817035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  <w:r>
        <w:rPr>
          <w:rFonts w:cs="Tahoma"/>
        </w:rPr>
        <w:t xml:space="preserve">Nakon toga stranka pristupaju potpisivanju  sljedeće: </w:t>
      </w:r>
    </w:p>
    <w:p w:rsidRDefault="00817035" w:rsidP="00817035" w:rsidR="00817035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</w:p>
    <w:p w:rsidRDefault="00817035" w:rsidP="00817035" w:rsidR="00817035" w:rsidRPr="00AC7C5C">
      <w:pPr>
        <w:widowControl w:val="false"/>
        <w:autoSpaceDE w:val="false"/>
        <w:autoSpaceDN w:val="false"/>
        <w:adjustRightInd w:val="false"/>
        <w:spacing w:after="80"/>
        <w:jc w:val="center"/>
        <w:outlineLvl w:val="0"/>
        <w:rPr>
          <w:rFonts w:cs="Tahoma"/>
          <w:b/>
        </w:rPr>
      </w:pPr>
      <w:r w:rsidRPr="00AC7C5C">
        <w:rPr>
          <w:rFonts w:cs="Tahoma"/>
          <w:b/>
        </w:rPr>
        <w:t>PREDSTEČAJN</w:t>
      </w:r>
      <w:r>
        <w:rPr>
          <w:rFonts w:cs="Tahoma"/>
          <w:b/>
        </w:rPr>
        <w:t>E</w:t>
      </w:r>
      <w:r w:rsidRPr="00AC7C5C">
        <w:rPr>
          <w:rFonts w:cs="Tahoma"/>
          <w:b/>
        </w:rPr>
        <w:t xml:space="preserve"> NAGODB</w:t>
      </w:r>
      <w:r>
        <w:rPr>
          <w:rFonts w:cs="Tahoma"/>
          <w:b/>
        </w:rPr>
        <w:t>E</w:t>
      </w:r>
    </w:p>
    <w:p w:rsidRDefault="00783FCF" w:rsidP="00783FCF" w:rsidR="00783FCF">
      <w:pPr>
        <w:ind w:firstLine="720"/>
        <w:jc w:val="both"/>
      </w:pPr>
    </w:p>
    <w:p w:rsidRDefault="00783FCF" w:rsidP="00783FCF" w:rsidR="00783FCF">
      <w:pPr>
        <w:ind w:firstLine="720"/>
        <w:jc w:val="both"/>
        <w:rPr>
          <w:rFonts w:cs="Tahoma"/>
        </w:rPr>
      </w:pPr>
      <w:r>
        <w:t>D</w:t>
      </w:r>
      <w:r w:rsidRPr="00F2619A">
        <w:t>užnik</w:t>
      </w:r>
      <w:r w:rsidRPr="00923771">
        <w:t xml:space="preserve"> </w:t>
      </w:r>
      <w:r w:rsidR="0000314B" w:rsidRPr="00005E65">
        <w:t xml:space="preserve">dužnikom </w:t>
      </w:r>
      <w:r w:rsidR="0000314B">
        <w:t>AEQUUS NEKRETNINE d.o.o., Sesvete, Primorska 5.</w:t>
      </w:r>
      <w:r w:rsidR="0000314B" w:rsidRPr="005A035F">
        <w:t xml:space="preserve">, </w:t>
      </w:r>
      <w:r w:rsidR="0000314B">
        <w:t>OIB 06995717336</w:t>
      </w:r>
      <w:r>
        <w:t xml:space="preserve">, </w:t>
      </w:r>
      <w:r>
        <w:rPr>
          <w:rFonts w:cs="Tahoma"/>
        </w:rPr>
        <w:t>obvezuje se vjerovnicima predstečajne nagodbe kako slijedi:</w:t>
      </w:r>
    </w:p>
    <w:p w:rsidRDefault="002B7067" w:rsidP="00817035" w:rsidR="002B7067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  <w:b/>
          <w:sz w:val="22"/>
          <w:szCs w:val="22"/>
          <w:highlight w:val="yellow"/>
        </w:rPr>
      </w:pPr>
    </w:p>
    <w:p w:rsidRDefault="007A4D1F" w:rsidP="007A4D1F" w:rsidR="007A4D1F">
      <w:pPr>
        <w:pStyle w:val="Bezproreda"/>
        <w:ind w:left="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a)</w:t>
      </w:r>
    </w:p>
    <w:p w:rsidRDefault="007A4D1F" w:rsidP="007A4D1F" w:rsidR="007A4D1F" w:rsidRPr="00487B6D">
      <w:pPr>
        <w:pStyle w:val="Bezproreda"/>
        <w:ind w:left="360"/>
        <w:jc w:val="both"/>
        <w:rPr>
          <w:b/>
          <w:sz w:val="24"/>
          <w:szCs w:val="24"/>
        </w:rPr>
      </w:pPr>
      <w:r w:rsidRPr="00487B6D">
        <w:rPr>
          <w:b/>
          <w:sz w:val="24"/>
          <w:szCs w:val="24"/>
        </w:rPr>
        <w:t>Grupa Tijela javne uprave i trgovačka društva u većinskom državnom vlasništvu, namire</w:t>
      </w:r>
      <w:r>
        <w:rPr>
          <w:b/>
          <w:sz w:val="24"/>
          <w:szCs w:val="24"/>
        </w:rPr>
        <w:t>nje utvrđenog duga od 840,45</w:t>
      </w:r>
      <w:r w:rsidRPr="00487B6D">
        <w:rPr>
          <w:b/>
          <w:sz w:val="24"/>
          <w:szCs w:val="24"/>
        </w:rPr>
        <w:t xml:space="preserve"> kuna, na način:</w:t>
      </w:r>
    </w:p>
    <w:p w:rsidRDefault="007A4D1F" w:rsidP="007A4D1F" w:rsidR="007A4D1F">
      <w:pPr>
        <w:pStyle w:val="Bezproreda"/>
        <w:ind w:left="360"/>
        <w:jc w:val="both"/>
        <w:rPr>
          <w:b/>
          <w:sz w:val="24"/>
          <w:szCs w:val="24"/>
          <w:u w:val="single"/>
        </w:rPr>
      </w:pPr>
    </w:p>
    <w:p w:rsidRDefault="007A4D1F" w:rsidP="0088494C" w:rsidR="007A4D1F">
      <w:pPr>
        <w:pStyle w:val="Bezprored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Da se otpiše 0% utvrđenih tražbina, tj. 0 kn</w:t>
      </w:r>
    </w:p>
    <w:p w:rsidRDefault="007A4D1F" w:rsidP="0088494C" w:rsidR="007A4D1F" w:rsidRPr="006C3EA6">
      <w:pPr>
        <w:pStyle w:val="Bezprored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Da se 100% utvrđenih tražbina, tj. 840,45</w:t>
      </w:r>
      <w:r w:rsidRPr="006C3EA6">
        <w:rPr>
          <w:sz w:val="24"/>
          <w:szCs w:val="24"/>
        </w:rPr>
        <w:t xml:space="preserve"> kn, reprogrami</w:t>
      </w:r>
      <w:r>
        <w:rPr>
          <w:sz w:val="24"/>
          <w:szCs w:val="24"/>
        </w:rPr>
        <w:t>ra na 5 godina (60 mjeseci) za 1</w:t>
      </w:r>
      <w:r w:rsidRPr="006C3EA6">
        <w:rPr>
          <w:sz w:val="24"/>
          <w:szCs w:val="24"/>
        </w:rPr>
        <w:t xml:space="preserve"> vjerovnika (2 godine počeka, a 3 godine otplate)</w:t>
      </w:r>
    </w:p>
    <w:p w:rsidRDefault="007A4D1F" w:rsidP="0088494C" w:rsidR="007A4D1F">
      <w:pPr>
        <w:pStyle w:val="Bezprored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Kamata od 4,5% godišnje se ne obračunava u počeku, a obračun počinje teći od početka otplate,</w:t>
      </w:r>
    </w:p>
    <w:p w:rsidRDefault="007A4D1F" w:rsidP="0088494C" w:rsidR="007A4D1F">
      <w:pPr>
        <w:pStyle w:val="Bezprored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Otplata počinje teći po isteku počeka od 24 mjeseca, nakon pravomoćnosti sklopljene predstečajne Nagodbe, pred nadležnim Trgovačkim sudom, a otplaćuje se u ravnomjernim mjesečnim anuitetima kroz razdoblje od 36 mjeseci,</w:t>
      </w:r>
    </w:p>
    <w:p w:rsidRDefault="007A4D1F" w:rsidP="007A4D1F" w:rsidR="007A4D1F">
      <w:pPr>
        <w:pStyle w:val="Bezproreda"/>
        <w:ind w:left="720"/>
        <w:jc w:val="both"/>
        <w:rPr>
          <w:sz w:val="24"/>
          <w:szCs w:val="24"/>
        </w:rPr>
      </w:pPr>
    </w:p>
    <w:p w:rsidRDefault="007A4D1F" w:rsidP="007A4D1F" w:rsidR="007A4D1F">
      <w:pPr>
        <w:pStyle w:val="Bezproreda"/>
        <w:ind w:left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a to su:</w:t>
      </w:r>
    </w:p>
    <w:p w:rsidRDefault="007A4D1F" w:rsidP="007A4D1F" w:rsidR="007A4D1F">
      <w:pPr>
        <w:pStyle w:val="Bezproreda"/>
        <w:jc w:val="both"/>
        <w:rPr>
          <w:b/>
          <w:sz w:val="24"/>
          <w:szCs w:val="24"/>
        </w:rPr>
      </w:pPr>
    </w:p>
    <w:p w:rsidRDefault="007A4D1F" w:rsidP="007A4D1F" w:rsidR="007A4D1F" w:rsidRPr="00A22E02">
      <w:pPr>
        <w:pStyle w:val="Bezproreda"/>
        <w:ind w:left="360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a1) REPUBLIKA HRVATSKA – Porezna uprava Zagreb, OIB: 18683136487, utvrđena tražbina iznosi 840,45 kuna, </w:t>
      </w:r>
      <w:r>
        <w:rPr>
          <w:sz w:val="24"/>
          <w:szCs w:val="24"/>
        </w:rPr>
        <w:t>izmirila bi se na način:</w:t>
      </w:r>
    </w:p>
    <w:p w:rsidRDefault="007A4D1F" w:rsidP="007A4D1F" w:rsidR="007A4D1F">
      <w:pPr>
        <w:pStyle w:val="Bezproreda"/>
        <w:jc w:val="both"/>
        <w:rPr>
          <w:b/>
          <w:sz w:val="24"/>
          <w:szCs w:val="24"/>
        </w:rPr>
      </w:pPr>
    </w:p>
    <w:p w:rsidRDefault="007A4D1F" w:rsidP="0088494C" w:rsidR="007A4D1F">
      <w:pPr>
        <w:pStyle w:val="Bezprored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Da se otpiše 0%, utvrđene tražbine, tj. 0 kn</w:t>
      </w:r>
    </w:p>
    <w:p w:rsidRDefault="007A4D1F" w:rsidP="0088494C" w:rsidR="007A4D1F">
      <w:pPr>
        <w:pStyle w:val="Bezprored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Da se 100% utvrđenih tražbina, tj. 840,45 kn, reprogramira na 5 godina (60 mjeseci), od čega je poček 2 godine, a otplata 3 godine</w:t>
      </w:r>
    </w:p>
    <w:p w:rsidRDefault="007A4D1F" w:rsidP="0088494C" w:rsidR="007A4D1F">
      <w:pPr>
        <w:pStyle w:val="Bezprored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Kamata od 4,5% godišnje se ne obračunava u počeku a obračun počinje teći od početka otplate</w:t>
      </w:r>
    </w:p>
    <w:p w:rsidRDefault="007A4D1F" w:rsidP="0088494C" w:rsidR="007A4D1F">
      <w:pPr>
        <w:pStyle w:val="Bezprored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Otplata počinje teći po isteku počeka od 24 mjeseca, nakon pravomoćnosti sklopljene predstečajne Nagodbe, pred nadležnim Trgovačkim sudom, a otplaćuje se u ravnomjernim mjesečnim anuitetima kroz razdoblje od 36 mjeseci</w:t>
      </w:r>
    </w:p>
    <w:p w:rsidRDefault="007A4D1F" w:rsidP="007A4D1F" w:rsidR="007A4D1F">
      <w:pPr>
        <w:pStyle w:val="Bezproreda"/>
        <w:jc w:val="both"/>
        <w:rPr>
          <w:sz w:val="24"/>
          <w:szCs w:val="24"/>
        </w:rPr>
      </w:pPr>
    </w:p>
    <w:p w:rsidRDefault="007A4D1F" w:rsidP="007A4D1F" w:rsidR="007A4D1F">
      <w:pPr>
        <w:pStyle w:val="Bezproreda"/>
        <w:ind w:left="360"/>
        <w:jc w:val="both"/>
        <w:rPr>
          <w:b/>
          <w:sz w:val="24"/>
          <w:szCs w:val="24"/>
        </w:rPr>
      </w:pPr>
      <w:r w:rsidRPr="00487B6D">
        <w:rPr>
          <w:b/>
          <w:sz w:val="24"/>
          <w:szCs w:val="24"/>
        </w:rPr>
        <w:t xml:space="preserve">Otpis: </w:t>
      </w:r>
      <w:r>
        <w:rPr>
          <w:b/>
          <w:sz w:val="24"/>
          <w:szCs w:val="24"/>
        </w:rPr>
        <w:t>0% utvrđene tražbine, tj. 0 kn</w:t>
      </w:r>
    </w:p>
    <w:p w:rsidRDefault="007A4D1F" w:rsidP="007A4D1F" w:rsidR="007A4D1F">
      <w:pPr>
        <w:pStyle w:val="Bezproreda"/>
        <w:jc w:val="both"/>
        <w:rPr>
          <w:sz w:val="24"/>
          <w:szCs w:val="24"/>
        </w:rPr>
      </w:pPr>
    </w:p>
    <w:p w:rsidRDefault="007A4D1F" w:rsidP="007A4D1F" w:rsidR="007A4D1F">
      <w:pPr>
        <w:pStyle w:val="Bezproreda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b) </w:t>
      </w:r>
    </w:p>
    <w:p w:rsidRDefault="007A4D1F" w:rsidP="007A4D1F" w:rsidR="007A4D1F">
      <w:pPr>
        <w:pStyle w:val="Bezproreda"/>
        <w:jc w:val="both"/>
        <w:rPr>
          <w:b/>
          <w:sz w:val="24"/>
          <w:szCs w:val="24"/>
        </w:rPr>
      </w:pPr>
    </w:p>
    <w:p w:rsidRDefault="007A4D1F" w:rsidP="007A4D1F" w:rsidR="007A4D1F" w:rsidRPr="00A22E02">
      <w:pPr>
        <w:pStyle w:val="Bezproreda"/>
        <w:jc w:val="both"/>
        <w:rPr>
          <w:b/>
          <w:sz w:val="24"/>
          <w:szCs w:val="24"/>
          <w:u w:val="single"/>
        </w:rPr>
      </w:pPr>
      <w:r w:rsidRPr="00A22E02">
        <w:rPr>
          <w:b/>
          <w:sz w:val="24"/>
          <w:szCs w:val="24"/>
          <w:u w:val="single"/>
        </w:rPr>
        <w:t xml:space="preserve">Financijske institucije </w:t>
      </w:r>
    </w:p>
    <w:p w:rsidRDefault="007A4D1F" w:rsidP="007A4D1F" w:rsidR="007A4D1F" w:rsidRPr="00487B6D">
      <w:pPr>
        <w:pStyle w:val="Bezproreda"/>
        <w:jc w:val="both"/>
        <w:rPr>
          <w:b/>
          <w:sz w:val="24"/>
          <w:szCs w:val="24"/>
        </w:rPr>
      </w:pPr>
    </w:p>
    <w:p w:rsidRDefault="007A4D1F" w:rsidP="007A4D1F" w:rsidR="007A4D1F">
      <w:pPr>
        <w:pStyle w:val="Bezproreda"/>
        <w:ind w:left="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Ukupne utvrđene tražbine financijskih institucija iznose 0 kn</w:t>
      </w:r>
    </w:p>
    <w:p w:rsidRDefault="007A4D1F" w:rsidP="007A4D1F" w:rsidR="007A4D1F" w:rsidRPr="00487B6D">
      <w:pPr>
        <w:pStyle w:val="Bezproreda"/>
        <w:ind w:firstLine="360"/>
        <w:jc w:val="both"/>
        <w:rPr>
          <w:b/>
          <w:sz w:val="24"/>
          <w:szCs w:val="24"/>
        </w:rPr>
      </w:pPr>
      <w:r w:rsidRPr="00487B6D">
        <w:rPr>
          <w:b/>
          <w:sz w:val="24"/>
          <w:szCs w:val="24"/>
        </w:rPr>
        <w:lastRenderedPageBreak/>
        <w:t xml:space="preserve">c) </w:t>
      </w:r>
      <w:r w:rsidRPr="004F1665">
        <w:rPr>
          <w:b/>
          <w:sz w:val="24"/>
          <w:szCs w:val="24"/>
          <w:u w:val="single"/>
        </w:rPr>
        <w:t>Ostali vjerovnici</w:t>
      </w:r>
    </w:p>
    <w:p w:rsidRDefault="007A4D1F" w:rsidP="007A4D1F" w:rsidR="007A4D1F">
      <w:pPr>
        <w:pStyle w:val="Bezproreda"/>
        <w:ind w:left="360"/>
        <w:jc w:val="both"/>
        <w:rPr>
          <w:sz w:val="24"/>
          <w:szCs w:val="24"/>
          <w:u w:val="single"/>
        </w:rPr>
      </w:pPr>
    </w:p>
    <w:p w:rsidRDefault="007A4D1F" w:rsidP="007A4D1F" w:rsidR="007A4D1F" w:rsidRPr="00487B6D">
      <w:pPr>
        <w:pStyle w:val="Bezproreda"/>
        <w:ind w:left="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Ukupne utvrđene tražbine ostalih vjerovnika iznose 24.906.617,06 kn, izmiruju se na način</w:t>
      </w:r>
      <w:r w:rsidRPr="00487B6D">
        <w:rPr>
          <w:b/>
          <w:sz w:val="24"/>
          <w:szCs w:val="24"/>
        </w:rPr>
        <w:t>:</w:t>
      </w:r>
    </w:p>
    <w:p w:rsidRDefault="007A4D1F" w:rsidP="007A4D1F" w:rsidR="007A4D1F">
      <w:pPr>
        <w:pStyle w:val="Bezproreda"/>
        <w:ind w:left="360"/>
        <w:jc w:val="both"/>
        <w:rPr>
          <w:b/>
          <w:sz w:val="24"/>
          <w:szCs w:val="24"/>
          <w:u w:val="single"/>
        </w:rPr>
      </w:pPr>
    </w:p>
    <w:p w:rsidRDefault="007A4D1F" w:rsidP="0088494C" w:rsidR="007A4D1F">
      <w:pPr>
        <w:pStyle w:val="Bezprored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Da se otpiše 0%, utvrđene tražbine, tj. 0 kn</w:t>
      </w:r>
    </w:p>
    <w:p w:rsidRDefault="007A4D1F" w:rsidP="0088494C" w:rsidR="007A4D1F">
      <w:pPr>
        <w:pStyle w:val="Bezprored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Da se 100% utvrđenih tražbina za 4 vjerovnika, tj. 24.906.617,06 kn, reprogramira na 5 godina (60 mjeseci), od čega je poček 2 godine, a otplata 3 godine</w:t>
      </w:r>
    </w:p>
    <w:p w:rsidRDefault="007A4D1F" w:rsidP="0088494C" w:rsidR="007A4D1F">
      <w:pPr>
        <w:pStyle w:val="Bezprored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Kamata od 4,5% godišnje se ne obračunava u počeku, a obračun počinje teći od početka otplate,</w:t>
      </w:r>
    </w:p>
    <w:p w:rsidRDefault="007A4D1F" w:rsidP="0088494C" w:rsidR="007A4D1F">
      <w:pPr>
        <w:pStyle w:val="Bezprored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Otplata počinje teći po isteku počeka od 24 mjeseca, nakon pravomoćnosti sklopljene predstečajne Nagodbe, pred nadležnim Trgovačkim sudom, a otplaćuje se u ravnomjernim mjesečnim anuitetima kroz razdoblje od 36 mjeseci</w:t>
      </w:r>
    </w:p>
    <w:p w:rsidRDefault="007A4D1F" w:rsidP="007A4D1F" w:rsidR="007A4D1F">
      <w:pPr>
        <w:pStyle w:val="Bezproreda"/>
        <w:ind w:left="720"/>
        <w:jc w:val="both"/>
        <w:rPr>
          <w:sz w:val="24"/>
          <w:szCs w:val="24"/>
        </w:rPr>
      </w:pPr>
    </w:p>
    <w:p w:rsidRDefault="007A4D1F" w:rsidP="007A4D1F" w:rsidR="007A4D1F">
      <w:pPr>
        <w:pStyle w:val="Bezproreda"/>
        <w:ind w:left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a to su:</w:t>
      </w:r>
    </w:p>
    <w:p w:rsidRDefault="007A4D1F" w:rsidP="007A4D1F" w:rsidR="007A4D1F">
      <w:pPr>
        <w:pStyle w:val="Bezproreda"/>
        <w:ind w:left="360"/>
        <w:jc w:val="both"/>
        <w:rPr>
          <w:b/>
          <w:sz w:val="24"/>
          <w:szCs w:val="24"/>
        </w:rPr>
      </w:pPr>
    </w:p>
    <w:p w:rsidRDefault="007A4D1F" w:rsidP="007A4D1F" w:rsidR="007A4D1F" w:rsidRPr="00A22E02">
      <w:pPr>
        <w:pStyle w:val="Bezproreda"/>
        <w:ind w:left="360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c1)  COMPARO d.o.o., OIB: 88113902162, utvrđena tražbina iznosi 6.682,00 kuna, </w:t>
      </w:r>
      <w:r>
        <w:rPr>
          <w:sz w:val="24"/>
          <w:szCs w:val="24"/>
        </w:rPr>
        <w:t>izmirila bi se na način:</w:t>
      </w:r>
    </w:p>
    <w:p w:rsidRDefault="007A4D1F" w:rsidP="007A4D1F" w:rsidR="007A4D1F">
      <w:pPr>
        <w:pStyle w:val="Bezproreda"/>
        <w:jc w:val="both"/>
        <w:rPr>
          <w:b/>
          <w:sz w:val="24"/>
          <w:szCs w:val="24"/>
        </w:rPr>
      </w:pPr>
    </w:p>
    <w:p w:rsidRDefault="007A4D1F" w:rsidP="0088494C" w:rsidR="007A4D1F">
      <w:pPr>
        <w:pStyle w:val="Bezprored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Da se otpiše 0%, utvrđene tražbine, tj. 0 kn</w:t>
      </w:r>
    </w:p>
    <w:p w:rsidRDefault="007A4D1F" w:rsidP="0088494C" w:rsidR="007A4D1F">
      <w:pPr>
        <w:pStyle w:val="Bezprored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Da se 100% utvrđenih tražbina, tj. 6.682,00 kn, reprogramira na 5 godina (60 mjeseci), od čega je poček 2 godine, a otplata 3 godine</w:t>
      </w:r>
    </w:p>
    <w:p w:rsidRDefault="007A4D1F" w:rsidP="0088494C" w:rsidR="007A4D1F">
      <w:pPr>
        <w:pStyle w:val="Bezprored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Kamata od 4,5% godišnje se ne obračunava u počeku a obračun počinje teći od početka otplate</w:t>
      </w:r>
    </w:p>
    <w:p w:rsidRDefault="007A4D1F" w:rsidP="0088494C" w:rsidR="007A4D1F">
      <w:pPr>
        <w:pStyle w:val="Bezprored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Otplata počinje teći po isteku počeka od 24 mjeseca, nakon pravomoćnosti sklopljene predstečajne Nagodbe, pred nadležnim Trgovačkim sudom, a otplaćuje se u ravnomjernim mjesečnim anuitetima kroz razdoblje od 36 mjeseci</w:t>
      </w:r>
    </w:p>
    <w:p w:rsidRDefault="007A4D1F" w:rsidP="007A4D1F" w:rsidR="007A4D1F">
      <w:pPr>
        <w:pStyle w:val="Bezproreda"/>
        <w:jc w:val="both"/>
        <w:rPr>
          <w:sz w:val="24"/>
          <w:szCs w:val="24"/>
        </w:rPr>
      </w:pPr>
    </w:p>
    <w:p w:rsidRDefault="007A4D1F" w:rsidP="007A4D1F" w:rsidR="007A4D1F">
      <w:pPr>
        <w:pStyle w:val="Bezproreda"/>
        <w:ind w:left="360"/>
        <w:jc w:val="both"/>
        <w:rPr>
          <w:b/>
          <w:sz w:val="24"/>
          <w:szCs w:val="24"/>
        </w:rPr>
      </w:pPr>
      <w:r w:rsidRPr="00487B6D">
        <w:rPr>
          <w:b/>
          <w:sz w:val="24"/>
          <w:szCs w:val="24"/>
        </w:rPr>
        <w:t xml:space="preserve">Otpis: </w:t>
      </w:r>
      <w:r>
        <w:rPr>
          <w:b/>
          <w:sz w:val="24"/>
          <w:szCs w:val="24"/>
        </w:rPr>
        <w:t>0% utvrđene tražbine, tj. 0 kn</w:t>
      </w:r>
    </w:p>
    <w:p w:rsidRDefault="007A4D1F" w:rsidP="007A4D1F" w:rsidR="007A4D1F" w:rsidRPr="00487B6D">
      <w:pPr>
        <w:pStyle w:val="Bezproreda"/>
        <w:ind w:left="360"/>
        <w:jc w:val="both"/>
        <w:rPr>
          <w:b/>
          <w:sz w:val="24"/>
          <w:szCs w:val="24"/>
        </w:rPr>
      </w:pPr>
    </w:p>
    <w:p w:rsidRDefault="007A4D1F" w:rsidP="007A4D1F" w:rsidR="007A4D1F">
      <w:pPr>
        <w:pStyle w:val="Bezproreda"/>
        <w:jc w:val="both"/>
        <w:rPr>
          <w:b/>
          <w:sz w:val="24"/>
          <w:szCs w:val="24"/>
        </w:rPr>
      </w:pPr>
    </w:p>
    <w:p w:rsidRDefault="007A4D1F" w:rsidP="007A4D1F" w:rsidR="007A4D1F" w:rsidRPr="00A22E02">
      <w:pPr>
        <w:pStyle w:val="Bezproreda"/>
        <w:ind w:left="360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c2) OPATOVINA PROJEKT  d.o.o., OIB: 75108231896, utvrđena tražbina iznosi 24.889.700,77 kuna, </w:t>
      </w:r>
      <w:r>
        <w:rPr>
          <w:sz w:val="24"/>
          <w:szCs w:val="24"/>
        </w:rPr>
        <w:t>izmirila bi se na način:</w:t>
      </w:r>
    </w:p>
    <w:p w:rsidRDefault="007A4D1F" w:rsidP="007A4D1F" w:rsidR="007A4D1F">
      <w:pPr>
        <w:pStyle w:val="Bezproreda"/>
        <w:jc w:val="both"/>
        <w:rPr>
          <w:b/>
          <w:sz w:val="24"/>
          <w:szCs w:val="24"/>
        </w:rPr>
      </w:pPr>
    </w:p>
    <w:p w:rsidRDefault="007A4D1F" w:rsidP="0088494C" w:rsidR="007A4D1F">
      <w:pPr>
        <w:pStyle w:val="Bezprored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Da se otpiše 0%, utvrđene tražbine, tj. 0 kn</w:t>
      </w:r>
    </w:p>
    <w:p w:rsidRDefault="007A4D1F" w:rsidP="0088494C" w:rsidR="007A4D1F">
      <w:pPr>
        <w:pStyle w:val="Bezprored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Da se 100% utvrđenih tražbina, tj. 24.889.700,77 kn, reprogramira na 5 godina (60 mjeseci), od čega je poček 2 godine, a otplata 3 godine</w:t>
      </w:r>
    </w:p>
    <w:p w:rsidRDefault="007A4D1F" w:rsidP="0088494C" w:rsidR="007A4D1F">
      <w:pPr>
        <w:pStyle w:val="Bezprored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Kamata od 4,5% godišnje se ne obračunava u počeku a obračun počinje teći od početka otplate</w:t>
      </w:r>
    </w:p>
    <w:p w:rsidRDefault="007A4D1F" w:rsidP="0088494C" w:rsidR="007A4D1F">
      <w:pPr>
        <w:pStyle w:val="Bezprored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Otplata počinje teći po isteku počeka od 24 mjeseca, nakon pravomoćnosti sklopljene predstečajne Nagodbe, pred nadležnim Trgovačkim sudom, a otplaćuje se u ravnomjernim mjesečnim anuitetima kroz razdoblje od 36 mjeseci</w:t>
      </w:r>
    </w:p>
    <w:p w:rsidRDefault="007A4D1F" w:rsidP="007A4D1F" w:rsidR="007A4D1F">
      <w:pPr>
        <w:pStyle w:val="Bezproreda"/>
        <w:jc w:val="both"/>
        <w:rPr>
          <w:sz w:val="24"/>
          <w:szCs w:val="24"/>
        </w:rPr>
      </w:pPr>
    </w:p>
    <w:p w:rsidRDefault="007A4D1F" w:rsidP="007A4D1F" w:rsidR="007A4D1F">
      <w:pPr>
        <w:pStyle w:val="Bezproreda"/>
        <w:ind w:left="360"/>
        <w:jc w:val="both"/>
        <w:rPr>
          <w:b/>
          <w:sz w:val="24"/>
          <w:szCs w:val="24"/>
        </w:rPr>
      </w:pPr>
      <w:r w:rsidRPr="00487B6D">
        <w:rPr>
          <w:b/>
          <w:sz w:val="24"/>
          <w:szCs w:val="24"/>
        </w:rPr>
        <w:t xml:space="preserve">Otpis: </w:t>
      </w:r>
      <w:r>
        <w:rPr>
          <w:b/>
          <w:sz w:val="24"/>
          <w:szCs w:val="24"/>
        </w:rPr>
        <w:t>0% utvrđene tražbine, tj. 0 kn</w:t>
      </w:r>
    </w:p>
    <w:p w:rsidRDefault="007A4D1F" w:rsidP="007A4D1F" w:rsidR="007A4D1F">
      <w:pPr>
        <w:pStyle w:val="Bezproreda"/>
        <w:jc w:val="both"/>
        <w:rPr>
          <w:b/>
          <w:sz w:val="24"/>
          <w:szCs w:val="24"/>
        </w:rPr>
      </w:pPr>
    </w:p>
    <w:p w:rsidRDefault="007A4D1F" w:rsidP="007A4D1F" w:rsidR="007A4D1F">
      <w:pPr>
        <w:pStyle w:val="Bezproreda"/>
        <w:ind w:left="360"/>
        <w:jc w:val="both"/>
        <w:rPr>
          <w:b/>
          <w:sz w:val="24"/>
          <w:szCs w:val="24"/>
        </w:rPr>
      </w:pPr>
    </w:p>
    <w:p w:rsidRDefault="007A4D1F" w:rsidP="007A4D1F" w:rsidR="007A4D1F" w:rsidRPr="00A22E02">
      <w:pPr>
        <w:pStyle w:val="Bezproreda"/>
        <w:ind w:left="360"/>
        <w:jc w:val="both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c3) ODVJETNIČKO DRUŠTVO KRAJINOVIĆ I JURČIĆ, OIB: 69806466762, utvrđena tražbina iznosi 2.744,70 kuna, </w:t>
      </w:r>
      <w:r>
        <w:rPr>
          <w:sz w:val="24"/>
          <w:szCs w:val="24"/>
        </w:rPr>
        <w:t>izmirila bi se na način:</w:t>
      </w:r>
    </w:p>
    <w:p w:rsidRDefault="007A4D1F" w:rsidP="007A4D1F" w:rsidR="007A4D1F">
      <w:pPr>
        <w:pStyle w:val="Bezproreda"/>
        <w:jc w:val="both"/>
        <w:rPr>
          <w:b/>
          <w:sz w:val="24"/>
          <w:szCs w:val="24"/>
        </w:rPr>
      </w:pPr>
    </w:p>
    <w:p w:rsidRDefault="007A4D1F" w:rsidP="0088494C" w:rsidR="007A4D1F">
      <w:pPr>
        <w:pStyle w:val="Bezprored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Da se otpiše 0%, utvrđene tražbine, tj. 0 kn</w:t>
      </w:r>
    </w:p>
    <w:p w:rsidRDefault="007A4D1F" w:rsidP="0088494C" w:rsidR="007A4D1F">
      <w:pPr>
        <w:pStyle w:val="Bezprored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Da se 100% utvrđenih tražbina, tj. 2.744,70 kn, reprogramira na 5 godina (60 mjeseci), od čega je poček 2 godine, a otplata 3 godine</w:t>
      </w:r>
    </w:p>
    <w:p w:rsidRDefault="007A4D1F" w:rsidP="0088494C" w:rsidR="007A4D1F">
      <w:pPr>
        <w:pStyle w:val="Bezprored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Kamata od 4,5% godišnje se ne obračunava u počeku a obračun počinje teći od početka otplate</w:t>
      </w:r>
    </w:p>
    <w:p w:rsidRDefault="007A4D1F" w:rsidP="0088494C" w:rsidR="007A4D1F">
      <w:pPr>
        <w:pStyle w:val="Bezprored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Otplata počinje teći po isteku počeka od 24 mjeseca, nakon pravomoćnosti sklopljene predstečajne Nagodbe, pred nadležnim Trgovačkim sudom, a otplaćuje se u ravnomjernim mjesečnim anuitetima kroz razdoblje od 36 mjeseci</w:t>
      </w:r>
    </w:p>
    <w:p w:rsidRDefault="007A4D1F" w:rsidP="007A4D1F" w:rsidR="007A4D1F">
      <w:pPr>
        <w:pStyle w:val="Bezproreda"/>
        <w:ind w:left="360"/>
        <w:jc w:val="both"/>
        <w:rPr>
          <w:b/>
          <w:sz w:val="24"/>
          <w:szCs w:val="24"/>
        </w:rPr>
      </w:pPr>
    </w:p>
    <w:p w:rsidRDefault="007A4D1F" w:rsidP="007A4D1F" w:rsidR="007A4D1F">
      <w:pPr>
        <w:pStyle w:val="Bezproreda"/>
        <w:ind w:left="360"/>
        <w:jc w:val="both"/>
        <w:rPr>
          <w:b/>
          <w:sz w:val="24"/>
          <w:szCs w:val="24"/>
        </w:rPr>
      </w:pPr>
    </w:p>
    <w:p w:rsidRDefault="007A4D1F" w:rsidP="007A4D1F" w:rsidR="007A4D1F" w:rsidRPr="00A22E02">
      <w:pPr>
        <w:pStyle w:val="Bezproreda"/>
        <w:ind w:left="360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c4) VENDITA d.o.o., OIB: 91598506848, utvrđena tražbina iznosi 7.489,59 kuna, </w:t>
      </w:r>
      <w:r>
        <w:rPr>
          <w:sz w:val="24"/>
          <w:szCs w:val="24"/>
        </w:rPr>
        <w:t>izmirila bi se na način:</w:t>
      </w:r>
    </w:p>
    <w:p w:rsidRDefault="007A4D1F" w:rsidP="007A4D1F" w:rsidR="007A4D1F">
      <w:pPr>
        <w:pStyle w:val="Bezproreda"/>
        <w:jc w:val="both"/>
        <w:rPr>
          <w:b/>
          <w:sz w:val="24"/>
          <w:szCs w:val="24"/>
        </w:rPr>
      </w:pPr>
    </w:p>
    <w:p w:rsidRDefault="007A4D1F" w:rsidP="0088494C" w:rsidR="007A4D1F">
      <w:pPr>
        <w:pStyle w:val="Bezprored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Da se otpiše 0%, utvrđene tražbine, tj. 0 kn</w:t>
      </w:r>
    </w:p>
    <w:p w:rsidRDefault="007A4D1F" w:rsidP="0088494C" w:rsidR="007A4D1F">
      <w:pPr>
        <w:pStyle w:val="Bezprored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Da se 100% utvrđenih tražbina, tj. 7.489,59 kn, reprogramira na 5 godina (60 mjeseci), od čega je poček 2 godine, a otplata 3 godine</w:t>
      </w:r>
    </w:p>
    <w:p w:rsidRDefault="007A4D1F" w:rsidP="0088494C" w:rsidR="007A4D1F">
      <w:pPr>
        <w:pStyle w:val="Bezprored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Kamata od 4,5% godišnje se ne obračunava u počeku a obračun počinje teći od početka otplate</w:t>
      </w:r>
    </w:p>
    <w:p w:rsidRDefault="007A4D1F" w:rsidP="0088494C" w:rsidR="007A4D1F">
      <w:pPr>
        <w:pStyle w:val="Bezprored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Otplata počinje teći po isteku počeka od 24 mjeseca, nakon pravomoćnosti sklopljene predstečajne Nagodbe, pred nadležnim Trgovačkim sudom, a otplaćuje se u ravnomjernim mjesečnim anuitetima kroz razdoblje od 36 mjeseci</w:t>
      </w:r>
    </w:p>
    <w:p w:rsidRDefault="007A4D1F" w:rsidP="007A4D1F" w:rsidR="007A4D1F">
      <w:pPr>
        <w:pStyle w:val="Bezproreda"/>
        <w:jc w:val="both"/>
        <w:rPr>
          <w:sz w:val="24"/>
          <w:szCs w:val="24"/>
        </w:rPr>
      </w:pPr>
    </w:p>
    <w:p w:rsidRDefault="007A4D1F" w:rsidP="007A4D1F" w:rsidR="007A4D1F">
      <w:pPr>
        <w:pStyle w:val="Bezproreda"/>
        <w:ind w:left="360"/>
        <w:jc w:val="both"/>
        <w:rPr>
          <w:b/>
          <w:sz w:val="24"/>
          <w:szCs w:val="24"/>
        </w:rPr>
      </w:pPr>
      <w:r w:rsidRPr="00487B6D">
        <w:rPr>
          <w:b/>
          <w:sz w:val="24"/>
          <w:szCs w:val="24"/>
        </w:rPr>
        <w:t xml:space="preserve">Otpis: </w:t>
      </w:r>
      <w:r>
        <w:rPr>
          <w:b/>
          <w:sz w:val="24"/>
          <w:szCs w:val="24"/>
        </w:rPr>
        <w:t>0% utvrđene tražbine, tj. 0 kn</w:t>
      </w:r>
    </w:p>
    <w:p w:rsidRDefault="007A4D1F" w:rsidP="007A4D1F" w:rsidR="007A4D1F">
      <w:pPr>
        <w:pStyle w:val="Bezproreda"/>
        <w:jc w:val="both"/>
        <w:rPr>
          <w:sz w:val="24"/>
          <w:szCs w:val="24"/>
        </w:rPr>
      </w:pPr>
    </w:p>
    <w:p w:rsidRDefault="007A4D1F" w:rsidP="007A4D1F" w:rsidR="007A4D1F">
      <w:pPr>
        <w:pStyle w:val="Bezproreda"/>
        <w:jc w:val="both"/>
        <w:rPr>
          <w:sz w:val="24"/>
          <w:szCs w:val="24"/>
        </w:rPr>
      </w:pPr>
    </w:p>
    <w:p w:rsidRDefault="007A4D1F" w:rsidP="007A4D1F" w:rsidR="007A4D1F" w:rsidRPr="00487B6D">
      <w:pPr>
        <w:pStyle w:val="Bezproreda"/>
        <w:ind w:firstLine="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d</w:t>
      </w:r>
      <w:r w:rsidRPr="00487B6D">
        <w:rPr>
          <w:b/>
          <w:sz w:val="24"/>
          <w:szCs w:val="24"/>
        </w:rPr>
        <w:t xml:space="preserve">) </w:t>
      </w:r>
      <w:r w:rsidRPr="004F1665">
        <w:rPr>
          <w:b/>
          <w:sz w:val="24"/>
          <w:szCs w:val="24"/>
          <w:u w:val="single"/>
        </w:rPr>
        <w:t>Ostali vjerovnici</w:t>
      </w:r>
      <w:r>
        <w:rPr>
          <w:b/>
          <w:sz w:val="24"/>
          <w:szCs w:val="24"/>
          <w:u w:val="single"/>
        </w:rPr>
        <w:t xml:space="preserve"> - jamci</w:t>
      </w:r>
    </w:p>
    <w:p w:rsidRDefault="007A4D1F" w:rsidP="007A4D1F" w:rsidR="007A4D1F">
      <w:pPr>
        <w:pStyle w:val="Bezproreda"/>
        <w:ind w:left="360"/>
        <w:jc w:val="both"/>
        <w:rPr>
          <w:sz w:val="24"/>
          <w:szCs w:val="24"/>
          <w:u w:val="single"/>
        </w:rPr>
      </w:pPr>
    </w:p>
    <w:p w:rsidRDefault="007A4D1F" w:rsidP="007A4D1F" w:rsidR="007A4D1F">
      <w:pPr>
        <w:pStyle w:val="Bezproreda"/>
        <w:ind w:left="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Utvrđene tražbine 8  vjerovnika – jamaca, iznose ukupno 71.266.727,42 kn, a sukladno članku 72a, u slučaju nastupa regresne obveze dužnika, izmiruju se na način:</w:t>
      </w:r>
    </w:p>
    <w:p w:rsidRDefault="007A4D1F" w:rsidP="007A4D1F" w:rsidR="007A4D1F">
      <w:pPr>
        <w:pStyle w:val="Bezproreda"/>
        <w:ind w:left="360"/>
        <w:jc w:val="both"/>
        <w:rPr>
          <w:b/>
          <w:sz w:val="24"/>
          <w:szCs w:val="24"/>
        </w:rPr>
      </w:pPr>
    </w:p>
    <w:p w:rsidRDefault="007A4D1F" w:rsidP="0088494C" w:rsidR="007A4D1F">
      <w:pPr>
        <w:pStyle w:val="Bezprored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Da se otpiše 0%, utvrđene tražbine, tj. 0 kn</w:t>
      </w:r>
    </w:p>
    <w:p w:rsidRDefault="007A4D1F" w:rsidP="0088494C" w:rsidR="007A4D1F" w:rsidRPr="00786465">
      <w:pPr>
        <w:pStyle w:val="Bezprored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Da se 100% utvrđenih tražbina za 8 vjerovnika, tj. 71.266.727,42</w:t>
      </w:r>
      <w:r w:rsidRPr="00786465">
        <w:rPr>
          <w:sz w:val="24"/>
          <w:szCs w:val="24"/>
        </w:rPr>
        <w:t xml:space="preserve"> kn, reprogramira na 5 godina (60 mjeseci), od čega je poček 2 godine, a otplata 3 godine</w:t>
      </w:r>
    </w:p>
    <w:p w:rsidRDefault="007A4D1F" w:rsidP="0088494C" w:rsidR="007A4D1F">
      <w:pPr>
        <w:pStyle w:val="Bezprored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Kamata od 4,5% godišnje se ne obračunava u počeku, a obračun počinje teći od početka otplate,</w:t>
      </w:r>
    </w:p>
    <w:p w:rsidRDefault="007A4D1F" w:rsidP="0088494C" w:rsidR="007A4D1F">
      <w:pPr>
        <w:pStyle w:val="Bezprored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Otplata počinje teći po isteku počeka od 24 mjeseca, nakon pravomoćnosti sklopljene predstečajne Nagodbe, pred nadležnim Trgovačkim sudom, a otplaćuje se u ravnomjernim mjesečnim anuitetima kroz razdoblje od 36 mjeseci</w:t>
      </w:r>
    </w:p>
    <w:p w:rsidRDefault="007A4D1F" w:rsidP="007A4D1F" w:rsidR="007A4D1F">
      <w:pPr>
        <w:pStyle w:val="Bezproreda"/>
        <w:ind w:left="720"/>
        <w:jc w:val="both"/>
        <w:rPr>
          <w:sz w:val="24"/>
          <w:szCs w:val="24"/>
        </w:rPr>
      </w:pPr>
    </w:p>
    <w:p w:rsidRDefault="007A4D1F" w:rsidP="007A4D1F" w:rsidR="007A4D1F">
      <w:pPr>
        <w:pStyle w:val="Bezproreda"/>
        <w:ind w:left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a to su:</w:t>
      </w:r>
    </w:p>
    <w:p w:rsidRDefault="007A4D1F" w:rsidP="007A4D1F" w:rsidR="007A4D1F" w:rsidRPr="00487B6D">
      <w:pPr>
        <w:pStyle w:val="Bezproreda"/>
        <w:ind w:left="360"/>
        <w:jc w:val="both"/>
        <w:rPr>
          <w:b/>
          <w:sz w:val="24"/>
          <w:szCs w:val="24"/>
        </w:rPr>
      </w:pPr>
    </w:p>
    <w:p w:rsidRDefault="007A4D1F" w:rsidP="007A4D1F" w:rsidR="007A4D1F">
      <w:pPr>
        <w:pStyle w:val="Bezproreda"/>
        <w:ind w:left="360"/>
        <w:jc w:val="both"/>
        <w:rPr>
          <w:b/>
          <w:sz w:val="24"/>
          <w:szCs w:val="24"/>
          <w:u w:val="single"/>
        </w:rPr>
      </w:pPr>
    </w:p>
    <w:p w:rsidRDefault="007A4D1F" w:rsidP="007A4D1F" w:rsidR="007A4D1F">
      <w:pPr>
        <w:pStyle w:val="Bezproreda"/>
        <w:ind w:left="284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d1</w:t>
      </w:r>
      <w:r w:rsidRPr="00063D50">
        <w:rPr>
          <w:b/>
          <w:sz w:val="24"/>
          <w:szCs w:val="24"/>
        </w:rPr>
        <w:t xml:space="preserve">) </w:t>
      </w:r>
      <w:r>
        <w:rPr>
          <w:b/>
          <w:sz w:val="24"/>
          <w:szCs w:val="24"/>
        </w:rPr>
        <w:t>INVEST HOLDING d.o.o., OIB: 84789298274, utvrđena tražbina u iznosu od 292.765,77 kn, izmiruje se na način:</w:t>
      </w:r>
    </w:p>
    <w:p w:rsidRDefault="007A4D1F" w:rsidP="007A4D1F" w:rsidR="007A4D1F">
      <w:pPr>
        <w:pStyle w:val="Bezproreda"/>
        <w:ind w:left="284"/>
        <w:jc w:val="both"/>
        <w:rPr>
          <w:b/>
          <w:sz w:val="24"/>
          <w:szCs w:val="24"/>
        </w:rPr>
      </w:pPr>
    </w:p>
    <w:p w:rsidRDefault="007A4D1F" w:rsidP="0088494C" w:rsidR="007A4D1F">
      <w:pPr>
        <w:pStyle w:val="Bezprored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Da se otpiše 0%, utvrđene tražbine, tj. 0 kn</w:t>
      </w:r>
    </w:p>
    <w:p w:rsidRDefault="007A4D1F" w:rsidP="0088494C" w:rsidR="007A4D1F">
      <w:pPr>
        <w:pStyle w:val="Bezprored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Da se 100% utvrđenih tražbina, tj. 292.765,77 kn, reprogramira na 5 godina (60 mjeseci), od čega je poček 2 godine, a otplata 3 godine</w:t>
      </w:r>
    </w:p>
    <w:p w:rsidRDefault="007A4D1F" w:rsidP="0088494C" w:rsidR="007A4D1F">
      <w:pPr>
        <w:pStyle w:val="Bezprored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Kamata od 4,5% godišnje se ne obračunava u počeku a obračun počinje teći od početka otplate</w:t>
      </w:r>
    </w:p>
    <w:p w:rsidRDefault="007A4D1F" w:rsidP="0088494C" w:rsidR="007A4D1F">
      <w:pPr>
        <w:pStyle w:val="Bezprored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Otplata počinje teći po isteku počeka od 24 mjeseca, nakon pravomoćnosti sklopljene predstečajne Nagodbe, pred nadležnim Trgovačkim sudom, a otplaćuje se u ravnomjernim mjesečnim anuitetima kroz razdoblje od 36 mjeseci</w:t>
      </w:r>
    </w:p>
    <w:p w:rsidRDefault="007A4D1F" w:rsidP="007A4D1F" w:rsidR="007A4D1F">
      <w:pPr>
        <w:pStyle w:val="Bezproreda"/>
        <w:jc w:val="both"/>
        <w:rPr>
          <w:sz w:val="24"/>
          <w:szCs w:val="24"/>
        </w:rPr>
      </w:pPr>
    </w:p>
    <w:p w:rsidRDefault="007A4D1F" w:rsidP="007A4D1F" w:rsidR="007A4D1F">
      <w:pPr>
        <w:pStyle w:val="Bezproreda"/>
        <w:ind w:left="360"/>
        <w:jc w:val="both"/>
        <w:rPr>
          <w:b/>
          <w:sz w:val="24"/>
          <w:szCs w:val="24"/>
        </w:rPr>
      </w:pPr>
      <w:r w:rsidRPr="00487B6D">
        <w:rPr>
          <w:b/>
          <w:sz w:val="24"/>
          <w:szCs w:val="24"/>
        </w:rPr>
        <w:t xml:space="preserve">Otpis: </w:t>
      </w:r>
      <w:r>
        <w:rPr>
          <w:b/>
          <w:sz w:val="24"/>
          <w:szCs w:val="24"/>
        </w:rPr>
        <w:t>0% utvrđene tražbine, tj. 0 kn</w:t>
      </w:r>
    </w:p>
    <w:p w:rsidRDefault="007A4D1F" w:rsidP="007A4D1F" w:rsidR="007A4D1F">
      <w:pPr>
        <w:pStyle w:val="Bezproreda"/>
        <w:ind w:left="360"/>
        <w:jc w:val="both"/>
        <w:rPr>
          <w:b/>
          <w:sz w:val="24"/>
          <w:szCs w:val="24"/>
        </w:rPr>
      </w:pPr>
    </w:p>
    <w:p w:rsidRDefault="007A4D1F" w:rsidP="007A4D1F" w:rsidR="007A4D1F">
      <w:pPr>
        <w:pStyle w:val="Bezproreda"/>
        <w:ind w:left="284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d2</w:t>
      </w:r>
      <w:r w:rsidRPr="00063D50">
        <w:rPr>
          <w:b/>
          <w:sz w:val="24"/>
          <w:szCs w:val="24"/>
        </w:rPr>
        <w:t xml:space="preserve">) </w:t>
      </w:r>
      <w:r>
        <w:rPr>
          <w:b/>
          <w:sz w:val="24"/>
          <w:szCs w:val="24"/>
        </w:rPr>
        <w:t>KABA NEKRETNINE d.o.o., OIB: 52872628368, utvrđena tražbina u iznosu od 3.458.694,22 kn, izmiruje se na način:</w:t>
      </w:r>
    </w:p>
    <w:p w:rsidRDefault="007A4D1F" w:rsidP="007A4D1F" w:rsidR="007A4D1F">
      <w:pPr>
        <w:pStyle w:val="Bezproreda"/>
        <w:ind w:left="284"/>
        <w:jc w:val="both"/>
        <w:rPr>
          <w:b/>
          <w:sz w:val="24"/>
          <w:szCs w:val="24"/>
        </w:rPr>
      </w:pPr>
    </w:p>
    <w:p w:rsidRDefault="007A4D1F" w:rsidP="0088494C" w:rsidR="007A4D1F">
      <w:pPr>
        <w:pStyle w:val="Bezprored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Da se otpiše 0%, utvrđene tražbine, tj. 0 kn</w:t>
      </w:r>
    </w:p>
    <w:p w:rsidRDefault="007A4D1F" w:rsidP="0088494C" w:rsidR="007A4D1F">
      <w:pPr>
        <w:pStyle w:val="Bezprored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Da se 100% utvrđenih tražbina, tj. 3.458.694,22 kn, reprogramira na 5 godina (60 mjeseci), od čega je poček 2 godine, a otplata 3 godine</w:t>
      </w:r>
    </w:p>
    <w:p w:rsidRDefault="007A4D1F" w:rsidP="0088494C" w:rsidR="007A4D1F">
      <w:pPr>
        <w:pStyle w:val="Bezprored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Kamata od 4,5% godišnje se ne obračunava u počeku a obračun počinje teći od početka otplate</w:t>
      </w:r>
    </w:p>
    <w:p w:rsidRDefault="007A4D1F" w:rsidP="0088494C" w:rsidR="007A4D1F">
      <w:pPr>
        <w:pStyle w:val="Bezprored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Otplata počinje teći po isteku počeka od 24 mjeseca, nakon pravomoćnosti sklopljene predstečajne Nagodbe, pred nadležnim Trgovačkim sudom, a otplaćuje se u ravnomjernim mjesečnim anuitetima kroz razdoblje od 36 mjeseci</w:t>
      </w:r>
    </w:p>
    <w:p w:rsidRDefault="007A4D1F" w:rsidP="007A4D1F" w:rsidR="007A4D1F">
      <w:pPr>
        <w:pStyle w:val="Bezproreda"/>
        <w:jc w:val="both"/>
        <w:rPr>
          <w:sz w:val="24"/>
          <w:szCs w:val="24"/>
        </w:rPr>
      </w:pPr>
    </w:p>
    <w:p w:rsidRDefault="007A4D1F" w:rsidP="007A4D1F" w:rsidR="007A4D1F" w:rsidRPr="00DB1D4F">
      <w:pPr>
        <w:pStyle w:val="Bezproreda"/>
        <w:ind w:left="360"/>
        <w:jc w:val="both"/>
        <w:rPr>
          <w:b/>
          <w:sz w:val="24"/>
          <w:szCs w:val="24"/>
        </w:rPr>
      </w:pPr>
      <w:r w:rsidRPr="00487B6D">
        <w:rPr>
          <w:b/>
          <w:sz w:val="24"/>
          <w:szCs w:val="24"/>
        </w:rPr>
        <w:t xml:space="preserve">Otpis: </w:t>
      </w:r>
      <w:r>
        <w:rPr>
          <w:b/>
          <w:sz w:val="24"/>
          <w:szCs w:val="24"/>
        </w:rPr>
        <w:t>0% utvrđene tražbine, tj. 0 kn</w:t>
      </w:r>
    </w:p>
    <w:p w:rsidRDefault="007A4D1F" w:rsidP="007A4D1F" w:rsidR="007A4D1F">
      <w:pPr>
        <w:pStyle w:val="Bezproreda"/>
        <w:ind w:left="360"/>
        <w:jc w:val="both"/>
        <w:rPr>
          <w:b/>
          <w:sz w:val="24"/>
          <w:szCs w:val="24"/>
          <w:u w:val="single"/>
        </w:rPr>
      </w:pPr>
    </w:p>
    <w:p w:rsidRDefault="007A4D1F" w:rsidP="007A4D1F" w:rsidR="007A4D1F">
      <w:pPr>
        <w:pStyle w:val="Bezproreda"/>
        <w:ind w:left="284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d3</w:t>
      </w:r>
      <w:r w:rsidRPr="00063D50">
        <w:rPr>
          <w:b/>
          <w:sz w:val="24"/>
          <w:szCs w:val="24"/>
        </w:rPr>
        <w:t xml:space="preserve">) </w:t>
      </w:r>
      <w:r>
        <w:rPr>
          <w:b/>
          <w:sz w:val="24"/>
          <w:szCs w:val="24"/>
        </w:rPr>
        <w:t>KARLOVAČKA BANKA d.d., OIB: 08106331075, utvrđena tražbina u iznosu od 12.838.625,28 kn, izmiruje se na način:</w:t>
      </w:r>
    </w:p>
    <w:p w:rsidRDefault="007A4D1F" w:rsidP="007A4D1F" w:rsidR="007A4D1F">
      <w:pPr>
        <w:pStyle w:val="Bezproreda"/>
        <w:ind w:left="284"/>
        <w:jc w:val="both"/>
        <w:rPr>
          <w:b/>
          <w:sz w:val="24"/>
          <w:szCs w:val="24"/>
        </w:rPr>
      </w:pPr>
    </w:p>
    <w:p w:rsidRDefault="007A4D1F" w:rsidP="0088494C" w:rsidR="007A4D1F">
      <w:pPr>
        <w:pStyle w:val="Bezprored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Da se otpiše 0%, utvrđene tražbine, tj. 0 kn</w:t>
      </w:r>
    </w:p>
    <w:p w:rsidRDefault="007A4D1F" w:rsidP="0088494C" w:rsidR="007A4D1F">
      <w:pPr>
        <w:pStyle w:val="Bezprored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Da se 100% utvrđenih tražbina, tj. 12.838.625,28 kn, reprogramira na 5 godina (60 mjeseci), od čega je poček 2 godine, a otplata 3 godine</w:t>
      </w:r>
    </w:p>
    <w:p w:rsidRDefault="007A4D1F" w:rsidP="0088494C" w:rsidR="007A4D1F">
      <w:pPr>
        <w:pStyle w:val="Bezprored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Kamata od 4,5% godišnje se ne obračunava u počeku a obračun počinje teći od početka otplate</w:t>
      </w:r>
    </w:p>
    <w:p w:rsidRDefault="007A4D1F" w:rsidP="0088494C" w:rsidR="007A4D1F">
      <w:pPr>
        <w:pStyle w:val="Bezprored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Otplata počinje teći po isteku počeka od 24 mjeseca, nakon pravomoćnosti sklopljene predstečajne Nagodbe, pred nadležnim Trgovačkim sudom, a otplaćuje se u ravnomjernim mjesečnim anuitetima kroz razdoblje od 36 mjeseci</w:t>
      </w:r>
    </w:p>
    <w:p w:rsidRDefault="007A4D1F" w:rsidP="007A4D1F" w:rsidR="007A4D1F">
      <w:pPr>
        <w:pStyle w:val="Bezproreda"/>
        <w:jc w:val="both"/>
        <w:rPr>
          <w:sz w:val="24"/>
          <w:szCs w:val="24"/>
        </w:rPr>
      </w:pPr>
    </w:p>
    <w:p w:rsidRDefault="007A4D1F" w:rsidP="007A4D1F" w:rsidR="007A4D1F">
      <w:pPr>
        <w:pStyle w:val="Bezproreda"/>
        <w:ind w:left="360"/>
        <w:jc w:val="both"/>
        <w:rPr>
          <w:b/>
          <w:sz w:val="24"/>
          <w:szCs w:val="24"/>
        </w:rPr>
      </w:pPr>
      <w:r w:rsidRPr="00487B6D">
        <w:rPr>
          <w:b/>
          <w:sz w:val="24"/>
          <w:szCs w:val="24"/>
        </w:rPr>
        <w:t xml:space="preserve">Otpis: </w:t>
      </w:r>
      <w:r>
        <w:rPr>
          <w:b/>
          <w:sz w:val="24"/>
          <w:szCs w:val="24"/>
        </w:rPr>
        <w:t>0% utvrđene tražbine, tj. 0 kn</w:t>
      </w:r>
    </w:p>
    <w:p w:rsidRDefault="007A4D1F" w:rsidP="007A4D1F" w:rsidR="007A4D1F">
      <w:pPr>
        <w:pStyle w:val="Bezproreda"/>
        <w:ind w:left="284"/>
        <w:jc w:val="both"/>
        <w:rPr>
          <w:b/>
          <w:sz w:val="24"/>
          <w:szCs w:val="24"/>
        </w:rPr>
      </w:pPr>
    </w:p>
    <w:p w:rsidRDefault="007A4D1F" w:rsidP="007A4D1F" w:rsidR="007A4D1F" w:rsidRPr="00A22E02">
      <w:pPr>
        <w:pStyle w:val="Bezproreda"/>
        <w:ind w:left="360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d4) MARIJA ŠOLA, OIB: 65950098414, utvrđena tražbina iznosi 117.386,05 kuna, </w:t>
      </w:r>
      <w:r>
        <w:rPr>
          <w:sz w:val="24"/>
          <w:szCs w:val="24"/>
        </w:rPr>
        <w:t>izmirila bi se na način:</w:t>
      </w:r>
    </w:p>
    <w:p w:rsidRDefault="007A4D1F" w:rsidP="007A4D1F" w:rsidR="007A4D1F">
      <w:pPr>
        <w:pStyle w:val="Bezproreda"/>
        <w:jc w:val="both"/>
        <w:rPr>
          <w:b/>
          <w:sz w:val="24"/>
          <w:szCs w:val="24"/>
        </w:rPr>
      </w:pPr>
    </w:p>
    <w:p w:rsidRDefault="007A4D1F" w:rsidP="0088494C" w:rsidR="007A4D1F">
      <w:pPr>
        <w:pStyle w:val="Bezprored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Da se otpiše 0%, utvrđene tražbine, tj. 0 kn</w:t>
      </w:r>
    </w:p>
    <w:p w:rsidRDefault="007A4D1F" w:rsidP="0088494C" w:rsidR="007A4D1F">
      <w:pPr>
        <w:pStyle w:val="Bezprored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Da se 100% utvrđenih tražbina, tj. 117.386,05 kn, reprogramira na 5 godina (60 mjeseci), od čega je poček 2 godine, a otplata 3 godine</w:t>
      </w:r>
    </w:p>
    <w:p w:rsidRDefault="007A4D1F" w:rsidP="0088494C" w:rsidR="007A4D1F">
      <w:pPr>
        <w:pStyle w:val="Bezprored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Kamata od 4,5% godišnje se ne obračunava u počeku a obračun počinje teći od početka otplate</w:t>
      </w:r>
    </w:p>
    <w:p w:rsidRDefault="007A4D1F" w:rsidP="0088494C" w:rsidR="007A4D1F">
      <w:pPr>
        <w:pStyle w:val="Bezprored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Otplata počinje teći po isteku počeka od 24 mjeseca, nakon pravomoćnosti sklopljene predstečajne Nagodbe, pred nadležnim Trgovačkim sudom, a otplaćuje se u ravnomjernim mjesečnim anuitetima kroz razdoblje od 36 mjeseci</w:t>
      </w:r>
    </w:p>
    <w:p w:rsidRDefault="007A4D1F" w:rsidP="007A4D1F" w:rsidR="007A4D1F">
      <w:pPr>
        <w:pStyle w:val="Bezproreda"/>
        <w:jc w:val="both"/>
        <w:rPr>
          <w:sz w:val="24"/>
          <w:szCs w:val="24"/>
        </w:rPr>
      </w:pPr>
    </w:p>
    <w:p w:rsidRDefault="007A4D1F" w:rsidP="007A4D1F" w:rsidR="007A4D1F">
      <w:pPr>
        <w:pStyle w:val="Bezproreda"/>
        <w:ind w:left="360"/>
        <w:jc w:val="both"/>
        <w:rPr>
          <w:b/>
          <w:sz w:val="24"/>
          <w:szCs w:val="24"/>
        </w:rPr>
      </w:pPr>
      <w:r w:rsidRPr="00487B6D">
        <w:rPr>
          <w:b/>
          <w:sz w:val="24"/>
          <w:szCs w:val="24"/>
        </w:rPr>
        <w:t xml:space="preserve">Otpis: </w:t>
      </w:r>
      <w:r>
        <w:rPr>
          <w:b/>
          <w:sz w:val="24"/>
          <w:szCs w:val="24"/>
        </w:rPr>
        <w:t>0% utvrđene tražbine, tj. 0 kn</w:t>
      </w:r>
    </w:p>
    <w:p w:rsidRDefault="007A4D1F" w:rsidP="007A4D1F" w:rsidR="007A4D1F">
      <w:pPr>
        <w:pStyle w:val="Bezproreda"/>
        <w:ind w:left="284"/>
        <w:jc w:val="both"/>
        <w:rPr>
          <w:b/>
          <w:sz w:val="24"/>
          <w:szCs w:val="24"/>
        </w:rPr>
      </w:pPr>
    </w:p>
    <w:p w:rsidRDefault="007A4D1F" w:rsidP="007A4D1F" w:rsidR="007A4D1F" w:rsidRPr="00A22E02">
      <w:pPr>
        <w:pStyle w:val="Bezproreda"/>
        <w:ind w:left="360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d5) PETAR ŠOLA, OIB: 18566621969, utvrđena tražbina iznosi 10.935.497,75 kuna, </w:t>
      </w:r>
      <w:r>
        <w:rPr>
          <w:sz w:val="24"/>
          <w:szCs w:val="24"/>
        </w:rPr>
        <w:t>izmirila bi se na način:</w:t>
      </w:r>
    </w:p>
    <w:p w:rsidRDefault="007A4D1F" w:rsidP="007A4D1F" w:rsidR="007A4D1F">
      <w:pPr>
        <w:pStyle w:val="Bezproreda"/>
        <w:jc w:val="both"/>
        <w:rPr>
          <w:b/>
          <w:sz w:val="24"/>
          <w:szCs w:val="24"/>
        </w:rPr>
      </w:pPr>
    </w:p>
    <w:p w:rsidRDefault="007A4D1F" w:rsidP="0088494C" w:rsidR="007A4D1F">
      <w:pPr>
        <w:pStyle w:val="Bezprored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Da se otpiše 0%, utvrđene tražbine, tj. 0 kn</w:t>
      </w:r>
    </w:p>
    <w:p w:rsidRDefault="007A4D1F" w:rsidP="0088494C" w:rsidR="007A4D1F">
      <w:pPr>
        <w:pStyle w:val="Bezprored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Da se 100% utvrđenih tražbina, tj. 10.935.497,75 kn, reprogramira na 5 godina (60 mjeseci), od čega je poček 2 godine, a otplata 3 godine</w:t>
      </w:r>
    </w:p>
    <w:p w:rsidRDefault="007A4D1F" w:rsidP="0088494C" w:rsidR="007A4D1F">
      <w:pPr>
        <w:pStyle w:val="Bezprored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Kamata od 4,5% godišnje se ne obračunava u počeku a obračun počinje teći od početka otplate</w:t>
      </w:r>
    </w:p>
    <w:p w:rsidRDefault="007A4D1F" w:rsidP="0088494C" w:rsidR="007A4D1F">
      <w:pPr>
        <w:pStyle w:val="Bezprored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Otplata počinje teći po isteku počeka od 24 mjeseca, nakon pravomoćnosti sklopljene predstečajne Nagodbe, pred nadležnim Trgovačkim sudom, a otplaćuje se u ravnomjernim mjesečnim anuitetima kroz razdoblje od 36 mjeseci</w:t>
      </w:r>
    </w:p>
    <w:p w:rsidRDefault="007A4D1F" w:rsidP="007A4D1F" w:rsidR="007A4D1F">
      <w:pPr>
        <w:pStyle w:val="Bezproreda"/>
        <w:jc w:val="both"/>
        <w:rPr>
          <w:sz w:val="24"/>
          <w:szCs w:val="24"/>
        </w:rPr>
      </w:pPr>
    </w:p>
    <w:p w:rsidRDefault="007A4D1F" w:rsidP="007A4D1F" w:rsidR="007A4D1F">
      <w:pPr>
        <w:pStyle w:val="Bezproreda"/>
        <w:ind w:left="360"/>
        <w:jc w:val="both"/>
        <w:rPr>
          <w:b/>
          <w:sz w:val="24"/>
          <w:szCs w:val="24"/>
        </w:rPr>
      </w:pPr>
      <w:r w:rsidRPr="00487B6D">
        <w:rPr>
          <w:b/>
          <w:sz w:val="24"/>
          <w:szCs w:val="24"/>
        </w:rPr>
        <w:t xml:space="preserve">Otpis: </w:t>
      </w:r>
      <w:r>
        <w:rPr>
          <w:b/>
          <w:sz w:val="24"/>
          <w:szCs w:val="24"/>
        </w:rPr>
        <w:t>0% utvrđene tražbine, tj. 0 kn</w:t>
      </w:r>
    </w:p>
    <w:p w:rsidRDefault="007A4D1F" w:rsidP="007A4D1F" w:rsidR="007A4D1F">
      <w:pPr>
        <w:pStyle w:val="Bezproreda"/>
        <w:ind w:left="284"/>
        <w:jc w:val="both"/>
        <w:rPr>
          <w:b/>
          <w:sz w:val="24"/>
          <w:szCs w:val="24"/>
        </w:rPr>
      </w:pPr>
    </w:p>
    <w:p w:rsidRDefault="007A4D1F" w:rsidP="007A4D1F" w:rsidR="007A4D1F" w:rsidRPr="00A22E02">
      <w:pPr>
        <w:pStyle w:val="Bezproreda"/>
        <w:ind w:left="360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d6) SANDI ŠOLA, OIB: 37448036126, utvrđena tražbina iznosi 17.200.000,00 kuna, </w:t>
      </w:r>
      <w:r>
        <w:rPr>
          <w:sz w:val="24"/>
          <w:szCs w:val="24"/>
        </w:rPr>
        <w:t>izmirila bi se na način:</w:t>
      </w:r>
    </w:p>
    <w:p w:rsidRDefault="007A4D1F" w:rsidP="007A4D1F" w:rsidR="007A4D1F">
      <w:pPr>
        <w:pStyle w:val="Bezproreda"/>
        <w:jc w:val="both"/>
        <w:rPr>
          <w:b/>
          <w:sz w:val="24"/>
          <w:szCs w:val="24"/>
        </w:rPr>
      </w:pPr>
    </w:p>
    <w:p w:rsidRDefault="007A4D1F" w:rsidP="0088494C" w:rsidR="007A4D1F">
      <w:pPr>
        <w:pStyle w:val="Bezprored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Da se otpiše 0%, utvrđene tražbine, tj. 0 kn</w:t>
      </w:r>
    </w:p>
    <w:p w:rsidRDefault="007A4D1F" w:rsidP="0088494C" w:rsidR="007A4D1F">
      <w:pPr>
        <w:pStyle w:val="Bezprored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Da se 100% utvrđenih tražbina, tj. 17.200.000,00 kn, reprogramira na 5 godina (60 mjeseci), od čega je poček 2 godine, a otplata 3 godine</w:t>
      </w:r>
    </w:p>
    <w:p w:rsidRDefault="007A4D1F" w:rsidP="0088494C" w:rsidR="007A4D1F">
      <w:pPr>
        <w:pStyle w:val="Bezprored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Kamata od 4,5% godišnje se ne obračunava u počeku a obračun počinje teći od početka otplate</w:t>
      </w:r>
    </w:p>
    <w:p w:rsidRDefault="007A4D1F" w:rsidP="0088494C" w:rsidR="007A4D1F">
      <w:pPr>
        <w:pStyle w:val="Bezprored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Otplata počinje teći po isteku počeka od 24 mjeseca, nakon pravomoćnosti sklopljene predstečajne Nagodbe, pred nadležnim Trgovačkim sudom, a otplaćuje se u ravnomjernim mjesečnim anuitetima kroz razdoblje od 36 mjeseci</w:t>
      </w:r>
    </w:p>
    <w:p w:rsidRDefault="007A4D1F" w:rsidP="007A4D1F" w:rsidR="007A4D1F">
      <w:pPr>
        <w:pStyle w:val="Bezproreda"/>
        <w:jc w:val="both"/>
        <w:rPr>
          <w:sz w:val="24"/>
          <w:szCs w:val="24"/>
        </w:rPr>
      </w:pPr>
    </w:p>
    <w:p w:rsidRDefault="007A4D1F" w:rsidP="007A4D1F" w:rsidR="007A4D1F">
      <w:pPr>
        <w:pStyle w:val="Bezproreda"/>
        <w:ind w:left="360"/>
        <w:jc w:val="both"/>
        <w:rPr>
          <w:b/>
          <w:sz w:val="24"/>
          <w:szCs w:val="24"/>
        </w:rPr>
      </w:pPr>
      <w:r w:rsidRPr="00487B6D">
        <w:rPr>
          <w:b/>
          <w:sz w:val="24"/>
          <w:szCs w:val="24"/>
        </w:rPr>
        <w:t xml:space="preserve">Otpis: </w:t>
      </w:r>
      <w:r>
        <w:rPr>
          <w:b/>
          <w:sz w:val="24"/>
          <w:szCs w:val="24"/>
        </w:rPr>
        <w:t>0% utvrđene tražbine, tj. 0 kn</w:t>
      </w:r>
    </w:p>
    <w:p w:rsidRDefault="007A4D1F" w:rsidP="007A4D1F" w:rsidR="007A4D1F">
      <w:pPr>
        <w:pStyle w:val="Bezproreda"/>
        <w:ind w:left="284"/>
        <w:jc w:val="both"/>
        <w:rPr>
          <w:b/>
          <w:sz w:val="24"/>
          <w:szCs w:val="24"/>
        </w:rPr>
      </w:pPr>
    </w:p>
    <w:p w:rsidRDefault="007A4D1F" w:rsidP="007A4D1F" w:rsidR="007A4D1F" w:rsidRPr="00A22E02">
      <w:pPr>
        <w:pStyle w:val="Bezproreda"/>
        <w:ind w:left="360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d7) TOMISLAV ŠOLA, OIB: 53323835402, utvrđena tražbina iznosi 73.014,41 kuna, </w:t>
      </w:r>
      <w:r>
        <w:rPr>
          <w:sz w:val="24"/>
          <w:szCs w:val="24"/>
        </w:rPr>
        <w:t>izmirila bi se na način:</w:t>
      </w:r>
    </w:p>
    <w:p w:rsidRDefault="007A4D1F" w:rsidP="007A4D1F" w:rsidR="007A4D1F">
      <w:pPr>
        <w:pStyle w:val="Bezproreda"/>
        <w:jc w:val="both"/>
        <w:rPr>
          <w:b/>
          <w:sz w:val="24"/>
          <w:szCs w:val="24"/>
        </w:rPr>
      </w:pPr>
    </w:p>
    <w:p w:rsidRDefault="007A4D1F" w:rsidP="0088494C" w:rsidR="007A4D1F">
      <w:pPr>
        <w:pStyle w:val="Bezprored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Da se otpiše 0%, utvrđene tražbine, tj. 0 kn</w:t>
      </w:r>
    </w:p>
    <w:p w:rsidRDefault="007A4D1F" w:rsidP="0088494C" w:rsidR="007A4D1F">
      <w:pPr>
        <w:pStyle w:val="Bezprored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Da se 100% utvrđenih tražbina, tj. 73.014,41 kn, reprogramira na 5 godina (60 mjeseci), od čega je poček 2 godine, a otplata 3 godine</w:t>
      </w:r>
    </w:p>
    <w:p w:rsidRDefault="007A4D1F" w:rsidP="0088494C" w:rsidR="007A4D1F">
      <w:pPr>
        <w:pStyle w:val="Bezprored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Kamata od 4,5% godišnje se ne obračunava u počeku a obračun počinje teći od početka otplate</w:t>
      </w:r>
    </w:p>
    <w:p w:rsidRDefault="007A4D1F" w:rsidP="0088494C" w:rsidR="007A4D1F">
      <w:pPr>
        <w:pStyle w:val="Bezprored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Otplata počinje teći po isteku počeka od 24 mjeseca, nakon pravomoćnosti sklopljene predstečajne Nagodbe, pred nadležnim Trgovačkim sudom, a otplaćuje se u ravnomjernim mjesečnim anuitetima kroz razdoblje od 36 mjeseci</w:t>
      </w:r>
    </w:p>
    <w:p w:rsidRDefault="007A4D1F" w:rsidP="007A4D1F" w:rsidR="007A4D1F">
      <w:pPr>
        <w:pStyle w:val="Bezproreda"/>
        <w:jc w:val="both"/>
        <w:rPr>
          <w:sz w:val="24"/>
          <w:szCs w:val="24"/>
        </w:rPr>
      </w:pPr>
    </w:p>
    <w:p w:rsidRDefault="007A4D1F" w:rsidP="007A4D1F" w:rsidR="007A4D1F">
      <w:pPr>
        <w:pStyle w:val="Bezproreda"/>
        <w:ind w:left="360"/>
        <w:jc w:val="both"/>
        <w:rPr>
          <w:b/>
          <w:sz w:val="24"/>
          <w:szCs w:val="24"/>
        </w:rPr>
      </w:pPr>
      <w:r w:rsidRPr="00487B6D">
        <w:rPr>
          <w:b/>
          <w:sz w:val="24"/>
          <w:szCs w:val="24"/>
        </w:rPr>
        <w:t xml:space="preserve">Otpis: </w:t>
      </w:r>
      <w:r>
        <w:rPr>
          <w:b/>
          <w:sz w:val="24"/>
          <w:szCs w:val="24"/>
        </w:rPr>
        <w:t>0% utvrđene tražbine, tj. 0 kn</w:t>
      </w:r>
    </w:p>
    <w:p w:rsidRDefault="007A4D1F" w:rsidP="007A4D1F" w:rsidR="007A4D1F">
      <w:pPr>
        <w:pStyle w:val="Bezproreda"/>
        <w:jc w:val="both"/>
        <w:rPr>
          <w:b/>
          <w:sz w:val="24"/>
          <w:szCs w:val="24"/>
        </w:rPr>
      </w:pPr>
    </w:p>
    <w:p w:rsidRDefault="007A4D1F" w:rsidP="007A4D1F" w:rsidR="007A4D1F" w:rsidRPr="00A22E02">
      <w:pPr>
        <w:pStyle w:val="Bezproreda"/>
        <w:ind w:left="360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d8) VENDITA d.o.o., OIB: 91598506848, utvrđena tražbina iznosi 26.350.743,94 kuna, </w:t>
      </w:r>
      <w:r>
        <w:rPr>
          <w:sz w:val="24"/>
          <w:szCs w:val="24"/>
        </w:rPr>
        <w:t>izmirila bi se na način:</w:t>
      </w:r>
    </w:p>
    <w:p w:rsidRDefault="007A4D1F" w:rsidP="007A4D1F" w:rsidR="007A4D1F">
      <w:pPr>
        <w:pStyle w:val="Bezproreda"/>
        <w:jc w:val="both"/>
        <w:rPr>
          <w:b/>
          <w:sz w:val="24"/>
          <w:szCs w:val="24"/>
        </w:rPr>
      </w:pPr>
    </w:p>
    <w:p w:rsidRDefault="007A4D1F" w:rsidP="0088494C" w:rsidR="007A4D1F">
      <w:pPr>
        <w:pStyle w:val="Bezprored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Da se otpiše 0%, utvrđene tražbine, tj. 0 kn</w:t>
      </w:r>
    </w:p>
    <w:p w:rsidRDefault="007A4D1F" w:rsidP="0088494C" w:rsidR="007A4D1F">
      <w:pPr>
        <w:pStyle w:val="Bezprored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Da se 100% utvrđenih tražbina, tj. 26.350.743,94 kn, reprogramira na 5 godina (60 mjeseci), od čega je poček 2 godine, a otplata 3 godine</w:t>
      </w:r>
    </w:p>
    <w:p w:rsidRDefault="007A4D1F" w:rsidP="0088494C" w:rsidR="007A4D1F">
      <w:pPr>
        <w:pStyle w:val="Bezprored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Kamata od 4,5% godišnje se ne obračunava u počeku a obračun počinje teći od početka otplate</w:t>
      </w:r>
    </w:p>
    <w:p w:rsidRDefault="007A4D1F" w:rsidP="0088494C" w:rsidR="007A4D1F">
      <w:pPr>
        <w:pStyle w:val="Bezprored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Otplata počinje teći po isteku počeka od 24 mjeseca, nakon pravomoćnosti sklopljene predstečajne Nagodbe, pred nadležnim Trgovačkim sudom, a otplaćuje se u ravnomjernim mjesečnim anuitetima kroz razdoblje od 36 mjeseci</w:t>
      </w:r>
    </w:p>
    <w:p w:rsidRDefault="007A4D1F" w:rsidP="007A4D1F" w:rsidR="007A4D1F">
      <w:pPr>
        <w:pStyle w:val="Bezproreda"/>
        <w:jc w:val="both"/>
        <w:rPr>
          <w:sz w:val="24"/>
          <w:szCs w:val="24"/>
        </w:rPr>
      </w:pPr>
    </w:p>
    <w:p w:rsidRDefault="007A4D1F" w:rsidP="007A4D1F" w:rsidR="007A4D1F">
      <w:pPr>
        <w:pStyle w:val="Bezproreda"/>
        <w:ind w:left="360"/>
        <w:jc w:val="both"/>
        <w:rPr>
          <w:b/>
          <w:sz w:val="24"/>
          <w:szCs w:val="24"/>
        </w:rPr>
      </w:pPr>
      <w:r w:rsidRPr="00487B6D">
        <w:rPr>
          <w:b/>
          <w:sz w:val="24"/>
          <w:szCs w:val="24"/>
        </w:rPr>
        <w:t xml:space="preserve">Otpis: </w:t>
      </w:r>
      <w:r>
        <w:rPr>
          <w:b/>
          <w:sz w:val="24"/>
          <w:szCs w:val="24"/>
        </w:rPr>
        <w:t>0% utvrđene tražbine, tj. 0 kn</w:t>
      </w:r>
    </w:p>
    <w:p w:rsidRDefault="007A4D1F" w:rsidP="007A4D1F" w:rsidR="007A4D1F" w:rsidRPr="008F3BB5">
      <w:pPr>
        <w:pStyle w:val="Bezproreda"/>
        <w:ind w:left="284"/>
        <w:jc w:val="both"/>
        <w:rPr>
          <w:b/>
          <w:sz w:val="24"/>
          <w:szCs w:val="24"/>
        </w:rPr>
      </w:pPr>
    </w:p>
    <w:p w:rsidRDefault="007A4D1F" w:rsidP="007A4D1F" w:rsidR="007A4D1F">
      <w:pPr>
        <w:pStyle w:val="Bezproreda"/>
        <w:jc w:val="both"/>
        <w:rPr>
          <w:b/>
          <w:sz w:val="24"/>
          <w:szCs w:val="24"/>
        </w:rPr>
      </w:pPr>
    </w:p>
    <w:p w:rsidRDefault="007A4D1F" w:rsidP="0088494C" w:rsidR="007A4D1F">
      <w:pPr>
        <w:pStyle w:val="Bezproreda"/>
        <w:numPr>
          <w:ilvl w:val="0"/>
          <w:numId w:val="1"/>
        </w:numPr>
        <w:jc w:val="both"/>
        <w:rPr>
          <w:sz w:val="24"/>
          <w:szCs w:val="24"/>
        </w:rPr>
      </w:pPr>
      <w:r w:rsidRPr="007031BE">
        <w:rPr>
          <w:sz w:val="24"/>
          <w:szCs w:val="24"/>
        </w:rPr>
        <w:t xml:space="preserve">Stranke ove nagodbe </w:t>
      </w:r>
      <w:r>
        <w:rPr>
          <w:sz w:val="24"/>
          <w:szCs w:val="24"/>
        </w:rPr>
        <w:t>uređuju svoje odnose na način predložen u prihvaćenom Izmijenjenom planu financijskog i operativnog restrukturiranja dužnika i to pojedinačno za svakog vjerovnika, kako bi se jasno vidio pravni položaj svakog vjerovnika i njegove utvrđene tražbine, način, rokovi, i uvijeti namirenja tražbine, kako bi sklopljena Nagodba imala snagu ovršne isprave.</w:t>
      </w:r>
    </w:p>
    <w:p w:rsidRDefault="007A4D1F" w:rsidP="007A4D1F" w:rsidR="007A4D1F">
      <w:pPr>
        <w:pStyle w:val="Bezproreda"/>
        <w:ind w:left="284"/>
        <w:jc w:val="both"/>
        <w:rPr>
          <w:sz w:val="24"/>
          <w:szCs w:val="24"/>
        </w:rPr>
      </w:pPr>
    </w:p>
    <w:p w:rsidRDefault="007A4D1F" w:rsidP="007A4D1F" w:rsidR="007A4D1F">
      <w:pPr>
        <w:pStyle w:val="Bezproreda"/>
        <w:ind w:left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Uprava izjavljuje da ovaj tekst Nagodbe, koji je naveden za svakog vjerovnika odgovara sadržaju Izmijenjenog plana financijskog i operativnog restruktuiranja prihvaćenog pred Nagodbenim vijećem HR 02, te glasi kako slijedi: </w:t>
      </w:r>
    </w:p>
    <w:p w:rsidRDefault="007A4D1F" w:rsidP="007A4D1F" w:rsidR="007A4D1F">
      <w:pPr>
        <w:pStyle w:val="Bezproreda"/>
        <w:ind w:left="284"/>
        <w:jc w:val="both"/>
        <w:rPr>
          <w:sz w:val="24"/>
          <w:szCs w:val="24"/>
        </w:rPr>
      </w:pPr>
    </w:p>
    <w:p w:rsidRDefault="007A4D1F" w:rsidP="007A4D1F" w:rsidR="007A4D1F" w:rsidRPr="00A77E65">
      <w:pPr>
        <w:pStyle w:val="Bezproreda"/>
        <w:ind w:left="284"/>
        <w:jc w:val="both"/>
        <w:rPr>
          <w:b/>
          <w:sz w:val="24"/>
          <w:szCs w:val="24"/>
          <w:u w:val="single"/>
        </w:rPr>
      </w:pPr>
      <w:r w:rsidRPr="00A77E65">
        <w:rPr>
          <w:b/>
          <w:sz w:val="24"/>
          <w:szCs w:val="24"/>
          <w:u w:val="single"/>
        </w:rPr>
        <w:t>I   Grupa: Tijela Javne uprave i Trgovačka društva u većinskom vlasništvu RH</w:t>
      </w:r>
    </w:p>
    <w:p w:rsidRDefault="007A4D1F" w:rsidP="007A4D1F" w:rsidR="007A4D1F">
      <w:pPr>
        <w:pStyle w:val="Bezproreda"/>
        <w:ind w:left="284"/>
        <w:jc w:val="both"/>
        <w:rPr>
          <w:b/>
          <w:sz w:val="24"/>
          <w:szCs w:val="24"/>
        </w:rPr>
      </w:pPr>
    </w:p>
    <w:p w:rsidRDefault="007A4D1F" w:rsidP="007A4D1F" w:rsidR="007A4D1F">
      <w:pPr>
        <w:pStyle w:val="Bezproreda"/>
        <w:ind w:left="284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Predlagatelj-dužnik AEQUUS NEKRETNINE d.o.o. </w:t>
      </w:r>
      <w:r>
        <w:rPr>
          <w:sz w:val="24"/>
          <w:szCs w:val="24"/>
        </w:rPr>
        <w:t>iz Sesveta, Primorska 5</w:t>
      </w:r>
      <w:r>
        <w:rPr>
          <w:b/>
          <w:sz w:val="24"/>
          <w:szCs w:val="24"/>
        </w:rPr>
        <w:t xml:space="preserve">, </w:t>
      </w:r>
      <w:r>
        <w:rPr>
          <w:sz w:val="24"/>
          <w:szCs w:val="24"/>
        </w:rPr>
        <w:t xml:space="preserve">OIB: 06995717336, zastupan po direktoru Petar Šola, obvezuje se podmiriti : </w:t>
      </w:r>
    </w:p>
    <w:p w:rsidRDefault="007A4D1F" w:rsidP="007A4D1F" w:rsidR="007A4D1F" w:rsidRPr="002440E9">
      <w:pPr>
        <w:pStyle w:val="Bezproreda"/>
        <w:jc w:val="both"/>
        <w:rPr>
          <w:b/>
          <w:sz w:val="24"/>
          <w:szCs w:val="24"/>
        </w:rPr>
      </w:pPr>
    </w:p>
    <w:p w:rsidRDefault="007A4D1F" w:rsidP="0088494C" w:rsidR="007A4D1F" w:rsidRPr="00180EAA">
      <w:pPr>
        <w:pStyle w:val="Bezproreda"/>
        <w:numPr>
          <w:ilvl w:val="0"/>
          <w:numId w:val="3"/>
        </w:num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Vjerovniku REPUBLIKA HRVATSKA – Porezna uprava Zagreb, iz Zagreba, Av.Dubrovnik 32, OIB: 18683136487, tražbinu u iznosu od 840,45 kuna, </w:t>
      </w:r>
      <w:r>
        <w:rPr>
          <w:sz w:val="24"/>
          <w:szCs w:val="24"/>
        </w:rPr>
        <w:t>kako slijedi:</w:t>
      </w:r>
    </w:p>
    <w:p w:rsidRDefault="007A4D1F" w:rsidP="007A4D1F" w:rsidR="007A4D1F">
      <w:pPr>
        <w:pStyle w:val="Bezproreda"/>
        <w:jc w:val="both"/>
        <w:rPr>
          <w:b/>
          <w:sz w:val="24"/>
          <w:szCs w:val="24"/>
        </w:rPr>
      </w:pPr>
    </w:p>
    <w:p w:rsidRDefault="007A4D1F" w:rsidP="0088494C" w:rsidR="007A4D1F" w:rsidRPr="002440E9">
      <w:pPr>
        <w:pStyle w:val="Bezproreda"/>
        <w:numPr>
          <w:ilvl w:val="0"/>
          <w:numId w:val="4"/>
        </w:numPr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100 % utvrđene tražbine, tj. </w:t>
      </w:r>
      <w:r>
        <w:rPr>
          <w:b/>
          <w:sz w:val="24"/>
          <w:szCs w:val="24"/>
        </w:rPr>
        <w:t>840,45</w:t>
      </w:r>
      <w:r w:rsidRPr="00180EAA">
        <w:rPr>
          <w:b/>
          <w:sz w:val="24"/>
          <w:szCs w:val="24"/>
        </w:rPr>
        <w:t xml:space="preserve"> kuna</w:t>
      </w:r>
      <w:r>
        <w:rPr>
          <w:b/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u 36 jednakih mjesečnih anuiteta, svaki u visini 25,00 kn, </w:t>
      </w:r>
      <w:r>
        <w:rPr>
          <w:sz w:val="24"/>
          <w:szCs w:val="24"/>
        </w:rPr>
        <w:t>nakon isteka počeka 24 mjeseca od pravomoćnosti sklopljene predstečajne Nagodbe, pred nadležnim Trgovačkim sudom, u kojima je sadržana kamata 4,5% godišnje u otplati, a koji dospijevaju kako slijedi:</w:t>
      </w:r>
    </w:p>
    <w:p w:rsidRDefault="007A4D1F" w:rsidP="007A4D1F" w:rsidR="007A4D1F">
      <w:pPr>
        <w:pStyle w:val="Bezproreda"/>
        <w:jc w:val="both"/>
        <w:rPr>
          <w:sz w:val="24"/>
          <w:szCs w:val="24"/>
        </w:rPr>
      </w:pPr>
    </w:p>
    <w:tbl>
      <w:tblPr>
        <w:tblW w:type="dxa" w:w="4800"/>
        <w:tblInd w:type="dxa" w:w="-27"/>
        <w:tblLook w:val="04A0" w:noVBand="1" w:noHBand="0" w:lastColumn="0" w:firstColumn="1" w:lastRow="0" w:firstRow="1"/>
      </w:tblPr>
      <w:tblGrid>
        <w:gridCol w:w="960"/>
        <w:gridCol w:w="960"/>
        <w:gridCol w:w="960"/>
        <w:gridCol w:w="960"/>
        <w:gridCol w:w="960"/>
      </w:tblGrid>
      <w:tr w:rsidTr="007A4D1F" w:rsidR="007A4D1F" w:rsidRPr="008A25B7">
        <w:trPr>
          <w:trHeight w:val="495"/>
        </w:trPr>
        <w:tc>
          <w:tcPr>
            <w:tcW w:type="dxa" w:w="96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7A4D1F" w:rsidP="007A4D1F" w:rsidR="007A4D1F" w:rsidRPr="008A25B7">
            <w:pPr>
              <w:ind w:firstLineChars="100" w:firstLine="180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8A25B7">
              <w:rPr>
                <w:rFonts w:cs="Arial" w:hAnsi="Arial" w:ascii="Arial"/>
                <w:color w:val="000000"/>
                <w:sz w:val="18"/>
                <w:szCs w:val="18"/>
              </w:rPr>
              <w:t>Br. anuit.</w:t>
            </w:r>
          </w:p>
        </w:tc>
        <w:tc>
          <w:tcPr>
            <w:tcW w:type="dxa" w:w="96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7A4D1F" w:rsidP="007A4D1F" w:rsidR="007A4D1F" w:rsidRPr="008A25B7">
            <w:pPr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8A25B7">
              <w:rPr>
                <w:rFonts w:cs="Arial" w:hAnsi="Arial" w:ascii="Arial"/>
                <w:color w:val="000000"/>
                <w:sz w:val="18"/>
                <w:szCs w:val="18"/>
              </w:rPr>
              <w:t>Ostatak duga</w:t>
            </w:r>
          </w:p>
        </w:tc>
        <w:tc>
          <w:tcPr>
            <w:tcW w:type="dxa" w:w="96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7A4D1F" w:rsidP="007A4D1F" w:rsidR="007A4D1F" w:rsidRPr="008A25B7">
            <w:pPr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8A25B7">
              <w:rPr>
                <w:rFonts w:cs="Arial" w:hAnsi="Arial" w:ascii="Arial"/>
                <w:color w:val="000000"/>
                <w:sz w:val="18"/>
                <w:szCs w:val="18"/>
              </w:rPr>
              <w:t>Otplata</w:t>
            </w:r>
          </w:p>
        </w:tc>
        <w:tc>
          <w:tcPr>
            <w:tcW w:type="dxa" w:w="96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7A4D1F" w:rsidP="007A4D1F" w:rsidR="007A4D1F" w:rsidRPr="008A25B7">
            <w:pPr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8A25B7">
              <w:rPr>
                <w:rFonts w:cs="Arial" w:hAnsi="Arial" w:ascii="Arial"/>
                <w:color w:val="000000"/>
                <w:sz w:val="18"/>
                <w:szCs w:val="18"/>
              </w:rPr>
              <w:t>Kamata</w:t>
            </w:r>
          </w:p>
        </w:tc>
        <w:tc>
          <w:tcPr>
            <w:tcW w:type="dxa" w:w="96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8A25B7">
              <w:rPr>
                <w:rFonts w:cs="Arial" w:hAnsi="Arial" w:ascii="Arial"/>
                <w:color w:val="000000"/>
                <w:sz w:val="18"/>
                <w:szCs w:val="18"/>
              </w:rPr>
              <w:t>Anuitet</w:t>
            </w:r>
          </w:p>
        </w:tc>
      </w:tr>
      <w:tr w:rsidTr="007A4D1F" w:rsidR="007A4D1F" w:rsidRPr="008A25B7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lastRenderedPageBreak/>
              <w:t>1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840,45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21,85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3,15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25</w:t>
            </w:r>
          </w:p>
        </w:tc>
      </w:tr>
      <w:tr w:rsidTr="007A4D1F" w:rsidR="007A4D1F" w:rsidRPr="008A25B7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2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818,6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21,93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3,07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25</w:t>
            </w:r>
          </w:p>
        </w:tc>
      </w:tr>
      <w:tr w:rsidTr="007A4D1F" w:rsidR="007A4D1F" w:rsidRPr="008A25B7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3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796,67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22,01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2,99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25</w:t>
            </w:r>
          </w:p>
        </w:tc>
      </w:tr>
      <w:tr w:rsidTr="007A4D1F" w:rsidR="007A4D1F" w:rsidRPr="008A25B7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4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774,66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22,1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2,9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25</w:t>
            </w:r>
          </w:p>
        </w:tc>
      </w:tr>
      <w:tr w:rsidTr="007A4D1F" w:rsidR="007A4D1F" w:rsidRPr="008A25B7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5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752,56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22,18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2,82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25</w:t>
            </w:r>
          </w:p>
        </w:tc>
      </w:tr>
      <w:tr w:rsidTr="007A4D1F" w:rsidR="007A4D1F" w:rsidRPr="008A25B7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6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730,38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22,26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2,74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25</w:t>
            </w:r>
          </w:p>
        </w:tc>
      </w:tr>
      <w:tr w:rsidTr="007A4D1F" w:rsidR="007A4D1F" w:rsidRPr="008A25B7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7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708,12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22,35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2,66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25</w:t>
            </w:r>
          </w:p>
        </w:tc>
      </w:tr>
      <w:tr w:rsidTr="007A4D1F" w:rsidR="007A4D1F" w:rsidRPr="008A25B7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8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685,77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22,43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2,57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25</w:t>
            </w:r>
          </w:p>
        </w:tc>
      </w:tr>
      <w:tr w:rsidTr="007A4D1F" w:rsidR="007A4D1F" w:rsidRPr="008A25B7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9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663,35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22,51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2,49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25</w:t>
            </w:r>
          </w:p>
        </w:tc>
      </w:tr>
      <w:tr w:rsidTr="007A4D1F" w:rsidR="007A4D1F" w:rsidRPr="008A25B7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10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640,83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22,6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2,4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25</w:t>
            </w:r>
          </w:p>
        </w:tc>
      </w:tr>
      <w:tr w:rsidTr="007A4D1F" w:rsidR="007A4D1F" w:rsidRPr="008A25B7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11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618,23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22,68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2,32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25</w:t>
            </w:r>
          </w:p>
        </w:tc>
      </w:tr>
      <w:tr w:rsidTr="007A4D1F" w:rsidR="007A4D1F" w:rsidRPr="008A25B7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12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595,55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22,77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2,23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25</w:t>
            </w:r>
          </w:p>
        </w:tc>
      </w:tr>
      <w:tr w:rsidTr="007A4D1F" w:rsidR="007A4D1F" w:rsidRPr="008A25B7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13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572,78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22,85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2,15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25</w:t>
            </w:r>
          </w:p>
        </w:tc>
      </w:tr>
      <w:tr w:rsidTr="007A4D1F" w:rsidR="007A4D1F" w:rsidRPr="008A25B7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14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549,93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22,94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2,06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25</w:t>
            </w:r>
          </w:p>
        </w:tc>
      </w:tr>
      <w:tr w:rsidTr="007A4D1F" w:rsidR="007A4D1F" w:rsidRPr="008A25B7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15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526,99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23,02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1,98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25</w:t>
            </w:r>
          </w:p>
        </w:tc>
      </w:tr>
      <w:tr w:rsidTr="007A4D1F" w:rsidR="007A4D1F" w:rsidRPr="008A25B7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16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503,97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23,11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1,89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25</w:t>
            </w:r>
          </w:p>
        </w:tc>
      </w:tr>
      <w:tr w:rsidTr="007A4D1F" w:rsidR="007A4D1F" w:rsidRPr="008A25B7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17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480,86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23,2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1,8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25</w:t>
            </w:r>
          </w:p>
        </w:tc>
      </w:tr>
      <w:tr w:rsidTr="007A4D1F" w:rsidR="007A4D1F" w:rsidRPr="008A25B7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18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457,66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23,28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1,72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25</w:t>
            </w:r>
          </w:p>
        </w:tc>
      </w:tr>
      <w:tr w:rsidTr="007A4D1F" w:rsidR="007A4D1F" w:rsidRPr="008A25B7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19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434,38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23,37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1,63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25</w:t>
            </w:r>
          </w:p>
        </w:tc>
      </w:tr>
      <w:tr w:rsidTr="007A4D1F" w:rsidR="007A4D1F" w:rsidRPr="008A25B7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20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411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23,46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1,54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25</w:t>
            </w:r>
          </w:p>
        </w:tc>
      </w:tr>
      <w:tr w:rsidTr="007A4D1F" w:rsidR="007A4D1F" w:rsidRPr="008A25B7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21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387,54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23,55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1,45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25</w:t>
            </w:r>
          </w:p>
        </w:tc>
      </w:tr>
      <w:tr w:rsidTr="007A4D1F" w:rsidR="007A4D1F" w:rsidRPr="008A25B7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22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364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23,64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1,36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25</w:t>
            </w:r>
          </w:p>
        </w:tc>
      </w:tr>
      <w:tr w:rsidTr="007A4D1F" w:rsidR="007A4D1F" w:rsidRPr="008A25B7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23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340,36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23,72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1,28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25</w:t>
            </w:r>
          </w:p>
        </w:tc>
      </w:tr>
      <w:tr w:rsidTr="007A4D1F" w:rsidR="007A4D1F" w:rsidRPr="008A25B7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24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316,64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23,81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1,19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25</w:t>
            </w:r>
          </w:p>
        </w:tc>
      </w:tr>
      <w:tr w:rsidTr="007A4D1F" w:rsidR="007A4D1F" w:rsidRPr="008A25B7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25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292,82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23,9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1,1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25</w:t>
            </w:r>
          </w:p>
        </w:tc>
      </w:tr>
      <w:tr w:rsidTr="007A4D1F" w:rsidR="007A4D1F" w:rsidRPr="008A25B7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26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268,92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23,99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1,01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25</w:t>
            </w:r>
          </w:p>
        </w:tc>
      </w:tr>
      <w:tr w:rsidTr="007A4D1F" w:rsidR="007A4D1F" w:rsidRPr="008A25B7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27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244,93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24,08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0,92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25</w:t>
            </w:r>
          </w:p>
        </w:tc>
      </w:tr>
      <w:tr w:rsidTr="007A4D1F" w:rsidR="007A4D1F" w:rsidRPr="008A25B7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28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220,85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24,17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0,83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25</w:t>
            </w:r>
          </w:p>
        </w:tc>
      </w:tr>
      <w:tr w:rsidTr="007A4D1F" w:rsidR="007A4D1F" w:rsidRPr="008A25B7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29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196,67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24,26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0,74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25</w:t>
            </w:r>
          </w:p>
        </w:tc>
      </w:tr>
      <w:tr w:rsidTr="007A4D1F" w:rsidR="007A4D1F" w:rsidRPr="008A25B7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30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172,41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24,35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0,65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25</w:t>
            </w:r>
          </w:p>
        </w:tc>
      </w:tr>
      <w:tr w:rsidTr="007A4D1F" w:rsidR="007A4D1F" w:rsidRPr="008A25B7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31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148,06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24,45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0,56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25</w:t>
            </w:r>
          </w:p>
        </w:tc>
      </w:tr>
      <w:tr w:rsidTr="007A4D1F" w:rsidR="007A4D1F" w:rsidRPr="008A25B7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32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123,61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24,54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0,46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25</w:t>
            </w:r>
          </w:p>
        </w:tc>
      </w:tr>
      <w:tr w:rsidTr="007A4D1F" w:rsidR="007A4D1F" w:rsidRPr="008A25B7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33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99,07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24,63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0,37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25</w:t>
            </w:r>
          </w:p>
        </w:tc>
      </w:tr>
      <w:tr w:rsidTr="007A4D1F" w:rsidR="007A4D1F" w:rsidRPr="008A25B7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34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74,44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24,72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0,28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25</w:t>
            </w:r>
          </w:p>
        </w:tc>
      </w:tr>
      <w:tr w:rsidTr="007A4D1F" w:rsidR="007A4D1F" w:rsidRPr="008A25B7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35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49,72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24,81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0,19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25</w:t>
            </w:r>
          </w:p>
        </w:tc>
      </w:tr>
      <w:tr w:rsidTr="007A4D1F" w:rsidR="007A4D1F" w:rsidRPr="008A25B7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36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24,91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24,91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0,09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25</w:t>
            </w:r>
          </w:p>
        </w:tc>
      </w:tr>
      <w:tr w:rsidTr="007A4D1F" w:rsidR="007A4D1F" w:rsidRPr="008A25B7">
        <w:trPr>
          <w:trHeight w:val="300"/>
        </w:trPr>
        <w:tc>
          <w:tcPr>
            <w:tcW w:type="dxa" w:w="2880"/>
            <w:gridSpan w:val="3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Ukupno: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59,58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 xml:space="preserve">900,03 </w:t>
            </w:r>
          </w:p>
          <w:p w:rsidRDefault="007A4D1F" w:rsidP="007A4D1F" w:rsidR="007A4D1F" w:rsidRPr="008A25B7">
            <w:pPr>
              <w:pBdr>
                <w:top w:space="1" w:sz="6" w:color="auto" w:val="single"/>
              </w:pBdr>
              <w:jc w:val="center"/>
              <w:rPr>
                <w:rFonts w:cs="Arial" w:hAnsi="Arial" w:ascii="Arial"/>
                <w:vanish/>
                <w:sz w:val="16"/>
                <w:szCs w:val="16"/>
              </w:rPr>
            </w:pPr>
            <w:r w:rsidRPr="008A25B7">
              <w:rPr>
                <w:rFonts w:cs="Arial" w:hAnsi="Arial" w:ascii="Arial"/>
                <w:vanish/>
                <w:sz w:val="16"/>
                <w:szCs w:val="16"/>
              </w:rPr>
              <w:t>Bottom of Form</w:t>
            </w:r>
          </w:p>
        </w:tc>
      </w:tr>
    </w:tbl>
    <w:p w:rsidRDefault="007A4D1F" w:rsidP="007A4D1F" w:rsidR="007A4D1F">
      <w:pPr>
        <w:pStyle w:val="Bezproreda"/>
        <w:jc w:val="both"/>
        <w:rPr>
          <w:sz w:val="24"/>
          <w:szCs w:val="24"/>
        </w:rPr>
      </w:pPr>
    </w:p>
    <w:p w:rsidRDefault="007A4D1F" w:rsidP="007A4D1F" w:rsidR="007A4D1F">
      <w:pPr>
        <w:pStyle w:val="Bezproreda"/>
        <w:ind w:left="284"/>
        <w:jc w:val="both"/>
        <w:rPr>
          <w:b/>
          <w:sz w:val="24"/>
          <w:szCs w:val="24"/>
          <w:u w:val="single"/>
        </w:rPr>
      </w:pPr>
    </w:p>
    <w:p w:rsidRDefault="007A4D1F" w:rsidP="007A4D1F" w:rsidR="007A4D1F">
      <w:pPr>
        <w:pStyle w:val="Bezproreda"/>
        <w:ind w:left="284"/>
        <w:jc w:val="both"/>
        <w:rPr>
          <w:b/>
          <w:sz w:val="24"/>
          <w:szCs w:val="24"/>
          <w:u w:val="single"/>
        </w:rPr>
      </w:pPr>
    </w:p>
    <w:p w:rsidRDefault="007A4D1F" w:rsidP="007A4D1F" w:rsidR="007A4D1F" w:rsidRPr="00540C54">
      <w:pPr>
        <w:pStyle w:val="Bezproreda"/>
        <w:ind w:left="284"/>
        <w:jc w:val="both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lastRenderedPageBreak/>
        <w:t>II Grupa: Financijs</w:t>
      </w:r>
      <w:r w:rsidRPr="00540C54">
        <w:rPr>
          <w:b/>
          <w:sz w:val="24"/>
          <w:szCs w:val="24"/>
          <w:u w:val="single"/>
        </w:rPr>
        <w:t xml:space="preserve">ke institucije </w:t>
      </w:r>
    </w:p>
    <w:p w:rsidRDefault="007A4D1F" w:rsidP="007A4D1F" w:rsidR="007A4D1F">
      <w:pPr>
        <w:pStyle w:val="Bezproreda"/>
        <w:ind w:left="284"/>
        <w:jc w:val="both"/>
        <w:rPr>
          <w:b/>
          <w:sz w:val="24"/>
          <w:szCs w:val="24"/>
        </w:rPr>
      </w:pPr>
    </w:p>
    <w:p w:rsidRDefault="007A4D1F" w:rsidP="007A4D1F" w:rsidR="007A4D1F">
      <w:pPr>
        <w:pStyle w:val="Bezproreda"/>
        <w:ind w:left="284"/>
        <w:jc w:val="both"/>
        <w:rPr>
          <w:sz w:val="24"/>
          <w:szCs w:val="24"/>
        </w:rPr>
      </w:pPr>
      <w:r>
        <w:rPr>
          <w:b/>
          <w:sz w:val="24"/>
          <w:szCs w:val="24"/>
        </w:rPr>
        <w:t>Utvrđene tražbine financijskih institucija iznose: 0 kn</w:t>
      </w:r>
      <w:r>
        <w:rPr>
          <w:sz w:val="24"/>
          <w:szCs w:val="24"/>
        </w:rPr>
        <w:t xml:space="preserve"> </w:t>
      </w:r>
    </w:p>
    <w:p w:rsidRDefault="007A4D1F" w:rsidP="007A4D1F" w:rsidR="007A4D1F">
      <w:pPr>
        <w:pStyle w:val="Bezproreda"/>
        <w:ind w:left="284"/>
        <w:jc w:val="both"/>
        <w:rPr>
          <w:b/>
          <w:sz w:val="24"/>
          <w:szCs w:val="24"/>
        </w:rPr>
      </w:pPr>
    </w:p>
    <w:p w:rsidRDefault="007A4D1F" w:rsidP="007A4D1F" w:rsidR="007A4D1F">
      <w:pPr>
        <w:pStyle w:val="Bezproreda"/>
        <w:ind w:left="284"/>
        <w:jc w:val="both"/>
        <w:rPr>
          <w:b/>
          <w:sz w:val="24"/>
          <w:szCs w:val="24"/>
        </w:rPr>
      </w:pPr>
    </w:p>
    <w:p w:rsidRDefault="007A4D1F" w:rsidP="007A4D1F" w:rsidR="007A4D1F" w:rsidRPr="00801197">
      <w:pPr>
        <w:pStyle w:val="Bezproreda"/>
        <w:ind w:left="284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</w:t>
      </w:r>
      <w:r w:rsidRPr="00532506">
        <w:rPr>
          <w:b/>
          <w:sz w:val="24"/>
          <w:szCs w:val="24"/>
          <w:u w:val="single"/>
        </w:rPr>
        <w:t xml:space="preserve">  III Grupa : Ostali vjerovnici</w:t>
      </w:r>
    </w:p>
    <w:p w:rsidRDefault="007A4D1F" w:rsidP="007A4D1F" w:rsidR="007A4D1F">
      <w:pPr>
        <w:pStyle w:val="Bezproreda"/>
        <w:jc w:val="both"/>
        <w:rPr>
          <w:b/>
          <w:sz w:val="24"/>
          <w:szCs w:val="24"/>
        </w:rPr>
      </w:pPr>
    </w:p>
    <w:p w:rsidRDefault="007A4D1F" w:rsidP="007A4D1F" w:rsidR="007A4D1F">
      <w:pPr>
        <w:pStyle w:val="Bezproreda"/>
        <w:ind w:left="284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Predlagatelj-dužnik AEQUUS NEKRETNINE d.o.o. </w:t>
      </w:r>
      <w:r>
        <w:rPr>
          <w:sz w:val="24"/>
          <w:szCs w:val="24"/>
        </w:rPr>
        <w:t>iz Sesveta, Primorska 5</w:t>
      </w:r>
      <w:r>
        <w:rPr>
          <w:b/>
          <w:sz w:val="24"/>
          <w:szCs w:val="24"/>
        </w:rPr>
        <w:t xml:space="preserve">, </w:t>
      </w:r>
      <w:r>
        <w:rPr>
          <w:sz w:val="24"/>
          <w:szCs w:val="24"/>
        </w:rPr>
        <w:t xml:space="preserve">OIB: 06995717336, zastupana po direktoru Petar Šola, obvezuje se podmiriti : </w:t>
      </w:r>
    </w:p>
    <w:p w:rsidRDefault="007A4D1F" w:rsidP="007A4D1F" w:rsidR="007A4D1F">
      <w:pPr>
        <w:pStyle w:val="Bezproreda"/>
        <w:ind w:left="284"/>
        <w:jc w:val="both"/>
        <w:rPr>
          <w:sz w:val="24"/>
          <w:szCs w:val="24"/>
        </w:rPr>
      </w:pPr>
    </w:p>
    <w:p w:rsidRDefault="007A4D1F" w:rsidP="0088494C" w:rsidR="007A4D1F" w:rsidRPr="005839FB">
      <w:pPr>
        <w:pStyle w:val="Bezproreda"/>
        <w:numPr>
          <w:ilvl w:val="0"/>
          <w:numId w:val="5"/>
        </w:num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Vjerovniku COMPARO d.o.o., </w:t>
      </w:r>
      <w:r>
        <w:rPr>
          <w:sz w:val="24"/>
          <w:szCs w:val="24"/>
        </w:rPr>
        <w:t xml:space="preserve">iz Nove Gradiške, Željeznička bb, OIB : 88113902162, tražbinu u iznosu od </w:t>
      </w:r>
      <w:r>
        <w:rPr>
          <w:b/>
          <w:sz w:val="24"/>
          <w:szCs w:val="24"/>
        </w:rPr>
        <w:t>6.682,00</w:t>
      </w:r>
      <w:r w:rsidRPr="00D274F1">
        <w:rPr>
          <w:b/>
          <w:sz w:val="24"/>
          <w:szCs w:val="24"/>
        </w:rPr>
        <w:t xml:space="preserve"> kuna</w:t>
      </w:r>
      <w:r>
        <w:rPr>
          <w:sz w:val="24"/>
          <w:szCs w:val="24"/>
        </w:rPr>
        <w:t>, kako slijedi :</w:t>
      </w:r>
    </w:p>
    <w:p w:rsidRDefault="007A4D1F" w:rsidP="007A4D1F" w:rsidR="007A4D1F">
      <w:pPr>
        <w:pStyle w:val="Bezproreda"/>
        <w:ind w:left="644"/>
        <w:jc w:val="both"/>
        <w:rPr>
          <w:b/>
          <w:sz w:val="24"/>
          <w:szCs w:val="24"/>
        </w:rPr>
      </w:pPr>
    </w:p>
    <w:p w:rsidRDefault="007A4D1F" w:rsidP="0088494C" w:rsidR="007A4D1F" w:rsidRPr="005839FB">
      <w:pPr>
        <w:pStyle w:val="Bezproreda"/>
        <w:numPr>
          <w:ilvl w:val="0"/>
          <w:numId w:val="6"/>
        </w:numPr>
        <w:jc w:val="both"/>
        <w:rPr>
          <w:b/>
          <w:sz w:val="24"/>
          <w:szCs w:val="24"/>
        </w:rPr>
      </w:pPr>
      <w:r>
        <w:rPr>
          <w:sz w:val="24"/>
          <w:szCs w:val="24"/>
        </w:rPr>
        <w:t>100</w:t>
      </w:r>
      <w:r w:rsidRPr="005839FB">
        <w:rPr>
          <w:sz w:val="24"/>
          <w:szCs w:val="24"/>
        </w:rPr>
        <w:t xml:space="preserve"> % utvrđene tražbine, tj. </w:t>
      </w:r>
      <w:r>
        <w:rPr>
          <w:b/>
          <w:sz w:val="24"/>
          <w:szCs w:val="24"/>
        </w:rPr>
        <w:t>6.682,00</w:t>
      </w:r>
      <w:r w:rsidRPr="005839FB">
        <w:rPr>
          <w:b/>
          <w:sz w:val="24"/>
          <w:szCs w:val="24"/>
        </w:rPr>
        <w:t xml:space="preserve"> kuna,</w:t>
      </w:r>
      <w:r w:rsidRPr="005839FB">
        <w:rPr>
          <w:sz w:val="24"/>
          <w:szCs w:val="24"/>
        </w:rPr>
        <w:t xml:space="preserve"> </w:t>
      </w:r>
      <w:r w:rsidRPr="005839FB">
        <w:rPr>
          <w:b/>
          <w:sz w:val="24"/>
          <w:szCs w:val="24"/>
        </w:rPr>
        <w:t>u 36 jednakih mjesečnih</w:t>
      </w:r>
      <w:r>
        <w:rPr>
          <w:b/>
          <w:sz w:val="24"/>
          <w:szCs w:val="24"/>
        </w:rPr>
        <w:t xml:space="preserve"> anuiteta, svaki u visini 198,77</w:t>
      </w:r>
      <w:r w:rsidRPr="005839FB">
        <w:rPr>
          <w:b/>
          <w:sz w:val="24"/>
          <w:szCs w:val="24"/>
        </w:rPr>
        <w:t xml:space="preserve"> kn, </w:t>
      </w:r>
      <w:r w:rsidRPr="005839FB">
        <w:rPr>
          <w:sz w:val="24"/>
          <w:szCs w:val="24"/>
        </w:rPr>
        <w:t xml:space="preserve">nakon isteka </w:t>
      </w:r>
      <w:r>
        <w:rPr>
          <w:sz w:val="24"/>
          <w:szCs w:val="24"/>
        </w:rPr>
        <w:t>počeka 24 mjeseca</w:t>
      </w:r>
      <w:r w:rsidRPr="005839FB">
        <w:rPr>
          <w:sz w:val="24"/>
          <w:szCs w:val="24"/>
        </w:rPr>
        <w:t xml:space="preserve"> od pravomoćnosti sklopljene predstečajne Nagodbe, pred nadležnim Trgovačkim sudom, u kojima je sadržana kamata 4,5% godišnje u otplati, a koji dospijevaju kako slijedi:</w:t>
      </w:r>
    </w:p>
    <w:p w:rsidRDefault="007A4D1F" w:rsidP="007A4D1F" w:rsidR="007A4D1F">
      <w:pPr>
        <w:pStyle w:val="Bezproreda"/>
        <w:jc w:val="both"/>
        <w:rPr>
          <w:sz w:val="24"/>
          <w:szCs w:val="24"/>
        </w:rPr>
      </w:pPr>
    </w:p>
    <w:tbl>
      <w:tblPr>
        <w:tblW w:type="dxa" w:w="4800"/>
        <w:tblInd w:type="dxa" w:w="-27"/>
        <w:tblLook w:val="04A0" w:noVBand="1" w:noHBand="0" w:lastColumn="0" w:firstColumn="1" w:lastRow="0" w:firstRow="1"/>
      </w:tblPr>
      <w:tblGrid>
        <w:gridCol w:w="816"/>
        <w:gridCol w:w="1067"/>
        <w:gridCol w:w="925"/>
        <w:gridCol w:w="925"/>
        <w:gridCol w:w="1067"/>
      </w:tblGrid>
      <w:tr w:rsidTr="007A4D1F" w:rsidR="007A4D1F" w:rsidRPr="008A25B7">
        <w:trPr>
          <w:trHeight w:val="495"/>
        </w:trPr>
        <w:tc>
          <w:tcPr>
            <w:tcW w:type="dxa" w:w="96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7A4D1F" w:rsidP="007A4D1F" w:rsidR="007A4D1F" w:rsidRPr="008A25B7">
            <w:pPr>
              <w:ind w:firstLineChars="100" w:firstLine="180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8A25B7">
              <w:rPr>
                <w:rFonts w:cs="Arial" w:hAnsi="Arial" w:ascii="Arial"/>
                <w:color w:val="000000"/>
                <w:sz w:val="18"/>
                <w:szCs w:val="18"/>
              </w:rPr>
              <w:t>Br. anuit.</w:t>
            </w:r>
          </w:p>
        </w:tc>
        <w:tc>
          <w:tcPr>
            <w:tcW w:type="dxa" w:w="96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7A4D1F" w:rsidP="007A4D1F" w:rsidR="007A4D1F" w:rsidRPr="008A25B7">
            <w:pPr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8A25B7">
              <w:rPr>
                <w:rFonts w:cs="Arial" w:hAnsi="Arial" w:ascii="Arial"/>
                <w:color w:val="000000"/>
                <w:sz w:val="18"/>
                <w:szCs w:val="18"/>
              </w:rPr>
              <w:t>Ostatak duga</w:t>
            </w:r>
          </w:p>
        </w:tc>
        <w:tc>
          <w:tcPr>
            <w:tcW w:type="dxa" w:w="96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7A4D1F" w:rsidP="007A4D1F" w:rsidR="007A4D1F" w:rsidRPr="008A25B7">
            <w:pPr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8A25B7">
              <w:rPr>
                <w:rFonts w:cs="Arial" w:hAnsi="Arial" w:ascii="Arial"/>
                <w:color w:val="000000"/>
                <w:sz w:val="18"/>
                <w:szCs w:val="18"/>
              </w:rPr>
              <w:t>Otplata</w:t>
            </w:r>
          </w:p>
        </w:tc>
        <w:tc>
          <w:tcPr>
            <w:tcW w:type="dxa" w:w="96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7A4D1F" w:rsidP="007A4D1F" w:rsidR="007A4D1F" w:rsidRPr="008A25B7">
            <w:pPr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8A25B7">
              <w:rPr>
                <w:rFonts w:cs="Arial" w:hAnsi="Arial" w:ascii="Arial"/>
                <w:color w:val="000000"/>
                <w:sz w:val="18"/>
                <w:szCs w:val="18"/>
              </w:rPr>
              <w:t>Kamata</w:t>
            </w:r>
          </w:p>
        </w:tc>
        <w:tc>
          <w:tcPr>
            <w:tcW w:type="dxa" w:w="96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8A25B7">
              <w:rPr>
                <w:rFonts w:cs="Arial" w:hAnsi="Arial" w:ascii="Arial"/>
                <w:color w:val="000000"/>
                <w:sz w:val="18"/>
                <w:szCs w:val="18"/>
              </w:rPr>
              <w:t>Anuitet</w:t>
            </w:r>
          </w:p>
        </w:tc>
      </w:tr>
      <w:tr w:rsidTr="007A4D1F" w:rsidR="007A4D1F" w:rsidRPr="008A25B7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1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6.682,00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173,71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25,06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198,77</w:t>
            </w:r>
          </w:p>
        </w:tc>
      </w:tr>
      <w:tr w:rsidTr="007A4D1F" w:rsidR="007A4D1F" w:rsidRPr="008A25B7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2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6.508,29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174,36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24,41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198,77</w:t>
            </w:r>
          </w:p>
        </w:tc>
      </w:tr>
      <w:tr w:rsidTr="007A4D1F" w:rsidR="007A4D1F" w:rsidRPr="008A25B7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3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6.333,93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175,02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23,75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198,77</w:t>
            </w:r>
          </w:p>
        </w:tc>
      </w:tr>
      <w:tr w:rsidTr="007A4D1F" w:rsidR="007A4D1F" w:rsidRPr="008A25B7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4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6.158,91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175,67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23,1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198,77</w:t>
            </w:r>
          </w:p>
        </w:tc>
      </w:tr>
      <w:tr w:rsidTr="007A4D1F" w:rsidR="007A4D1F" w:rsidRPr="008A25B7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5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5.983,24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176,33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22,44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198,77</w:t>
            </w:r>
          </w:p>
        </w:tc>
      </w:tr>
      <w:tr w:rsidTr="007A4D1F" w:rsidR="007A4D1F" w:rsidRPr="008A25B7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6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5.806,90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176,99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21,78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198,77</w:t>
            </w:r>
          </w:p>
        </w:tc>
      </w:tr>
      <w:tr w:rsidTr="007A4D1F" w:rsidR="007A4D1F" w:rsidRPr="008A25B7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7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5.629,91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177,66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21,11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198,77</w:t>
            </w:r>
          </w:p>
        </w:tc>
      </w:tr>
      <w:tr w:rsidTr="007A4D1F" w:rsidR="007A4D1F" w:rsidRPr="008A25B7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8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5.452,25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178,32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20,45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198,77</w:t>
            </w:r>
          </w:p>
        </w:tc>
      </w:tr>
      <w:tr w:rsidTr="007A4D1F" w:rsidR="007A4D1F" w:rsidRPr="008A25B7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9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5.273,93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178,99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19,78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198,77</w:t>
            </w:r>
          </w:p>
        </w:tc>
      </w:tr>
      <w:tr w:rsidTr="007A4D1F" w:rsidR="007A4D1F" w:rsidRPr="008A25B7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10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5.094,94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179,66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19,11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198,77</w:t>
            </w:r>
          </w:p>
        </w:tc>
      </w:tr>
      <w:tr w:rsidTr="007A4D1F" w:rsidR="007A4D1F" w:rsidRPr="008A25B7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11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4.915,28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180,34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18,43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198,77</w:t>
            </w:r>
          </w:p>
        </w:tc>
      </w:tr>
      <w:tr w:rsidTr="007A4D1F" w:rsidR="007A4D1F" w:rsidRPr="008A25B7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12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4.734,94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181,01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17,76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198,77</w:t>
            </w:r>
          </w:p>
        </w:tc>
      </w:tr>
      <w:tr w:rsidTr="007A4D1F" w:rsidR="007A4D1F" w:rsidRPr="008A25B7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13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4.553,93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181,69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17,08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198,77</w:t>
            </w:r>
          </w:p>
        </w:tc>
      </w:tr>
      <w:tr w:rsidTr="007A4D1F" w:rsidR="007A4D1F" w:rsidRPr="008A25B7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14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4.372,24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182,37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16,4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198,77</w:t>
            </w:r>
          </w:p>
        </w:tc>
      </w:tr>
      <w:tr w:rsidTr="007A4D1F" w:rsidR="007A4D1F" w:rsidRPr="008A25B7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15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4.189,86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183,06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15,71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198,77</w:t>
            </w:r>
          </w:p>
        </w:tc>
      </w:tr>
      <w:tr w:rsidTr="007A4D1F" w:rsidR="007A4D1F" w:rsidRPr="008A25B7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16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4.006,81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183,74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15,03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198,77</w:t>
            </w:r>
          </w:p>
        </w:tc>
      </w:tr>
      <w:tr w:rsidTr="007A4D1F" w:rsidR="007A4D1F" w:rsidRPr="008A25B7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17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3.823,06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184,43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14,34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198,77</w:t>
            </w:r>
          </w:p>
        </w:tc>
      </w:tr>
      <w:tr w:rsidTr="007A4D1F" w:rsidR="007A4D1F" w:rsidRPr="008A25B7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18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3.638,63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185,12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13,64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198,77</w:t>
            </w:r>
          </w:p>
        </w:tc>
      </w:tr>
      <w:tr w:rsidTr="007A4D1F" w:rsidR="007A4D1F" w:rsidRPr="008A25B7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19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3.453,51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185,82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12,95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198,77</w:t>
            </w:r>
          </w:p>
        </w:tc>
      </w:tr>
      <w:tr w:rsidTr="007A4D1F" w:rsidR="007A4D1F" w:rsidRPr="008A25B7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20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3.267,69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186,52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12,25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198,77</w:t>
            </w:r>
          </w:p>
        </w:tc>
      </w:tr>
      <w:tr w:rsidTr="007A4D1F" w:rsidR="007A4D1F" w:rsidRPr="008A25B7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21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3.081,17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187,21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11,55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198,77</w:t>
            </w:r>
          </w:p>
        </w:tc>
      </w:tr>
      <w:tr w:rsidTr="007A4D1F" w:rsidR="007A4D1F" w:rsidRPr="008A25B7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22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2.893,96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187,92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10,85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198,77</w:t>
            </w:r>
          </w:p>
        </w:tc>
      </w:tr>
      <w:tr w:rsidTr="007A4D1F" w:rsidR="007A4D1F" w:rsidRPr="008A25B7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lastRenderedPageBreak/>
              <w:t>23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2.706,04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188,62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10,15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198,77</w:t>
            </w:r>
          </w:p>
        </w:tc>
      </w:tr>
      <w:tr w:rsidTr="007A4D1F" w:rsidR="007A4D1F" w:rsidRPr="008A25B7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24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2.517,42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189,33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9,44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198,77</w:t>
            </w:r>
          </w:p>
        </w:tc>
      </w:tr>
      <w:tr w:rsidTr="007A4D1F" w:rsidR="007A4D1F" w:rsidRPr="008A25B7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25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2.328,09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190,04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8,73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198,77</w:t>
            </w:r>
          </w:p>
        </w:tc>
      </w:tr>
      <w:tr w:rsidTr="007A4D1F" w:rsidR="007A4D1F" w:rsidRPr="008A25B7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26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2.138,05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190,75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8,02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198,77</w:t>
            </w:r>
          </w:p>
        </w:tc>
      </w:tr>
      <w:tr w:rsidTr="007A4D1F" w:rsidR="007A4D1F" w:rsidRPr="008A25B7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27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1.947,30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191,47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7,3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198,77</w:t>
            </w:r>
          </w:p>
        </w:tc>
      </w:tr>
      <w:tr w:rsidTr="007A4D1F" w:rsidR="007A4D1F" w:rsidRPr="008A25B7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28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1.755,84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192,18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6,58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198,77</w:t>
            </w:r>
          </w:p>
        </w:tc>
      </w:tr>
      <w:tr w:rsidTr="007A4D1F" w:rsidR="007A4D1F" w:rsidRPr="008A25B7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29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1.563,65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192,91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5,86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198,77</w:t>
            </w:r>
          </w:p>
        </w:tc>
      </w:tr>
      <w:tr w:rsidTr="007A4D1F" w:rsidR="007A4D1F" w:rsidRPr="008A25B7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30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1.370,75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193,63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5,14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198,77</w:t>
            </w:r>
          </w:p>
        </w:tc>
      </w:tr>
      <w:tr w:rsidTr="007A4D1F" w:rsidR="007A4D1F" w:rsidRPr="008A25B7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31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1.177,12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194,35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4,41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198,77</w:t>
            </w:r>
          </w:p>
        </w:tc>
      </w:tr>
      <w:tr w:rsidTr="007A4D1F" w:rsidR="007A4D1F" w:rsidRPr="008A25B7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32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982,76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195,08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3,69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198,77</w:t>
            </w:r>
          </w:p>
        </w:tc>
      </w:tr>
      <w:tr w:rsidTr="007A4D1F" w:rsidR="007A4D1F" w:rsidRPr="008A25B7">
        <w:trPr>
          <w:trHeight w:val="300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33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787,68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195,82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2,95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198,77</w:t>
            </w:r>
          </w:p>
        </w:tc>
      </w:tr>
      <w:tr w:rsidTr="007A4D1F" w:rsidR="007A4D1F" w:rsidRPr="008A25B7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34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591,86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196,55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2,22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198,77</w:t>
            </w:r>
          </w:p>
        </w:tc>
      </w:tr>
      <w:tr w:rsidTr="007A4D1F" w:rsidR="007A4D1F" w:rsidRPr="008A25B7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35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395,31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197,29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1,48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198,77</w:t>
            </w:r>
          </w:p>
        </w:tc>
      </w:tr>
      <w:tr w:rsidTr="007A4D1F" w:rsidR="007A4D1F" w:rsidRPr="008A25B7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36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198,03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198,03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0,74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198,77</w:t>
            </w:r>
          </w:p>
        </w:tc>
      </w:tr>
      <w:tr w:rsidTr="007A4D1F" w:rsidR="007A4D1F" w:rsidRPr="008A25B7">
        <w:trPr>
          <w:trHeight w:val="300"/>
        </w:trPr>
        <w:tc>
          <w:tcPr>
            <w:tcW w:type="dxa" w:w="2880"/>
            <w:gridSpan w:val="3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Ukupno: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>473,68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8A25B7">
            <w:pPr>
              <w:jc w:val="right"/>
              <w:rPr>
                <w:rFonts w:hAnsi="Calibri" w:ascii="Calibri"/>
                <w:color w:val="000000"/>
              </w:rPr>
            </w:pPr>
            <w:r w:rsidRPr="008A25B7">
              <w:rPr>
                <w:rFonts w:hAnsi="Calibri" w:ascii="Calibri"/>
                <w:color w:val="000000"/>
              </w:rPr>
              <w:t xml:space="preserve">7.155,68 </w:t>
            </w:r>
          </w:p>
          <w:p w:rsidRDefault="007A4D1F" w:rsidP="007A4D1F" w:rsidR="007A4D1F" w:rsidRPr="008A25B7">
            <w:pPr>
              <w:pBdr>
                <w:top w:space="1" w:sz="6" w:color="auto" w:val="single"/>
              </w:pBdr>
              <w:jc w:val="center"/>
              <w:rPr>
                <w:rFonts w:cs="Arial" w:hAnsi="Arial" w:ascii="Arial"/>
                <w:vanish/>
                <w:sz w:val="16"/>
                <w:szCs w:val="16"/>
              </w:rPr>
            </w:pPr>
            <w:r w:rsidRPr="008A25B7">
              <w:rPr>
                <w:rFonts w:cs="Arial" w:hAnsi="Arial" w:ascii="Arial"/>
                <w:vanish/>
                <w:sz w:val="16"/>
                <w:szCs w:val="16"/>
              </w:rPr>
              <w:t>Bottom of Form</w:t>
            </w:r>
          </w:p>
        </w:tc>
      </w:tr>
    </w:tbl>
    <w:p w:rsidRDefault="007A4D1F" w:rsidP="007A4D1F" w:rsidR="007A4D1F">
      <w:pPr>
        <w:pStyle w:val="Bezproreda"/>
        <w:jc w:val="both"/>
        <w:rPr>
          <w:b/>
          <w:sz w:val="24"/>
          <w:szCs w:val="24"/>
        </w:rPr>
      </w:pPr>
    </w:p>
    <w:p w:rsidRDefault="007A4D1F" w:rsidP="007A4D1F" w:rsidR="007A4D1F">
      <w:pPr>
        <w:pStyle w:val="Bezproreda"/>
        <w:ind w:left="1004"/>
        <w:jc w:val="both"/>
        <w:rPr>
          <w:sz w:val="24"/>
          <w:szCs w:val="24"/>
        </w:rPr>
      </w:pPr>
    </w:p>
    <w:p w:rsidRDefault="007A4D1F" w:rsidP="0088494C" w:rsidR="007A4D1F" w:rsidRPr="005839FB">
      <w:pPr>
        <w:pStyle w:val="Bezproreda"/>
        <w:numPr>
          <w:ilvl w:val="0"/>
          <w:numId w:val="5"/>
        </w:num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Vjerovniku OPATOVINA PROJEKT d.o.o., </w:t>
      </w:r>
      <w:r>
        <w:rPr>
          <w:sz w:val="24"/>
          <w:szCs w:val="24"/>
        </w:rPr>
        <w:t xml:space="preserve">iz Sesveta, Primorska 5, OIB : 75108231896, tražbinu u iznosu od </w:t>
      </w:r>
      <w:r>
        <w:rPr>
          <w:b/>
          <w:sz w:val="24"/>
          <w:szCs w:val="24"/>
        </w:rPr>
        <w:t>24.889.700,77</w:t>
      </w:r>
      <w:r w:rsidRPr="00D274F1">
        <w:rPr>
          <w:b/>
          <w:sz w:val="24"/>
          <w:szCs w:val="24"/>
        </w:rPr>
        <w:t xml:space="preserve"> kuna</w:t>
      </w:r>
      <w:r>
        <w:rPr>
          <w:sz w:val="24"/>
          <w:szCs w:val="24"/>
        </w:rPr>
        <w:t>, kako slijedi :</w:t>
      </w:r>
    </w:p>
    <w:p w:rsidRDefault="007A4D1F" w:rsidP="007A4D1F" w:rsidR="007A4D1F">
      <w:pPr>
        <w:pStyle w:val="Bezproreda"/>
        <w:ind w:left="644"/>
        <w:jc w:val="both"/>
        <w:rPr>
          <w:b/>
          <w:sz w:val="24"/>
          <w:szCs w:val="24"/>
        </w:rPr>
      </w:pPr>
    </w:p>
    <w:p w:rsidRDefault="007A4D1F" w:rsidP="0088494C" w:rsidR="007A4D1F" w:rsidRPr="005839FB">
      <w:pPr>
        <w:pStyle w:val="Bezproreda"/>
        <w:numPr>
          <w:ilvl w:val="0"/>
          <w:numId w:val="9"/>
        </w:numPr>
        <w:jc w:val="both"/>
        <w:rPr>
          <w:b/>
          <w:sz w:val="24"/>
          <w:szCs w:val="24"/>
        </w:rPr>
      </w:pPr>
      <w:r>
        <w:rPr>
          <w:sz w:val="24"/>
          <w:szCs w:val="24"/>
        </w:rPr>
        <w:t>10</w:t>
      </w:r>
      <w:r w:rsidRPr="005839FB">
        <w:rPr>
          <w:sz w:val="24"/>
          <w:szCs w:val="24"/>
        </w:rPr>
        <w:t xml:space="preserve">0 % utvrđene tražbine, tj. </w:t>
      </w:r>
      <w:r>
        <w:rPr>
          <w:b/>
          <w:sz w:val="24"/>
          <w:szCs w:val="24"/>
        </w:rPr>
        <w:t>24.889.700,77</w:t>
      </w:r>
      <w:r w:rsidRPr="005839FB">
        <w:rPr>
          <w:b/>
          <w:sz w:val="24"/>
          <w:szCs w:val="24"/>
        </w:rPr>
        <w:t xml:space="preserve"> kuna,</w:t>
      </w:r>
      <w:r w:rsidRPr="005839FB">
        <w:rPr>
          <w:sz w:val="24"/>
          <w:szCs w:val="24"/>
        </w:rPr>
        <w:t xml:space="preserve"> </w:t>
      </w:r>
      <w:r w:rsidRPr="005839FB">
        <w:rPr>
          <w:b/>
          <w:sz w:val="24"/>
          <w:szCs w:val="24"/>
        </w:rPr>
        <w:t xml:space="preserve">u 36 jednakih mjesečnih anuiteta, svaki </w:t>
      </w:r>
      <w:r>
        <w:rPr>
          <w:b/>
          <w:sz w:val="24"/>
          <w:szCs w:val="24"/>
        </w:rPr>
        <w:t>u visini 740.392,00</w:t>
      </w:r>
      <w:r w:rsidRPr="005839FB">
        <w:rPr>
          <w:b/>
          <w:sz w:val="24"/>
          <w:szCs w:val="24"/>
        </w:rPr>
        <w:t xml:space="preserve"> kn, </w:t>
      </w:r>
      <w:r w:rsidRPr="005839FB">
        <w:rPr>
          <w:sz w:val="24"/>
          <w:szCs w:val="24"/>
        </w:rPr>
        <w:t>nakon isteka po</w:t>
      </w:r>
      <w:r>
        <w:rPr>
          <w:sz w:val="24"/>
          <w:szCs w:val="24"/>
        </w:rPr>
        <w:t>čeka 24 mjeseca</w:t>
      </w:r>
      <w:r w:rsidRPr="005839FB">
        <w:rPr>
          <w:sz w:val="24"/>
          <w:szCs w:val="24"/>
        </w:rPr>
        <w:t xml:space="preserve"> od pravomoćnosti sklopljene predstečajne Nagodbe, pred nadležnim Trgovačkim sudom, u kojima je sadržana kamata 4,5% godišnje u otplati, a koji dospijevaju kako slijedi:</w:t>
      </w:r>
    </w:p>
    <w:p w:rsidRDefault="007A4D1F" w:rsidP="007A4D1F" w:rsidR="007A4D1F">
      <w:pPr>
        <w:pStyle w:val="Bezproreda"/>
        <w:jc w:val="both"/>
        <w:rPr>
          <w:sz w:val="24"/>
          <w:szCs w:val="24"/>
        </w:rPr>
      </w:pPr>
    </w:p>
    <w:tbl>
      <w:tblPr>
        <w:tblW w:type="dxa" w:w="6120"/>
        <w:tblInd w:type="dxa" w:w="-27"/>
        <w:tblLook w:val="04A0" w:noVBand="1" w:noHBand="0" w:lastColumn="0" w:firstColumn="1" w:lastRow="0" w:firstRow="1"/>
      </w:tblPr>
      <w:tblGrid>
        <w:gridCol w:w="657"/>
        <w:gridCol w:w="1614"/>
        <w:gridCol w:w="1310"/>
        <w:gridCol w:w="1492"/>
        <w:gridCol w:w="1614"/>
      </w:tblGrid>
      <w:tr w:rsidTr="007A4D1F" w:rsidR="007A4D1F" w:rsidRPr="00096718">
        <w:trPr>
          <w:trHeight w:val="315"/>
        </w:trPr>
        <w:tc>
          <w:tcPr>
            <w:tcW w:type="dxa" w:w="96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7A4D1F" w:rsidP="007A4D1F" w:rsidR="007A4D1F" w:rsidRPr="00096718">
            <w:pPr>
              <w:ind w:firstLineChars="100" w:firstLine="180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096718">
              <w:rPr>
                <w:rFonts w:cs="Arial" w:hAnsi="Arial" w:ascii="Arial"/>
                <w:color w:val="000000"/>
                <w:sz w:val="18"/>
                <w:szCs w:val="18"/>
              </w:rPr>
              <w:t>Br. anuit.</w:t>
            </w:r>
          </w:p>
        </w:tc>
        <w:tc>
          <w:tcPr>
            <w:tcW w:type="dxa" w:w="138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7A4D1F" w:rsidP="007A4D1F" w:rsidR="007A4D1F" w:rsidRPr="00096718">
            <w:pPr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096718">
              <w:rPr>
                <w:rFonts w:cs="Arial" w:hAnsi="Arial" w:ascii="Arial"/>
                <w:color w:val="000000"/>
                <w:sz w:val="18"/>
                <w:szCs w:val="18"/>
              </w:rPr>
              <w:t>Ostatak duga</w:t>
            </w:r>
          </w:p>
        </w:tc>
        <w:tc>
          <w:tcPr>
            <w:tcW w:type="dxa" w:w="112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7A4D1F" w:rsidP="007A4D1F" w:rsidR="007A4D1F" w:rsidRPr="00096718">
            <w:pPr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096718">
              <w:rPr>
                <w:rFonts w:cs="Arial" w:hAnsi="Arial" w:ascii="Arial"/>
                <w:color w:val="000000"/>
                <w:sz w:val="18"/>
                <w:szCs w:val="18"/>
              </w:rPr>
              <w:t>Otplata</w:t>
            </w:r>
          </w:p>
        </w:tc>
        <w:tc>
          <w:tcPr>
            <w:tcW w:type="dxa" w:w="128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7A4D1F" w:rsidP="007A4D1F" w:rsidR="007A4D1F" w:rsidRPr="00096718">
            <w:pPr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096718">
              <w:rPr>
                <w:rFonts w:cs="Arial" w:hAnsi="Arial" w:ascii="Arial"/>
                <w:color w:val="000000"/>
                <w:sz w:val="18"/>
                <w:szCs w:val="18"/>
              </w:rPr>
              <w:t>Kamata</w:t>
            </w:r>
          </w:p>
        </w:tc>
        <w:tc>
          <w:tcPr>
            <w:tcW w:type="dxa" w:w="138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096718">
              <w:rPr>
                <w:rFonts w:cs="Arial" w:hAnsi="Arial" w:ascii="Arial"/>
                <w:color w:val="000000"/>
                <w:sz w:val="18"/>
                <w:szCs w:val="18"/>
              </w:rPr>
              <w:t>Anuitet</w:t>
            </w:r>
          </w:p>
        </w:tc>
      </w:tr>
      <w:tr w:rsidTr="007A4D1F" w:rsidR="007A4D1F" w:rsidRPr="00096718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1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24.889.700,00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647.055,60</w:t>
            </w:r>
          </w:p>
        </w:tc>
        <w:tc>
          <w:tcPr>
            <w:tcW w:type="dxa" w:w="12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93.336,38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740.392,00</w:t>
            </w:r>
          </w:p>
        </w:tc>
      </w:tr>
      <w:tr w:rsidTr="007A4D1F" w:rsidR="007A4D1F" w:rsidRPr="00096718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2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24.242.640,00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649.482,10</w:t>
            </w:r>
          </w:p>
        </w:tc>
        <w:tc>
          <w:tcPr>
            <w:tcW w:type="dxa" w:w="12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90.909,91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740.392,00</w:t>
            </w:r>
          </w:p>
        </w:tc>
      </w:tr>
      <w:tr w:rsidTr="007A4D1F" w:rsidR="007A4D1F" w:rsidRPr="00096718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3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23.593.160,00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651.917,60</w:t>
            </w:r>
          </w:p>
        </w:tc>
        <w:tc>
          <w:tcPr>
            <w:tcW w:type="dxa" w:w="12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88.474,36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740.392,00</w:t>
            </w:r>
          </w:p>
        </w:tc>
      </w:tr>
      <w:tr w:rsidTr="007A4D1F" w:rsidR="007A4D1F" w:rsidRPr="00096718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4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22.941.240,00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654.362,30</w:t>
            </w:r>
          </w:p>
        </w:tc>
        <w:tc>
          <w:tcPr>
            <w:tcW w:type="dxa" w:w="12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86.029,66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740.392,00</w:t>
            </w:r>
          </w:p>
        </w:tc>
      </w:tr>
      <w:tr w:rsidTr="007A4D1F" w:rsidR="007A4D1F" w:rsidRPr="00096718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5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22.286.880,00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656.816,20</w:t>
            </w:r>
          </w:p>
        </w:tc>
        <w:tc>
          <w:tcPr>
            <w:tcW w:type="dxa" w:w="12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83.575,80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740.392,00</w:t>
            </w:r>
          </w:p>
        </w:tc>
      </w:tr>
      <w:tr w:rsidTr="007A4D1F" w:rsidR="007A4D1F" w:rsidRPr="00096718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6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21.630.070,00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659.279,30</w:t>
            </w:r>
          </w:p>
        </w:tc>
        <w:tc>
          <w:tcPr>
            <w:tcW w:type="dxa" w:w="12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81.112,74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740.392,00</w:t>
            </w:r>
          </w:p>
        </w:tc>
      </w:tr>
      <w:tr w:rsidTr="007A4D1F" w:rsidR="007A4D1F" w:rsidRPr="00096718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7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20.970.790,00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661.751,60</w:t>
            </w:r>
          </w:p>
        </w:tc>
        <w:tc>
          <w:tcPr>
            <w:tcW w:type="dxa" w:w="12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78.640,45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740.392,00</w:t>
            </w:r>
          </w:p>
        </w:tc>
      </w:tr>
      <w:tr w:rsidTr="007A4D1F" w:rsidR="007A4D1F" w:rsidRPr="00096718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8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20.309.030,00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664.233,10</w:t>
            </w:r>
          </w:p>
        </w:tc>
        <w:tc>
          <w:tcPr>
            <w:tcW w:type="dxa" w:w="12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76.158,88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740.392,00</w:t>
            </w:r>
          </w:p>
        </w:tc>
      </w:tr>
      <w:tr w:rsidTr="007A4D1F" w:rsidR="007A4D1F" w:rsidRPr="00096718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9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19.644.800,00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666.724,00</w:t>
            </w:r>
          </w:p>
        </w:tc>
        <w:tc>
          <w:tcPr>
            <w:tcW w:type="dxa" w:w="12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73.668,00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740.392,00</w:t>
            </w:r>
          </w:p>
        </w:tc>
      </w:tr>
      <w:tr w:rsidTr="007A4D1F" w:rsidR="007A4D1F" w:rsidRPr="00096718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10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18.978.080,00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669.224,30</w:t>
            </w:r>
          </w:p>
        </w:tc>
        <w:tc>
          <w:tcPr>
            <w:tcW w:type="dxa" w:w="12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71.167,78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740.392,00</w:t>
            </w:r>
          </w:p>
        </w:tc>
      </w:tr>
      <w:tr w:rsidTr="007A4D1F" w:rsidR="007A4D1F" w:rsidRPr="00096718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11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18.308.850,00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671.733,80</w:t>
            </w:r>
          </w:p>
        </w:tc>
        <w:tc>
          <w:tcPr>
            <w:tcW w:type="dxa" w:w="12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68.658,20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740.392,00</w:t>
            </w:r>
          </w:p>
        </w:tc>
      </w:tr>
      <w:tr w:rsidTr="007A4D1F" w:rsidR="007A4D1F" w:rsidRPr="00096718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12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17.637.120,00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674.252,80</w:t>
            </w:r>
          </w:p>
        </w:tc>
        <w:tc>
          <w:tcPr>
            <w:tcW w:type="dxa" w:w="12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66.139,19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740.392,00</w:t>
            </w:r>
          </w:p>
        </w:tc>
      </w:tr>
      <w:tr w:rsidTr="007A4D1F" w:rsidR="007A4D1F" w:rsidRPr="00096718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13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16.962.870,00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676.781,30</w:t>
            </w:r>
          </w:p>
        </w:tc>
        <w:tc>
          <w:tcPr>
            <w:tcW w:type="dxa" w:w="12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63.610,75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740.392,00</w:t>
            </w:r>
          </w:p>
        </w:tc>
      </w:tr>
      <w:tr w:rsidTr="007A4D1F" w:rsidR="007A4D1F" w:rsidRPr="00096718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14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16.286.090,00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679.319,20</w:t>
            </w:r>
          </w:p>
        </w:tc>
        <w:tc>
          <w:tcPr>
            <w:tcW w:type="dxa" w:w="12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61.072,82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740.392,00</w:t>
            </w:r>
          </w:p>
        </w:tc>
      </w:tr>
      <w:tr w:rsidTr="007A4D1F" w:rsidR="007A4D1F" w:rsidRPr="00096718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lastRenderedPageBreak/>
              <w:t>15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15.606.770,00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681.866,60</w:t>
            </w:r>
          </w:p>
        </w:tc>
        <w:tc>
          <w:tcPr>
            <w:tcW w:type="dxa" w:w="12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58.525,37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740.392,00</w:t>
            </w:r>
          </w:p>
        </w:tc>
      </w:tr>
      <w:tr w:rsidTr="007A4D1F" w:rsidR="007A4D1F" w:rsidRPr="00096718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16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14.924.900,00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684.423,60</w:t>
            </w:r>
          </w:p>
        </w:tc>
        <w:tc>
          <w:tcPr>
            <w:tcW w:type="dxa" w:w="12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55.968,37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740.392,00</w:t>
            </w:r>
          </w:p>
        </w:tc>
      </w:tr>
      <w:tr w:rsidTr="007A4D1F" w:rsidR="007A4D1F" w:rsidRPr="00096718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17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14.240.480,00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686.990,30</w:t>
            </w:r>
          </w:p>
        </w:tc>
        <w:tc>
          <w:tcPr>
            <w:tcW w:type="dxa" w:w="12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53.401,78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740.392,00</w:t>
            </w:r>
          </w:p>
        </w:tc>
      </w:tr>
      <w:tr w:rsidTr="007A4D1F" w:rsidR="007A4D1F" w:rsidRPr="00096718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18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13.553.490,00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689.566,40</w:t>
            </w:r>
          </w:p>
        </w:tc>
        <w:tc>
          <w:tcPr>
            <w:tcW w:type="dxa" w:w="12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50.825,57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740.392,00</w:t>
            </w:r>
          </w:p>
        </w:tc>
      </w:tr>
      <w:tr w:rsidTr="007A4D1F" w:rsidR="007A4D1F" w:rsidRPr="00096718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19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12.863.920,00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692.152,30</w:t>
            </w:r>
          </w:p>
        </w:tc>
        <w:tc>
          <w:tcPr>
            <w:tcW w:type="dxa" w:w="12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48.239,70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740.392,00</w:t>
            </w:r>
          </w:p>
        </w:tc>
      </w:tr>
      <w:tr w:rsidTr="007A4D1F" w:rsidR="007A4D1F" w:rsidRPr="00096718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20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12.171.770,00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694.747,90</w:t>
            </w:r>
          </w:p>
        </w:tc>
        <w:tc>
          <w:tcPr>
            <w:tcW w:type="dxa" w:w="12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45.644,13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740.392,00</w:t>
            </w:r>
          </w:p>
        </w:tc>
      </w:tr>
      <w:tr w:rsidTr="007A4D1F" w:rsidR="007A4D1F" w:rsidRPr="00096718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21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11.477.020,00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697.353,20</w:t>
            </w:r>
          </w:p>
        </w:tc>
        <w:tc>
          <w:tcPr>
            <w:tcW w:type="dxa" w:w="12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43.038,82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740.392,00</w:t>
            </w:r>
          </w:p>
        </w:tc>
      </w:tr>
      <w:tr w:rsidTr="007A4D1F" w:rsidR="007A4D1F" w:rsidRPr="00096718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22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10.779.670,00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699.968,30</w:t>
            </w:r>
          </w:p>
        </w:tc>
        <w:tc>
          <w:tcPr>
            <w:tcW w:type="dxa" w:w="12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40.423,75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740.392,00</w:t>
            </w:r>
          </w:p>
        </w:tc>
      </w:tr>
      <w:tr w:rsidTr="007A4D1F" w:rsidR="007A4D1F" w:rsidRPr="00096718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23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10.079.700,00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702.593,10</w:t>
            </w:r>
          </w:p>
        </w:tc>
        <w:tc>
          <w:tcPr>
            <w:tcW w:type="dxa" w:w="12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37.798,87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740.392,00</w:t>
            </w:r>
          </w:p>
        </w:tc>
      </w:tr>
      <w:tr w:rsidTr="007A4D1F" w:rsidR="007A4D1F" w:rsidRPr="00096718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24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9.377.105,00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705.227,90</w:t>
            </w:r>
          </w:p>
        </w:tc>
        <w:tc>
          <w:tcPr>
            <w:tcW w:type="dxa" w:w="12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35.164,14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740.392,00</w:t>
            </w:r>
          </w:p>
        </w:tc>
      </w:tr>
      <w:tr w:rsidTr="007A4D1F" w:rsidR="007A4D1F" w:rsidRPr="00096718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25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8.671.877,00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707.872,40</w:t>
            </w:r>
          </w:p>
        </w:tc>
        <w:tc>
          <w:tcPr>
            <w:tcW w:type="dxa" w:w="12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32.519,54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740.392,00</w:t>
            </w:r>
          </w:p>
        </w:tc>
      </w:tr>
      <w:tr w:rsidTr="007A4D1F" w:rsidR="007A4D1F" w:rsidRPr="00096718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26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7.964.005,00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710.527,00</w:t>
            </w:r>
          </w:p>
        </w:tc>
        <w:tc>
          <w:tcPr>
            <w:tcW w:type="dxa" w:w="12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29.865,02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740.392,00</w:t>
            </w:r>
          </w:p>
        </w:tc>
      </w:tr>
      <w:tr w:rsidTr="007A4D1F" w:rsidR="007A4D1F" w:rsidRPr="00096718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27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7.253.478,00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713.191,40</w:t>
            </w:r>
          </w:p>
        </w:tc>
        <w:tc>
          <w:tcPr>
            <w:tcW w:type="dxa" w:w="12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27.200,54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740.392,00</w:t>
            </w:r>
          </w:p>
        </w:tc>
      </w:tr>
      <w:tr w:rsidTr="007A4D1F" w:rsidR="007A4D1F" w:rsidRPr="00096718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28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6.540.286,00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715.865,90</w:t>
            </w:r>
          </w:p>
        </w:tc>
        <w:tc>
          <w:tcPr>
            <w:tcW w:type="dxa" w:w="12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24.526,07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740.392,00</w:t>
            </w:r>
          </w:p>
        </w:tc>
      </w:tr>
      <w:tr w:rsidTr="007A4D1F" w:rsidR="007A4D1F" w:rsidRPr="00096718">
        <w:trPr>
          <w:trHeight w:val="300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29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5.824.420,00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718.550,40</w:t>
            </w:r>
          </w:p>
        </w:tc>
        <w:tc>
          <w:tcPr>
            <w:tcW w:type="dxa" w:w="12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21.841,57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740.392,00</w:t>
            </w:r>
          </w:p>
        </w:tc>
      </w:tr>
      <w:tr w:rsidTr="007A4D1F" w:rsidR="007A4D1F" w:rsidRPr="00096718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30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5.105.870,00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721.245,00</w:t>
            </w:r>
          </w:p>
        </w:tc>
        <w:tc>
          <w:tcPr>
            <w:tcW w:type="dxa" w:w="12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19.147,01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740.392,00</w:t>
            </w:r>
          </w:p>
        </w:tc>
      </w:tr>
      <w:tr w:rsidTr="007A4D1F" w:rsidR="007A4D1F" w:rsidRPr="00096718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31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4.384.625,00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723.949,70</w:t>
            </w:r>
          </w:p>
        </w:tc>
        <w:tc>
          <w:tcPr>
            <w:tcW w:type="dxa" w:w="12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16.442,34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740.392,00</w:t>
            </w:r>
          </w:p>
        </w:tc>
      </w:tr>
      <w:tr w:rsidTr="007A4D1F" w:rsidR="007A4D1F" w:rsidRPr="00096718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32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3.660.675,00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726.664,50</w:t>
            </w:r>
          </w:p>
        </w:tc>
        <w:tc>
          <w:tcPr>
            <w:tcW w:type="dxa" w:w="12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13.727,53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740.392,00</w:t>
            </w:r>
          </w:p>
        </w:tc>
      </w:tr>
      <w:tr w:rsidTr="007A4D1F" w:rsidR="007A4D1F" w:rsidRPr="00096718">
        <w:trPr>
          <w:trHeight w:val="300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33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2.934.010,00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729.389,40</w:t>
            </w:r>
          </w:p>
        </w:tc>
        <w:tc>
          <w:tcPr>
            <w:tcW w:type="dxa" w:w="12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11.002,54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740.392,00</w:t>
            </w:r>
          </w:p>
        </w:tc>
      </w:tr>
      <w:tr w:rsidTr="007A4D1F" w:rsidR="007A4D1F" w:rsidRPr="00096718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34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2.204.621,00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732.124,70</w:t>
            </w:r>
          </w:p>
        </w:tc>
        <w:tc>
          <w:tcPr>
            <w:tcW w:type="dxa" w:w="12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8.267,33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740.392,00</w:t>
            </w:r>
          </w:p>
        </w:tc>
      </w:tr>
      <w:tr w:rsidTr="007A4D1F" w:rsidR="007A4D1F" w:rsidRPr="00096718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35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1.472.496,00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734.870,10</w:t>
            </w:r>
          </w:p>
        </w:tc>
        <w:tc>
          <w:tcPr>
            <w:tcW w:type="dxa" w:w="12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5.521,86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740.392,00</w:t>
            </w:r>
          </w:p>
        </w:tc>
      </w:tr>
      <w:tr w:rsidTr="007A4D1F" w:rsidR="007A4D1F" w:rsidRPr="00096718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36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737.625,90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737.625,90</w:t>
            </w:r>
          </w:p>
        </w:tc>
        <w:tc>
          <w:tcPr>
            <w:tcW w:type="dxa" w:w="12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2.766,10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740.392,00</w:t>
            </w:r>
          </w:p>
        </w:tc>
      </w:tr>
      <w:tr w:rsidTr="007A4D1F" w:rsidR="007A4D1F" w:rsidRPr="00096718">
        <w:trPr>
          <w:trHeight w:val="300"/>
        </w:trPr>
        <w:tc>
          <w:tcPr>
            <w:tcW w:type="dxa" w:w="3460"/>
            <w:gridSpan w:val="3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Ukupno:</w:t>
            </w:r>
          </w:p>
        </w:tc>
        <w:tc>
          <w:tcPr>
            <w:tcW w:type="dxa" w:w="12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1.764.413,00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 xml:space="preserve">26.654.110,00 </w:t>
            </w:r>
          </w:p>
          <w:p w:rsidRDefault="007A4D1F" w:rsidP="007A4D1F" w:rsidR="007A4D1F" w:rsidRPr="00096718">
            <w:pPr>
              <w:pBdr>
                <w:top w:space="1" w:sz="6" w:color="auto" w:val="single"/>
              </w:pBdr>
              <w:jc w:val="center"/>
              <w:rPr>
                <w:rFonts w:cs="Arial" w:hAnsi="Arial" w:ascii="Arial"/>
                <w:vanish/>
                <w:sz w:val="16"/>
                <w:szCs w:val="16"/>
              </w:rPr>
            </w:pPr>
            <w:r w:rsidRPr="00096718">
              <w:rPr>
                <w:rFonts w:cs="Arial" w:hAnsi="Arial" w:ascii="Arial"/>
                <w:vanish/>
                <w:sz w:val="16"/>
                <w:szCs w:val="16"/>
              </w:rPr>
              <w:t>Bottom of Form</w:t>
            </w:r>
          </w:p>
        </w:tc>
      </w:tr>
    </w:tbl>
    <w:p w:rsidRDefault="007A4D1F" w:rsidP="007A4D1F" w:rsidR="007A4D1F">
      <w:pPr>
        <w:pStyle w:val="Bezproreda"/>
        <w:jc w:val="both"/>
        <w:rPr>
          <w:sz w:val="24"/>
          <w:szCs w:val="24"/>
        </w:rPr>
      </w:pPr>
    </w:p>
    <w:p w:rsidRDefault="007A4D1F" w:rsidP="007A4D1F" w:rsidR="007A4D1F">
      <w:pPr>
        <w:pStyle w:val="Bezproreda"/>
        <w:jc w:val="both"/>
        <w:rPr>
          <w:sz w:val="24"/>
          <w:szCs w:val="24"/>
        </w:rPr>
      </w:pPr>
    </w:p>
    <w:p w:rsidRDefault="007A4D1F" w:rsidP="0088494C" w:rsidR="007A4D1F" w:rsidRPr="005B56C5">
      <w:pPr>
        <w:pStyle w:val="Bezproreda"/>
        <w:numPr>
          <w:ilvl w:val="0"/>
          <w:numId w:val="5"/>
        </w:num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Vjerovniku ODVJETNIČKO DRUŠTVO KRAJINOVIĆ I JURČIĆ, </w:t>
      </w:r>
      <w:r>
        <w:rPr>
          <w:sz w:val="24"/>
          <w:szCs w:val="24"/>
        </w:rPr>
        <w:t>iz Zagreba</w:t>
      </w:r>
      <w:r w:rsidRPr="005B56C5">
        <w:rPr>
          <w:sz w:val="24"/>
          <w:szCs w:val="24"/>
        </w:rPr>
        <w:t xml:space="preserve">, </w:t>
      </w:r>
      <w:r>
        <w:rPr>
          <w:sz w:val="24"/>
          <w:szCs w:val="24"/>
        </w:rPr>
        <w:t>Boškovićeva 6</w:t>
      </w:r>
      <w:r w:rsidRPr="005B56C5">
        <w:rPr>
          <w:sz w:val="24"/>
          <w:szCs w:val="24"/>
        </w:rPr>
        <w:t xml:space="preserve">, OIB : </w:t>
      </w:r>
      <w:r>
        <w:rPr>
          <w:sz w:val="24"/>
          <w:szCs w:val="24"/>
        </w:rPr>
        <w:t>69806466762</w:t>
      </w:r>
      <w:r w:rsidRPr="005B56C5">
        <w:rPr>
          <w:sz w:val="24"/>
          <w:szCs w:val="24"/>
        </w:rPr>
        <w:t xml:space="preserve">, tražbinu u iznosu od </w:t>
      </w:r>
      <w:r>
        <w:rPr>
          <w:b/>
          <w:sz w:val="24"/>
          <w:szCs w:val="24"/>
        </w:rPr>
        <w:t>2.744,70</w:t>
      </w:r>
      <w:r w:rsidRPr="005B56C5">
        <w:rPr>
          <w:b/>
          <w:sz w:val="24"/>
          <w:szCs w:val="24"/>
        </w:rPr>
        <w:t xml:space="preserve"> kuna</w:t>
      </w:r>
      <w:r w:rsidRPr="005B56C5">
        <w:rPr>
          <w:sz w:val="24"/>
          <w:szCs w:val="24"/>
        </w:rPr>
        <w:t>, kako slijedi :</w:t>
      </w:r>
    </w:p>
    <w:p w:rsidRDefault="007A4D1F" w:rsidP="007A4D1F" w:rsidR="007A4D1F">
      <w:pPr>
        <w:pStyle w:val="Bezproreda"/>
        <w:ind w:left="644"/>
        <w:jc w:val="both"/>
        <w:rPr>
          <w:b/>
          <w:sz w:val="24"/>
          <w:szCs w:val="24"/>
        </w:rPr>
      </w:pPr>
    </w:p>
    <w:p w:rsidRDefault="007A4D1F" w:rsidP="0088494C" w:rsidR="007A4D1F" w:rsidRPr="00181438">
      <w:pPr>
        <w:pStyle w:val="Bezproreda"/>
        <w:numPr>
          <w:ilvl w:val="0"/>
          <w:numId w:val="10"/>
        </w:numPr>
        <w:jc w:val="both"/>
        <w:rPr>
          <w:b/>
          <w:sz w:val="24"/>
          <w:szCs w:val="24"/>
        </w:rPr>
      </w:pPr>
      <w:r>
        <w:rPr>
          <w:sz w:val="24"/>
          <w:szCs w:val="24"/>
        </w:rPr>
        <w:t>10</w:t>
      </w:r>
      <w:r w:rsidRPr="005839FB">
        <w:rPr>
          <w:sz w:val="24"/>
          <w:szCs w:val="24"/>
        </w:rPr>
        <w:t xml:space="preserve">0 % utvrđene tražbine, tj. </w:t>
      </w:r>
      <w:r>
        <w:rPr>
          <w:b/>
          <w:sz w:val="24"/>
          <w:szCs w:val="24"/>
        </w:rPr>
        <w:t>2.744,70</w:t>
      </w:r>
      <w:r w:rsidRPr="005839FB">
        <w:rPr>
          <w:b/>
          <w:sz w:val="24"/>
          <w:szCs w:val="24"/>
        </w:rPr>
        <w:t xml:space="preserve"> kuna,</w:t>
      </w:r>
      <w:r w:rsidRPr="005839FB">
        <w:rPr>
          <w:sz w:val="24"/>
          <w:szCs w:val="24"/>
        </w:rPr>
        <w:t xml:space="preserve"> </w:t>
      </w:r>
      <w:r w:rsidRPr="005839FB">
        <w:rPr>
          <w:b/>
          <w:sz w:val="24"/>
          <w:szCs w:val="24"/>
        </w:rPr>
        <w:t xml:space="preserve">u 36 jednakih mjesečnih anuiteta, svaki </w:t>
      </w:r>
      <w:r>
        <w:rPr>
          <w:b/>
          <w:sz w:val="24"/>
          <w:szCs w:val="24"/>
        </w:rPr>
        <w:t>u visini 81,65</w:t>
      </w:r>
      <w:r w:rsidRPr="005839FB">
        <w:rPr>
          <w:b/>
          <w:sz w:val="24"/>
          <w:szCs w:val="24"/>
        </w:rPr>
        <w:t xml:space="preserve"> kn, </w:t>
      </w:r>
      <w:r>
        <w:rPr>
          <w:sz w:val="24"/>
          <w:szCs w:val="24"/>
        </w:rPr>
        <w:t>nakon isteka počeka 24 mjeseca</w:t>
      </w:r>
      <w:r w:rsidRPr="005839FB">
        <w:rPr>
          <w:sz w:val="24"/>
          <w:szCs w:val="24"/>
        </w:rPr>
        <w:t xml:space="preserve"> od pravomoćnosti sklopljene predstečajne Nagodbe, pred nadležnim Trgovačkim sudom, u kojima je sadržana kamata 4,5% godišnje u otplati, a koji dospijevaju kako slijedi:</w:t>
      </w:r>
    </w:p>
    <w:p w:rsidRDefault="007A4D1F" w:rsidP="007A4D1F" w:rsidR="007A4D1F">
      <w:pPr>
        <w:pStyle w:val="Bezproreda"/>
        <w:jc w:val="both"/>
        <w:rPr>
          <w:sz w:val="24"/>
          <w:szCs w:val="24"/>
        </w:rPr>
      </w:pPr>
    </w:p>
    <w:tbl>
      <w:tblPr>
        <w:tblW w:type="dxa" w:w="5700"/>
        <w:tblInd w:type="dxa" w:w="-27"/>
        <w:tblLook w:val="04A0" w:noVBand="1" w:noHBand="0" w:lastColumn="0" w:firstColumn="1" w:lastRow="0" w:firstRow="1"/>
      </w:tblPr>
      <w:tblGrid>
        <w:gridCol w:w="936"/>
        <w:gridCol w:w="1116"/>
        <w:gridCol w:w="1241"/>
        <w:gridCol w:w="1340"/>
        <w:gridCol w:w="1067"/>
      </w:tblGrid>
      <w:tr w:rsidTr="007A4D1F" w:rsidR="007A4D1F" w:rsidRPr="00096718">
        <w:trPr>
          <w:trHeight w:val="495"/>
        </w:trPr>
        <w:tc>
          <w:tcPr>
            <w:tcW w:type="dxa" w:w="96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7A4D1F" w:rsidP="007A4D1F" w:rsidR="007A4D1F" w:rsidRPr="00096718">
            <w:pPr>
              <w:ind w:firstLineChars="100" w:firstLine="180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096718">
              <w:rPr>
                <w:rFonts w:cs="Arial" w:hAnsi="Arial" w:ascii="Arial"/>
                <w:color w:val="000000"/>
                <w:sz w:val="18"/>
                <w:szCs w:val="18"/>
              </w:rPr>
              <w:t>Br. anuit.</w:t>
            </w:r>
          </w:p>
        </w:tc>
        <w:tc>
          <w:tcPr>
            <w:tcW w:type="dxa" w:w="112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7A4D1F" w:rsidP="007A4D1F" w:rsidR="007A4D1F" w:rsidRPr="00096718">
            <w:pPr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096718">
              <w:rPr>
                <w:rFonts w:cs="Arial" w:hAnsi="Arial" w:ascii="Arial"/>
                <w:color w:val="000000"/>
                <w:sz w:val="18"/>
                <w:szCs w:val="18"/>
              </w:rPr>
              <w:t>Ostatak duga</w:t>
            </w:r>
          </w:p>
        </w:tc>
        <w:tc>
          <w:tcPr>
            <w:tcW w:type="dxa" w:w="128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7A4D1F" w:rsidP="007A4D1F" w:rsidR="007A4D1F" w:rsidRPr="00096718">
            <w:pPr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096718">
              <w:rPr>
                <w:rFonts w:cs="Arial" w:hAnsi="Arial" w:ascii="Arial"/>
                <w:color w:val="000000"/>
                <w:sz w:val="18"/>
                <w:szCs w:val="18"/>
              </w:rPr>
              <w:t>Otplata</w:t>
            </w:r>
          </w:p>
        </w:tc>
        <w:tc>
          <w:tcPr>
            <w:tcW w:type="dxa" w:w="138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7A4D1F" w:rsidP="007A4D1F" w:rsidR="007A4D1F" w:rsidRPr="00096718">
            <w:pPr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096718">
              <w:rPr>
                <w:rFonts w:cs="Arial" w:hAnsi="Arial" w:ascii="Arial"/>
                <w:color w:val="000000"/>
                <w:sz w:val="18"/>
                <w:szCs w:val="18"/>
              </w:rPr>
              <w:t>Kamata</w:t>
            </w:r>
          </w:p>
        </w:tc>
        <w:tc>
          <w:tcPr>
            <w:tcW w:type="dxa" w:w="96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096718">
              <w:rPr>
                <w:rFonts w:cs="Arial" w:hAnsi="Arial" w:ascii="Arial"/>
                <w:color w:val="000000"/>
                <w:sz w:val="18"/>
                <w:szCs w:val="18"/>
              </w:rPr>
              <w:t>Anuitet</w:t>
            </w:r>
          </w:p>
        </w:tc>
      </w:tr>
      <w:tr w:rsidTr="007A4D1F" w:rsidR="007A4D1F" w:rsidRPr="00096718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1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2.744,70</w:t>
            </w:r>
          </w:p>
        </w:tc>
        <w:tc>
          <w:tcPr>
            <w:tcW w:type="dxa" w:w="12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71,35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10,29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81,65</w:t>
            </w:r>
          </w:p>
        </w:tc>
      </w:tr>
      <w:tr w:rsidTr="007A4D1F" w:rsidR="007A4D1F" w:rsidRPr="00096718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2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2.673,35</w:t>
            </w:r>
          </w:p>
        </w:tc>
        <w:tc>
          <w:tcPr>
            <w:tcW w:type="dxa" w:w="12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71,62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10,03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81,65</w:t>
            </w:r>
          </w:p>
        </w:tc>
      </w:tr>
      <w:tr w:rsidTr="007A4D1F" w:rsidR="007A4D1F" w:rsidRPr="00096718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3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2.601,73</w:t>
            </w:r>
          </w:p>
        </w:tc>
        <w:tc>
          <w:tcPr>
            <w:tcW w:type="dxa" w:w="12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71,89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9,76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81,65</w:t>
            </w:r>
          </w:p>
        </w:tc>
      </w:tr>
      <w:tr w:rsidTr="007A4D1F" w:rsidR="007A4D1F" w:rsidRPr="00096718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4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2.529,84</w:t>
            </w:r>
          </w:p>
        </w:tc>
        <w:tc>
          <w:tcPr>
            <w:tcW w:type="dxa" w:w="12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72,16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9,49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81,65</w:t>
            </w:r>
          </w:p>
        </w:tc>
      </w:tr>
      <w:tr w:rsidTr="007A4D1F" w:rsidR="007A4D1F" w:rsidRPr="00096718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5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2.457,68</w:t>
            </w:r>
          </w:p>
        </w:tc>
        <w:tc>
          <w:tcPr>
            <w:tcW w:type="dxa" w:w="12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72,43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9,22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81,65</w:t>
            </w:r>
          </w:p>
        </w:tc>
      </w:tr>
      <w:tr w:rsidTr="007A4D1F" w:rsidR="007A4D1F" w:rsidRPr="00096718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6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2.385,25</w:t>
            </w:r>
          </w:p>
        </w:tc>
        <w:tc>
          <w:tcPr>
            <w:tcW w:type="dxa" w:w="12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72,7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8,94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81,65</w:t>
            </w:r>
          </w:p>
        </w:tc>
      </w:tr>
      <w:tr w:rsidTr="007A4D1F" w:rsidR="007A4D1F" w:rsidRPr="00096718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lastRenderedPageBreak/>
              <w:t>7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2.312,54</w:t>
            </w:r>
          </w:p>
        </w:tc>
        <w:tc>
          <w:tcPr>
            <w:tcW w:type="dxa" w:w="12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72,97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8,67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81,65</w:t>
            </w:r>
          </w:p>
        </w:tc>
      </w:tr>
      <w:tr w:rsidTr="007A4D1F" w:rsidR="007A4D1F" w:rsidRPr="00096718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8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2.239,57</w:t>
            </w:r>
          </w:p>
        </w:tc>
        <w:tc>
          <w:tcPr>
            <w:tcW w:type="dxa" w:w="12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73,25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8,4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81,65</w:t>
            </w:r>
          </w:p>
        </w:tc>
      </w:tr>
      <w:tr w:rsidTr="007A4D1F" w:rsidR="007A4D1F" w:rsidRPr="00096718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9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2.166,32</w:t>
            </w:r>
          </w:p>
        </w:tc>
        <w:tc>
          <w:tcPr>
            <w:tcW w:type="dxa" w:w="12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73,52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8,12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81,65</w:t>
            </w:r>
          </w:p>
        </w:tc>
      </w:tr>
      <w:tr w:rsidTr="007A4D1F" w:rsidR="007A4D1F" w:rsidRPr="00096718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10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2.092,80</w:t>
            </w:r>
          </w:p>
        </w:tc>
        <w:tc>
          <w:tcPr>
            <w:tcW w:type="dxa" w:w="12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73,8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7,85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81,65</w:t>
            </w:r>
          </w:p>
        </w:tc>
      </w:tr>
      <w:tr w:rsidTr="007A4D1F" w:rsidR="007A4D1F" w:rsidRPr="00096718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11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2.019,00</w:t>
            </w:r>
          </w:p>
        </w:tc>
        <w:tc>
          <w:tcPr>
            <w:tcW w:type="dxa" w:w="12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74,08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7,57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81,65</w:t>
            </w:r>
          </w:p>
        </w:tc>
      </w:tr>
      <w:tr w:rsidTr="007A4D1F" w:rsidR="007A4D1F" w:rsidRPr="00096718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12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1.944,93</w:t>
            </w:r>
          </w:p>
        </w:tc>
        <w:tc>
          <w:tcPr>
            <w:tcW w:type="dxa" w:w="12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74,35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7,29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81,65</w:t>
            </w:r>
          </w:p>
        </w:tc>
      </w:tr>
      <w:tr w:rsidTr="007A4D1F" w:rsidR="007A4D1F" w:rsidRPr="00096718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13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1.870,57</w:t>
            </w:r>
          </w:p>
        </w:tc>
        <w:tc>
          <w:tcPr>
            <w:tcW w:type="dxa" w:w="12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74,63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7,01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81,65</w:t>
            </w:r>
          </w:p>
        </w:tc>
      </w:tr>
      <w:tr w:rsidTr="007A4D1F" w:rsidR="007A4D1F" w:rsidRPr="00096718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14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1.795,94</w:t>
            </w:r>
          </w:p>
        </w:tc>
        <w:tc>
          <w:tcPr>
            <w:tcW w:type="dxa" w:w="12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74,91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6,73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81,65</w:t>
            </w:r>
          </w:p>
        </w:tc>
      </w:tr>
      <w:tr w:rsidTr="007A4D1F" w:rsidR="007A4D1F" w:rsidRPr="00096718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15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1.721,03</w:t>
            </w:r>
          </w:p>
        </w:tc>
        <w:tc>
          <w:tcPr>
            <w:tcW w:type="dxa" w:w="12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75,19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6,45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81,65</w:t>
            </w:r>
          </w:p>
        </w:tc>
      </w:tr>
      <w:tr w:rsidTr="007A4D1F" w:rsidR="007A4D1F" w:rsidRPr="00096718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16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1.645,84</w:t>
            </w:r>
          </w:p>
        </w:tc>
        <w:tc>
          <w:tcPr>
            <w:tcW w:type="dxa" w:w="12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75,47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6,17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81,65</w:t>
            </w:r>
          </w:p>
        </w:tc>
      </w:tr>
      <w:tr w:rsidTr="007A4D1F" w:rsidR="007A4D1F" w:rsidRPr="00096718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17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1.570,36</w:t>
            </w:r>
          </w:p>
        </w:tc>
        <w:tc>
          <w:tcPr>
            <w:tcW w:type="dxa" w:w="12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75,76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5,89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81,65</w:t>
            </w:r>
          </w:p>
        </w:tc>
      </w:tr>
      <w:tr w:rsidTr="007A4D1F" w:rsidR="007A4D1F" w:rsidRPr="00096718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18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1.494,60</w:t>
            </w:r>
          </w:p>
        </w:tc>
        <w:tc>
          <w:tcPr>
            <w:tcW w:type="dxa" w:w="12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76,04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5,6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81,65</w:t>
            </w:r>
          </w:p>
        </w:tc>
      </w:tr>
      <w:tr w:rsidTr="007A4D1F" w:rsidR="007A4D1F" w:rsidRPr="00096718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19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1.418,56</w:t>
            </w:r>
          </w:p>
        </w:tc>
        <w:tc>
          <w:tcPr>
            <w:tcW w:type="dxa" w:w="12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76,33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5,32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81,65</w:t>
            </w:r>
          </w:p>
        </w:tc>
      </w:tr>
      <w:tr w:rsidTr="007A4D1F" w:rsidR="007A4D1F" w:rsidRPr="00096718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20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1.342,24</w:t>
            </w:r>
          </w:p>
        </w:tc>
        <w:tc>
          <w:tcPr>
            <w:tcW w:type="dxa" w:w="12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76,61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5,03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81,65</w:t>
            </w:r>
          </w:p>
        </w:tc>
      </w:tr>
      <w:tr w:rsidTr="007A4D1F" w:rsidR="007A4D1F" w:rsidRPr="00096718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21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1.265,62</w:t>
            </w:r>
          </w:p>
        </w:tc>
        <w:tc>
          <w:tcPr>
            <w:tcW w:type="dxa" w:w="12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76,9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4,75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81,65</w:t>
            </w:r>
          </w:p>
        </w:tc>
      </w:tr>
      <w:tr w:rsidTr="007A4D1F" w:rsidR="007A4D1F" w:rsidRPr="00096718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22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1.188,72</w:t>
            </w:r>
          </w:p>
        </w:tc>
        <w:tc>
          <w:tcPr>
            <w:tcW w:type="dxa" w:w="12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77,19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4,46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81,65</w:t>
            </w:r>
          </w:p>
        </w:tc>
      </w:tr>
      <w:tr w:rsidTr="007A4D1F" w:rsidR="007A4D1F" w:rsidRPr="00096718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23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1.111,53</w:t>
            </w:r>
          </w:p>
        </w:tc>
        <w:tc>
          <w:tcPr>
            <w:tcW w:type="dxa" w:w="12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77,48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4,17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81,65</w:t>
            </w:r>
          </w:p>
        </w:tc>
      </w:tr>
      <w:tr w:rsidTr="007A4D1F" w:rsidR="007A4D1F" w:rsidRPr="00096718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24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1.034,06</w:t>
            </w:r>
          </w:p>
        </w:tc>
        <w:tc>
          <w:tcPr>
            <w:tcW w:type="dxa" w:w="12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77,77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3,88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81,65</w:t>
            </w:r>
          </w:p>
        </w:tc>
      </w:tr>
      <w:tr w:rsidTr="007A4D1F" w:rsidR="007A4D1F" w:rsidRPr="00096718">
        <w:trPr>
          <w:trHeight w:val="300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25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956,29</w:t>
            </w:r>
          </w:p>
        </w:tc>
        <w:tc>
          <w:tcPr>
            <w:tcW w:type="dxa" w:w="12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78,06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3,59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81,65</w:t>
            </w:r>
          </w:p>
        </w:tc>
      </w:tr>
      <w:tr w:rsidTr="007A4D1F" w:rsidR="007A4D1F" w:rsidRPr="00096718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26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878,23</w:t>
            </w:r>
          </w:p>
        </w:tc>
        <w:tc>
          <w:tcPr>
            <w:tcW w:type="dxa" w:w="12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78,35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3,29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81,65</w:t>
            </w:r>
          </w:p>
        </w:tc>
      </w:tr>
      <w:tr w:rsidTr="007A4D1F" w:rsidR="007A4D1F" w:rsidRPr="00096718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27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799,87</w:t>
            </w:r>
          </w:p>
        </w:tc>
        <w:tc>
          <w:tcPr>
            <w:tcW w:type="dxa" w:w="12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78,65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3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81,65</w:t>
            </w:r>
          </w:p>
        </w:tc>
      </w:tr>
      <w:tr w:rsidTr="007A4D1F" w:rsidR="007A4D1F" w:rsidRPr="00096718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28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721,23</w:t>
            </w:r>
          </w:p>
        </w:tc>
        <w:tc>
          <w:tcPr>
            <w:tcW w:type="dxa" w:w="12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78,94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2,7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81,65</w:t>
            </w:r>
          </w:p>
        </w:tc>
      </w:tr>
      <w:tr w:rsidTr="007A4D1F" w:rsidR="007A4D1F" w:rsidRPr="00096718">
        <w:trPr>
          <w:trHeight w:val="300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29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642,29</w:t>
            </w:r>
          </w:p>
        </w:tc>
        <w:tc>
          <w:tcPr>
            <w:tcW w:type="dxa" w:w="12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79,24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2,41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81,65</w:t>
            </w:r>
          </w:p>
        </w:tc>
      </w:tr>
      <w:tr w:rsidTr="007A4D1F" w:rsidR="007A4D1F" w:rsidRPr="00096718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30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563,05</w:t>
            </w:r>
          </w:p>
        </w:tc>
        <w:tc>
          <w:tcPr>
            <w:tcW w:type="dxa" w:w="12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79,53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2,11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81,65</w:t>
            </w:r>
          </w:p>
        </w:tc>
      </w:tr>
      <w:tr w:rsidTr="007A4D1F" w:rsidR="007A4D1F" w:rsidRPr="00096718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31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483,51</w:t>
            </w:r>
          </w:p>
        </w:tc>
        <w:tc>
          <w:tcPr>
            <w:tcW w:type="dxa" w:w="12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79,83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1,81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81,65</w:t>
            </w:r>
          </w:p>
        </w:tc>
      </w:tr>
      <w:tr w:rsidTr="007A4D1F" w:rsidR="007A4D1F" w:rsidRPr="00096718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32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403,68</w:t>
            </w:r>
          </w:p>
        </w:tc>
        <w:tc>
          <w:tcPr>
            <w:tcW w:type="dxa" w:w="12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80,13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1,51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81,65</w:t>
            </w:r>
          </w:p>
        </w:tc>
      </w:tr>
      <w:tr w:rsidTr="007A4D1F" w:rsidR="007A4D1F" w:rsidRPr="00096718">
        <w:trPr>
          <w:trHeight w:val="300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33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323,55</w:t>
            </w:r>
          </w:p>
        </w:tc>
        <w:tc>
          <w:tcPr>
            <w:tcW w:type="dxa" w:w="12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80,43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1,21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81,65</w:t>
            </w:r>
          </w:p>
        </w:tc>
      </w:tr>
      <w:tr w:rsidTr="007A4D1F" w:rsidR="007A4D1F" w:rsidRPr="00096718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34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243,11</w:t>
            </w:r>
          </w:p>
        </w:tc>
        <w:tc>
          <w:tcPr>
            <w:tcW w:type="dxa" w:w="12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80,73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0,91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81,65</w:t>
            </w:r>
          </w:p>
        </w:tc>
      </w:tr>
      <w:tr w:rsidTr="007A4D1F" w:rsidR="007A4D1F" w:rsidRPr="00096718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35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162,38</w:t>
            </w:r>
          </w:p>
        </w:tc>
        <w:tc>
          <w:tcPr>
            <w:tcW w:type="dxa" w:w="12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81,04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0,61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81,65</w:t>
            </w:r>
          </w:p>
        </w:tc>
      </w:tr>
      <w:tr w:rsidTr="007A4D1F" w:rsidR="007A4D1F" w:rsidRPr="00096718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36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81,34</w:t>
            </w:r>
          </w:p>
        </w:tc>
        <w:tc>
          <w:tcPr>
            <w:tcW w:type="dxa" w:w="12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81,34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0,31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81,65</w:t>
            </w:r>
          </w:p>
        </w:tc>
      </w:tr>
      <w:tr w:rsidTr="007A4D1F" w:rsidR="007A4D1F" w:rsidRPr="00096718">
        <w:trPr>
          <w:trHeight w:val="300"/>
        </w:trPr>
        <w:tc>
          <w:tcPr>
            <w:tcW w:type="dxa" w:w="3360"/>
            <w:gridSpan w:val="3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Ukupno: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194,57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 xml:space="preserve">2.939,27 </w:t>
            </w:r>
          </w:p>
          <w:p w:rsidRDefault="007A4D1F" w:rsidP="007A4D1F" w:rsidR="007A4D1F" w:rsidRPr="00096718">
            <w:pPr>
              <w:pBdr>
                <w:top w:space="1" w:sz="6" w:color="auto" w:val="single"/>
              </w:pBdr>
              <w:jc w:val="center"/>
              <w:rPr>
                <w:rFonts w:cs="Arial" w:hAnsi="Arial" w:ascii="Arial"/>
                <w:vanish/>
                <w:sz w:val="16"/>
                <w:szCs w:val="16"/>
              </w:rPr>
            </w:pPr>
            <w:r w:rsidRPr="00096718">
              <w:rPr>
                <w:rFonts w:cs="Arial" w:hAnsi="Arial" w:ascii="Arial"/>
                <w:vanish/>
                <w:sz w:val="16"/>
                <w:szCs w:val="16"/>
              </w:rPr>
              <w:t>Bottom of Form</w:t>
            </w:r>
          </w:p>
        </w:tc>
      </w:tr>
    </w:tbl>
    <w:p w:rsidRDefault="007A4D1F" w:rsidP="007A4D1F" w:rsidR="007A4D1F" w:rsidRPr="005839FB">
      <w:pPr>
        <w:pStyle w:val="Bezproreda"/>
        <w:jc w:val="both"/>
        <w:rPr>
          <w:b/>
          <w:sz w:val="24"/>
          <w:szCs w:val="24"/>
        </w:rPr>
      </w:pPr>
    </w:p>
    <w:p w:rsidRDefault="007A4D1F" w:rsidP="007A4D1F" w:rsidR="007A4D1F" w:rsidRPr="00180EAA">
      <w:pPr>
        <w:pStyle w:val="Bezproreda"/>
        <w:ind w:left="375"/>
        <w:jc w:val="both"/>
        <w:rPr>
          <w:b/>
          <w:sz w:val="24"/>
          <w:szCs w:val="24"/>
        </w:rPr>
      </w:pPr>
    </w:p>
    <w:p w:rsidRDefault="007A4D1F" w:rsidP="0088494C" w:rsidR="007A4D1F" w:rsidRPr="005B56C5">
      <w:pPr>
        <w:pStyle w:val="Bezproreda"/>
        <w:numPr>
          <w:ilvl w:val="0"/>
          <w:numId w:val="5"/>
        </w:num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Vjerovniku VENDITA d.o.o., </w:t>
      </w:r>
      <w:r>
        <w:rPr>
          <w:sz w:val="24"/>
          <w:szCs w:val="24"/>
        </w:rPr>
        <w:t>iz Sesveta</w:t>
      </w:r>
      <w:r w:rsidRPr="005B56C5">
        <w:rPr>
          <w:sz w:val="24"/>
          <w:szCs w:val="24"/>
        </w:rPr>
        <w:t xml:space="preserve">, </w:t>
      </w:r>
      <w:r>
        <w:rPr>
          <w:sz w:val="24"/>
          <w:szCs w:val="24"/>
        </w:rPr>
        <w:t>Primorska 5</w:t>
      </w:r>
      <w:r w:rsidRPr="005B56C5">
        <w:rPr>
          <w:sz w:val="24"/>
          <w:szCs w:val="24"/>
        </w:rPr>
        <w:t xml:space="preserve">, OIB : </w:t>
      </w:r>
      <w:r>
        <w:rPr>
          <w:sz w:val="24"/>
          <w:szCs w:val="24"/>
        </w:rPr>
        <w:t>91598506848</w:t>
      </w:r>
      <w:r w:rsidRPr="005B56C5">
        <w:rPr>
          <w:sz w:val="24"/>
          <w:szCs w:val="24"/>
        </w:rPr>
        <w:t xml:space="preserve">, tražbinu u iznosu od </w:t>
      </w:r>
      <w:r>
        <w:rPr>
          <w:b/>
          <w:sz w:val="24"/>
          <w:szCs w:val="24"/>
        </w:rPr>
        <w:t xml:space="preserve">7.489,59 </w:t>
      </w:r>
      <w:r w:rsidRPr="005B56C5">
        <w:rPr>
          <w:b/>
          <w:sz w:val="24"/>
          <w:szCs w:val="24"/>
        </w:rPr>
        <w:t>kuna</w:t>
      </w:r>
      <w:r w:rsidRPr="005B56C5">
        <w:rPr>
          <w:sz w:val="24"/>
          <w:szCs w:val="24"/>
        </w:rPr>
        <w:t>, kako slijedi :</w:t>
      </w:r>
    </w:p>
    <w:p w:rsidRDefault="007A4D1F" w:rsidP="007A4D1F" w:rsidR="007A4D1F">
      <w:pPr>
        <w:pStyle w:val="Bezproreda"/>
        <w:ind w:left="644"/>
        <w:jc w:val="both"/>
        <w:rPr>
          <w:b/>
          <w:sz w:val="24"/>
          <w:szCs w:val="24"/>
        </w:rPr>
      </w:pPr>
    </w:p>
    <w:p w:rsidRDefault="007A4D1F" w:rsidP="0088494C" w:rsidR="007A4D1F" w:rsidRPr="00181438">
      <w:pPr>
        <w:pStyle w:val="Bezproreda"/>
        <w:numPr>
          <w:ilvl w:val="0"/>
          <w:numId w:val="10"/>
        </w:numPr>
        <w:jc w:val="both"/>
        <w:rPr>
          <w:b/>
          <w:sz w:val="24"/>
          <w:szCs w:val="24"/>
        </w:rPr>
      </w:pPr>
      <w:r>
        <w:rPr>
          <w:sz w:val="24"/>
          <w:szCs w:val="24"/>
        </w:rPr>
        <w:t>10</w:t>
      </w:r>
      <w:r w:rsidRPr="005839FB">
        <w:rPr>
          <w:sz w:val="24"/>
          <w:szCs w:val="24"/>
        </w:rPr>
        <w:t xml:space="preserve">0 % utvrđene tražbine, tj. </w:t>
      </w:r>
      <w:r>
        <w:rPr>
          <w:b/>
          <w:sz w:val="24"/>
          <w:szCs w:val="24"/>
        </w:rPr>
        <w:t>7.489,59</w:t>
      </w:r>
      <w:r w:rsidRPr="005839FB">
        <w:rPr>
          <w:b/>
          <w:sz w:val="24"/>
          <w:szCs w:val="24"/>
        </w:rPr>
        <w:t xml:space="preserve"> kuna,</w:t>
      </w:r>
      <w:r w:rsidRPr="005839FB">
        <w:rPr>
          <w:sz w:val="24"/>
          <w:szCs w:val="24"/>
        </w:rPr>
        <w:t xml:space="preserve"> </w:t>
      </w:r>
      <w:r w:rsidRPr="005839FB">
        <w:rPr>
          <w:b/>
          <w:sz w:val="24"/>
          <w:szCs w:val="24"/>
        </w:rPr>
        <w:t xml:space="preserve">u 36 jednakih mjesečnih anuiteta, svaki </w:t>
      </w:r>
      <w:r>
        <w:rPr>
          <w:b/>
          <w:sz w:val="24"/>
          <w:szCs w:val="24"/>
        </w:rPr>
        <w:t>u visini 222,79</w:t>
      </w:r>
      <w:r w:rsidRPr="005839FB">
        <w:rPr>
          <w:b/>
          <w:sz w:val="24"/>
          <w:szCs w:val="24"/>
        </w:rPr>
        <w:t xml:space="preserve"> kn, </w:t>
      </w:r>
      <w:r>
        <w:rPr>
          <w:sz w:val="24"/>
          <w:szCs w:val="24"/>
        </w:rPr>
        <w:t>nakon isteka počeka 24 mjeseca</w:t>
      </w:r>
      <w:r w:rsidRPr="005839FB">
        <w:rPr>
          <w:sz w:val="24"/>
          <w:szCs w:val="24"/>
        </w:rPr>
        <w:t xml:space="preserve"> od pravomoćnosti sklopljene predstečajne Nagodbe, pred nadležnim Trgovačkim sudom, u kojima je sadržana kamata 4,5% godišnje u otplati, a koji dospijevaju kako slijedi:</w:t>
      </w:r>
    </w:p>
    <w:p w:rsidRDefault="007A4D1F" w:rsidP="007A4D1F" w:rsidR="007A4D1F">
      <w:pPr>
        <w:pStyle w:val="Bezproreda"/>
        <w:jc w:val="both"/>
        <w:rPr>
          <w:sz w:val="24"/>
          <w:szCs w:val="24"/>
        </w:rPr>
      </w:pPr>
    </w:p>
    <w:tbl>
      <w:tblPr>
        <w:tblW w:type="dxa" w:w="5540"/>
        <w:tblInd w:type="dxa" w:w="-27"/>
        <w:tblLook w:val="04A0" w:noVBand="1" w:noHBand="0" w:lastColumn="0" w:firstColumn="1" w:lastRow="0" w:firstRow="1"/>
      </w:tblPr>
      <w:tblGrid>
        <w:gridCol w:w="930"/>
        <w:gridCol w:w="1259"/>
        <w:gridCol w:w="1331"/>
        <w:gridCol w:w="953"/>
        <w:gridCol w:w="1067"/>
      </w:tblGrid>
      <w:tr w:rsidTr="007A4D1F" w:rsidR="007A4D1F" w:rsidRPr="00096718">
        <w:trPr>
          <w:trHeight w:val="315"/>
        </w:trPr>
        <w:tc>
          <w:tcPr>
            <w:tcW w:type="dxa" w:w="96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7A4D1F" w:rsidP="007A4D1F" w:rsidR="007A4D1F" w:rsidRPr="00096718">
            <w:pPr>
              <w:ind w:firstLineChars="100" w:firstLine="180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096718">
              <w:rPr>
                <w:rFonts w:cs="Arial" w:hAnsi="Arial" w:ascii="Arial"/>
                <w:color w:val="000000"/>
                <w:sz w:val="18"/>
                <w:szCs w:val="18"/>
              </w:rPr>
              <w:lastRenderedPageBreak/>
              <w:t>Br. anuit.</w:t>
            </w:r>
          </w:p>
        </w:tc>
        <w:tc>
          <w:tcPr>
            <w:tcW w:type="dxa" w:w="128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7A4D1F" w:rsidP="007A4D1F" w:rsidR="007A4D1F" w:rsidRPr="00096718">
            <w:pPr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096718">
              <w:rPr>
                <w:rFonts w:cs="Arial" w:hAnsi="Arial" w:ascii="Arial"/>
                <w:color w:val="000000"/>
                <w:sz w:val="18"/>
                <w:szCs w:val="18"/>
              </w:rPr>
              <w:t>Ostatak duga</w:t>
            </w:r>
          </w:p>
        </w:tc>
        <w:tc>
          <w:tcPr>
            <w:tcW w:type="dxa" w:w="138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7A4D1F" w:rsidP="007A4D1F" w:rsidR="007A4D1F" w:rsidRPr="00096718">
            <w:pPr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096718">
              <w:rPr>
                <w:rFonts w:cs="Arial" w:hAnsi="Arial" w:ascii="Arial"/>
                <w:color w:val="000000"/>
                <w:sz w:val="18"/>
                <w:szCs w:val="18"/>
              </w:rPr>
              <w:t>Otplata</w:t>
            </w:r>
          </w:p>
        </w:tc>
        <w:tc>
          <w:tcPr>
            <w:tcW w:type="dxa" w:w="96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7A4D1F" w:rsidP="007A4D1F" w:rsidR="007A4D1F" w:rsidRPr="00096718">
            <w:pPr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096718">
              <w:rPr>
                <w:rFonts w:cs="Arial" w:hAnsi="Arial" w:ascii="Arial"/>
                <w:color w:val="000000"/>
                <w:sz w:val="18"/>
                <w:szCs w:val="18"/>
              </w:rPr>
              <w:t>Kamata</w:t>
            </w:r>
          </w:p>
        </w:tc>
        <w:tc>
          <w:tcPr>
            <w:tcW w:type="dxa" w:w="96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096718">
              <w:rPr>
                <w:rFonts w:cs="Arial" w:hAnsi="Arial" w:ascii="Arial"/>
                <w:color w:val="000000"/>
                <w:sz w:val="18"/>
                <w:szCs w:val="18"/>
              </w:rPr>
              <w:t>Anuitet</w:t>
            </w:r>
          </w:p>
        </w:tc>
      </w:tr>
      <w:tr w:rsidTr="007A4D1F" w:rsidR="007A4D1F" w:rsidRPr="00096718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1</w:t>
            </w:r>
          </w:p>
        </w:tc>
        <w:tc>
          <w:tcPr>
            <w:tcW w:type="dxa" w:w="12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7.489,59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194,71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28,09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222,79</w:t>
            </w:r>
          </w:p>
        </w:tc>
      </w:tr>
      <w:tr w:rsidTr="007A4D1F" w:rsidR="007A4D1F" w:rsidRPr="00096718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2</w:t>
            </w:r>
          </w:p>
        </w:tc>
        <w:tc>
          <w:tcPr>
            <w:tcW w:type="dxa" w:w="12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7.294,88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195,44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27,36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222,79</w:t>
            </w:r>
          </w:p>
        </w:tc>
      </w:tr>
      <w:tr w:rsidTr="007A4D1F" w:rsidR="007A4D1F" w:rsidRPr="00096718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3</w:t>
            </w:r>
          </w:p>
        </w:tc>
        <w:tc>
          <w:tcPr>
            <w:tcW w:type="dxa" w:w="12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7.099,45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196,17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26,62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222,79</w:t>
            </w:r>
          </w:p>
        </w:tc>
      </w:tr>
      <w:tr w:rsidTr="007A4D1F" w:rsidR="007A4D1F" w:rsidRPr="00096718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4</w:t>
            </w:r>
          </w:p>
        </w:tc>
        <w:tc>
          <w:tcPr>
            <w:tcW w:type="dxa" w:w="12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6.903,28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196,91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25,89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222,79</w:t>
            </w:r>
          </w:p>
        </w:tc>
      </w:tr>
      <w:tr w:rsidTr="007A4D1F" w:rsidR="007A4D1F" w:rsidRPr="00096718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5</w:t>
            </w:r>
          </w:p>
        </w:tc>
        <w:tc>
          <w:tcPr>
            <w:tcW w:type="dxa" w:w="12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6.706,37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197,64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25,15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222,79</w:t>
            </w:r>
          </w:p>
        </w:tc>
      </w:tr>
      <w:tr w:rsidTr="007A4D1F" w:rsidR="007A4D1F" w:rsidRPr="00096718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6</w:t>
            </w:r>
          </w:p>
        </w:tc>
        <w:tc>
          <w:tcPr>
            <w:tcW w:type="dxa" w:w="12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6.508,73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198,38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24,41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222,79</w:t>
            </w:r>
          </w:p>
        </w:tc>
      </w:tr>
      <w:tr w:rsidTr="007A4D1F" w:rsidR="007A4D1F" w:rsidRPr="00096718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7</w:t>
            </w:r>
          </w:p>
        </w:tc>
        <w:tc>
          <w:tcPr>
            <w:tcW w:type="dxa" w:w="12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6.310,35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199,13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23,66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222,79</w:t>
            </w:r>
          </w:p>
        </w:tc>
      </w:tr>
      <w:tr w:rsidTr="007A4D1F" w:rsidR="007A4D1F" w:rsidRPr="00096718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8</w:t>
            </w:r>
          </w:p>
        </w:tc>
        <w:tc>
          <w:tcPr>
            <w:tcW w:type="dxa" w:w="12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6.111,22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199,88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22,92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222,79</w:t>
            </w:r>
          </w:p>
        </w:tc>
      </w:tr>
      <w:tr w:rsidTr="007A4D1F" w:rsidR="007A4D1F" w:rsidRPr="00096718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9</w:t>
            </w:r>
          </w:p>
        </w:tc>
        <w:tc>
          <w:tcPr>
            <w:tcW w:type="dxa" w:w="12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5.911,34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200,62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22,17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222,79</w:t>
            </w:r>
          </w:p>
        </w:tc>
      </w:tr>
      <w:tr w:rsidTr="007A4D1F" w:rsidR="007A4D1F" w:rsidRPr="00096718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10</w:t>
            </w:r>
          </w:p>
        </w:tc>
        <w:tc>
          <w:tcPr>
            <w:tcW w:type="dxa" w:w="12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5.710,72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201,38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21,42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222,79</w:t>
            </w:r>
          </w:p>
        </w:tc>
      </w:tr>
      <w:tr w:rsidTr="007A4D1F" w:rsidR="007A4D1F" w:rsidRPr="00096718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11</w:t>
            </w:r>
          </w:p>
        </w:tc>
        <w:tc>
          <w:tcPr>
            <w:tcW w:type="dxa" w:w="12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5.509,34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202,13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20,66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222,79</w:t>
            </w:r>
          </w:p>
        </w:tc>
      </w:tr>
      <w:tr w:rsidTr="007A4D1F" w:rsidR="007A4D1F" w:rsidRPr="00096718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12</w:t>
            </w:r>
          </w:p>
        </w:tc>
        <w:tc>
          <w:tcPr>
            <w:tcW w:type="dxa" w:w="12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5.307,21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202,89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19,9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222,79</w:t>
            </w:r>
          </w:p>
        </w:tc>
      </w:tr>
      <w:tr w:rsidTr="007A4D1F" w:rsidR="007A4D1F" w:rsidRPr="00096718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13</w:t>
            </w:r>
          </w:p>
        </w:tc>
        <w:tc>
          <w:tcPr>
            <w:tcW w:type="dxa" w:w="12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5.104,32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203,65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19,14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222,79</w:t>
            </w:r>
          </w:p>
        </w:tc>
      </w:tr>
      <w:tr w:rsidTr="007A4D1F" w:rsidR="007A4D1F" w:rsidRPr="00096718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14</w:t>
            </w:r>
          </w:p>
        </w:tc>
        <w:tc>
          <w:tcPr>
            <w:tcW w:type="dxa" w:w="12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4.900,67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204,41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18,38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222,79</w:t>
            </w:r>
          </w:p>
        </w:tc>
      </w:tr>
      <w:tr w:rsidTr="007A4D1F" w:rsidR="007A4D1F" w:rsidRPr="00096718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15</w:t>
            </w:r>
          </w:p>
        </w:tc>
        <w:tc>
          <w:tcPr>
            <w:tcW w:type="dxa" w:w="12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4.696,25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205,18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17,61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222,79</w:t>
            </w:r>
          </w:p>
        </w:tc>
      </w:tr>
      <w:tr w:rsidTr="007A4D1F" w:rsidR="007A4D1F" w:rsidRPr="00096718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16</w:t>
            </w:r>
          </w:p>
        </w:tc>
        <w:tc>
          <w:tcPr>
            <w:tcW w:type="dxa" w:w="12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4.491,07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205,95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16,84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222,79</w:t>
            </w:r>
          </w:p>
        </w:tc>
      </w:tr>
      <w:tr w:rsidTr="007A4D1F" w:rsidR="007A4D1F" w:rsidRPr="00096718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17</w:t>
            </w:r>
          </w:p>
        </w:tc>
        <w:tc>
          <w:tcPr>
            <w:tcW w:type="dxa" w:w="12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4.285,12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206,72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16,07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222,79</w:t>
            </w:r>
          </w:p>
        </w:tc>
      </w:tr>
      <w:tr w:rsidTr="007A4D1F" w:rsidR="007A4D1F" w:rsidRPr="00096718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18</w:t>
            </w:r>
          </w:p>
        </w:tc>
        <w:tc>
          <w:tcPr>
            <w:tcW w:type="dxa" w:w="12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4.078,40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207,5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15,29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222,79</w:t>
            </w:r>
          </w:p>
        </w:tc>
      </w:tr>
      <w:tr w:rsidTr="007A4D1F" w:rsidR="007A4D1F" w:rsidRPr="00096718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19</w:t>
            </w:r>
          </w:p>
        </w:tc>
        <w:tc>
          <w:tcPr>
            <w:tcW w:type="dxa" w:w="12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3.870,90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208,28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14,52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222,79</w:t>
            </w:r>
          </w:p>
        </w:tc>
      </w:tr>
      <w:tr w:rsidTr="007A4D1F" w:rsidR="007A4D1F" w:rsidRPr="00096718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20</w:t>
            </w:r>
          </w:p>
        </w:tc>
        <w:tc>
          <w:tcPr>
            <w:tcW w:type="dxa" w:w="12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3.662,62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209,06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13,73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222,79</w:t>
            </w:r>
          </w:p>
        </w:tc>
      </w:tr>
      <w:tr w:rsidTr="007A4D1F" w:rsidR="007A4D1F" w:rsidRPr="00096718">
        <w:trPr>
          <w:trHeight w:val="300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21</w:t>
            </w:r>
          </w:p>
        </w:tc>
        <w:tc>
          <w:tcPr>
            <w:tcW w:type="dxa" w:w="12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3.453,57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209,84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12,95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222,79</w:t>
            </w:r>
          </w:p>
        </w:tc>
      </w:tr>
      <w:tr w:rsidTr="007A4D1F" w:rsidR="007A4D1F" w:rsidRPr="00096718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22</w:t>
            </w:r>
          </w:p>
        </w:tc>
        <w:tc>
          <w:tcPr>
            <w:tcW w:type="dxa" w:w="12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3.243,72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210,63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12,16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222,79</w:t>
            </w:r>
          </w:p>
        </w:tc>
      </w:tr>
      <w:tr w:rsidTr="007A4D1F" w:rsidR="007A4D1F" w:rsidRPr="00096718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23</w:t>
            </w:r>
          </w:p>
        </w:tc>
        <w:tc>
          <w:tcPr>
            <w:tcW w:type="dxa" w:w="12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3.033,10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211,42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11,37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222,79</w:t>
            </w:r>
          </w:p>
        </w:tc>
      </w:tr>
      <w:tr w:rsidTr="007A4D1F" w:rsidR="007A4D1F" w:rsidRPr="00096718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24</w:t>
            </w:r>
          </w:p>
        </w:tc>
        <w:tc>
          <w:tcPr>
            <w:tcW w:type="dxa" w:w="12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2.821,68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212,21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10,58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222,79</w:t>
            </w:r>
          </w:p>
        </w:tc>
      </w:tr>
      <w:tr w:rsidTr="007A4D1F" w:rsidR="007A4D1F" w:rsidRPr="00096718">
        <w:trPr>
          <w:trHeight w:val="300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25</w:t>
            </w:r>
          </w:p>
        </w:tc>
        <w:tc>
          <w:tcPr>
            <w:tcW w:type="dxa" w:w="12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2.609,47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213,01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9,79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222,79</w:t>
            </w:r>
          </w:p>
        </w:tc>
      </w:tr>
      <w:tr w:rsidTr="007A4D1F" w:rsidR="007A4D1F" w:rsidRPr="00096718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26</w:t>
            </w:r>
          </w:p>
        </w:tc>
        <w:tc>
          <w:tcPr>
            <w:tcW w:type="dxa" w:w="12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2.396,46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213,81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8,99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222,79</w:t>
            </w:r>
          </w:p>
        </w:tc>
      </w:tr>
      <w:tr w:rsidTr="007A4D1F" w:rsidR="007A4D1F" w:rsidRPr="00096718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27</w:t>
            </w:r>
          </w:p>
        </w:tc>
        <w:tc>
          <w:tcPr>
            <w:tcW w:type="dxa" w:w="12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2.182,65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214,61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8,18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222,79</w:t>
            </w:r>
          </w:p>
        </w:tc>
      </w:tr>
      <w:tr w:rsidTr="007A4D1F" w:rsidR="007A4D1F" w:rsidRPr="00096718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28</w:t>
            </w:r>
          </w:p>
        </w:tc>
        <w:tc>
          <w:tcPr>
            <w:tcW w:type="dxa" w:w="12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1.968,05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215,41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7,38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222,79</w:t>
            </w:r>
          </w:p>
        </w:tc>
      </w:tr>
      <w:tr w:rsidTr="007A4D1F" w:rsidR="007A4D1F" w:rsidRPr="00096718">
        <w:trPr>
          <w:trHeight w:val="300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29</w:t>
            </w:r>
          </w:p>
        </w:tc>
        <w:tc>
          <w:tcPr>
            <w:tcW w:type="dxa" w:w="12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1.752,63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216,22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6,57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222,79</w:t>
            </w:r>
          </w:p>
        </w:tc>
      </w:tr>
      <w:tr w:rsidTr="007A4D1F" w:rsidR="007A4D1F" w:rsidRPr="00096718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30</w:t>
            </w:r>
          </w:p>
        </w:tc>
        <w:tc>
          <w:tcPr>
            <w:tcW w:type="dxa" w:w="12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1.536,42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217,03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5,76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222,79</w:t>
            </w:r>
          </w:p>
        </w:tc>
      </w:tr>
      <w:tr w:rsidTr="007A4D1F" w:rsidR="007A4D1F" w:rsidRPr="00096718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31</w:t>
            </w:r>
          </w:p>
        </w:tc>
        <w:tc>
          <w:tcPr>
            <w:tcW w:type="dxa" w:w="12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1.319,38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217,84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4,95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222,79</w:t>
            </w:r>
          </w:p>
        </w:tc>
      </w:tr>
      <w:tr w:rsidTr="007A4D1F" w:rsidR="007A4D1F" w:rsidRPr="00096718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32</w:t>
            </w:r>
          </w:p>
        </w:tc>
        <w:tc>
          <w:tcPr>
            <w:tcW w:type="dxa" w:w="12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1.101,54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218,66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4,13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222,79</w:t>
            </w:r>
          </w:p>
        </w:tc>
      </w:tr>
      <w:tr w:rsidTr="007A4D1F" w:rsidR="007A4D1F" w:rsidRPr="00096718">
        <w:trPr>
          <w:trHeight w:val="300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33</w:t>
            </w:r>
          </w:p>
        </w:tc>
        <w:tc>
          <w:tcPr>
            <w:tcW w:type="dxa" w:w="12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882,88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219,48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3,31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222,79</w:t>
            </w:r>
          </w:p>
        </w:tc>
      </w:tr>
      <w:tr w:rsidTr="007A4D1F" w:rsidR="007A4D1F" w:rsidRPr="00096718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34</w:t>
            </w:r>
          </w:p>
        </w:tc>
        <w:tc>
          <w:tcPr>
            <w:tcW w:type="dxa" w:w="12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663,4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220,3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2,49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222,79</w:t>
            </w:r>
          </w:p>
        </w:tc>
      </w:tr>
      <w:tr w:rsidTr="007A4D1F" w:rsidR="007A4D1F" w:rsidRPr="00096718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35</w:t>
            </w:r>
          </w:p>
        </w:tc>
        <w:tc>
          <w:tcPr>
            <w:tcW w:type="dxa" w:w="12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443,09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221,13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1,66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222,79</w:t>
            </w:r>
          </w:p>
        </w:tc>
      </w:tr>
      <w:tr w:rsidTr="007A4D1F" w:rsidR="007A4D1F" w:rsidRPr="00096718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36</w:t>
            </w:r>
          </w:p>
        </w:tc>
        <w:tc>
          <w:tcPr>
            <w:tcW w:type="dxa" w:w="12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221,96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221,96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0,83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222,79</w:t>
            </w:r>
          </w:p>
        </w:tc>
      </w:tr>
      <w:tr w:rsidTr="007A4D1F" w:rsidR="007A4D1F" w:rsidRPr="00096718">
        <w:trPr>
          <w:trHeight w:val="300"/>
        </w:trPr>
        <w:tc>
          <w:tcPr>
            <w:tcW w:type="dxa" w:w="3620"/>
            <w:gridSpan w:val="3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Ukupno: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>530,93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096718">
            <w:pPr>
              <w:jc w:val="right"/>
              <w:rPr>
                <w:rFonts w:hAnsi="Calibri" w:ascii="Calibri"/>
                <w:color w:val="000000"/>
              </w:rPr>
            </w:pPr>
            <w:r w:rsidRPr="00096718">
              <w:rPr>
                <w:rFonts w:hAnsi="Calibri" w:ascii="Calibri"/>
                <w:color w:val="000000"/>
              </w:rPr>
              <w:t xml:space="preserve">8.020,52 </w:t>
            </w:r>
          </w:p>
          <w:p w:rsidRDefault="007A4D1F" w:rsidP="007A4D1F" w:rsidR="007A4D1F" w:rsidRPr="00096718">
            <w:pPr>
              <w:pBdr>
                <w:top w:space="1" w:sz="6" w:color="auto" w:val="single"/>
              </w:pBdr>
              <w:jc w:val="center"/>
              <w:rPr>
                <w:rFonts w:cs="Arial" w:hAnsi="Arial" w:ascii="Arial"/>
                <w:vanish/>
                <w:sz w:val="16"/>
                <w:szCs w:val="16"/>
              </w:rPr>
            </w:pPr>
            <w:r w:rsidRPr="00096718">
              <w:rPr>
                <w:rFonts w:cs="Arial" w:hAnsi="Arial" w:ascii="Arial"/>
                <w:vanish/>
                <w:sz w:val="16"/>
                <w:szCs w:val="16"/>
              </w:rPr>
              <w:t>Bottom of Form</w:t>
            </w:r>
          </w:p>
        </w:tc>
      </w:tr>
    </w:tbl>
    <w:p w:rsidRDefault="007A4D1F" w:rsidP="007A4D1F" w:rsidR="007A4D1F">
      <w:pPr>
        <w:pStyle w:val="Bezproreda"/>
        <w:jc w:val="both"/>
        <w:rPr>
          <w:b/>
          <w:sz w:val="24"/>
          <w:szCs w:val="24"/>
        </w:rPr>
      </w:pPr>
    </w:p>
    <w:p w:rsidRDefault="007A4D1F" w:rsidP="007A4D1F" w:rsidR="007A4D1F">
      <w:pPr>
        <w:pStyle w:val="Bezproreda"/>
        <w:jc w:val="both"/>
        <w:rPr>
          <w:b/>
          <w:sz w:val="24"/>
          <w:szCs w:val="24"/>
        </w:rPr>
      </w:pPr>
    </w:p>
    <w:p w:rsidRDefault="007A4D1F" w:rsidP="007A4D1F" w:rsidR="007A4D1F" w:rsidRPr="00487B6D">
      <w:pPr>
        <w:pStyle w:val="Bezproreda"/>
        <w:jc w:val="both"/>
        <w:rPr>
          <w:b/>
          <w:sz w:val="24"/>
          <w:szCs w:val="24"/>
        </w:rPr>
      </w:pPr>
      <w:r w:rsidRPr="00F22874">
        <w:rPr>
          <w:b/>
          <w:sz w:val="24"/>
          <w:szCs w:val="24"/>
        </w:rPr>
        <w:t xml:space="preserve">IV </w:t>
      </w:r>
      <w:r>
        <w:rPr>
          <w:b/>
          <w:sz w:val="24"/>
          <w:szCs w:val="24"/>
        </w:rPr>
        <w:tab/>
      </w:r>
      <w:r w:rsidRPr="004F1665">
        <w:rPr>
          <w:b/>
          <w:sz w:val="24"/>
          <w:szCs w:val="24"/>
          <w:u w:val="single"/>
        </w:rPr>
        <w:t>Ostali vjerovnici</w:t>
      </w:r>
      <w:r>
        <w:rPr>
          <w:b/>
          <w:sz w:val="24"/>
          <w:szCs w:val="24"/>
          <w:u w:val="single"/>
        </w:rPr>
        <w:t xml:space="preserve"> - jamci</w:t>
      </w:r>
    </w:p>
    <w:p w:rsidRDefault="007A4D1F" w:rsidP="007A4D1F" w:rsidR="007A4D1F">
      <w:pPr>
        <w:pStyle w:val="Bezproreda"/>
        <w:ind w:left="360"/>
        <w:jc w:val="both"/>
        <w:rPr>
          <w:sz w:val="24"/>
          <w:szCs w:val="24"/>
          <w:u w:val="single"/>
        </w:rPr>
      </w:pPr>
    </w:p>
    <w:p w:rsidRDefault="007A4D1F" w:rsidP="007A4D1F" w:rsidR="007A4D1F">
      <w:pPr>
        <w:pStyle w:val="Bezproreda"/>
        <w:ind w:left="360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Predlagatelj-dužnik AEQUUS NEKRETNINE d.o.o. </w:t>
      </w:r>
      <w:r>
        <w:rPr>
          <w:sz w:val="24"/>
          <w:szCs w:val="24"/>
        </w:rPr>
        <w:t>iz Sesveta, Primorska 5</w:t>
      </w:r>
      <w:r>
        <w:rPr>
          <w:b/>
          <w:sz w:val="24"/>
          <w:szCs w:val="24"/>
        </w:rPr>
        <w:t xml:space="preserve">, </w:t>
      </w:r>
      <w:r>
        <w:rPr>
          <w:sz w:val="24"/>
          <w:szCs w:val="24"/>
        </w:rPr>
        <w:t>OIB: 06995717336, zastupana po direktoru Petar Šola, obvezuje se podmiriti sukladno članku 72a, a u slučaju nastupa regresne obveze od strane dužnika:</w:t>
      </w:r>
    </w:p>
    <w:p w:rsidRDefault="007A4D1F" w:rsidP="007A4D1F" w:rsidR="007A4D1F">
      <w:pPr>
        <w:pStyle w:val="Bezproreda"/>
        <w:ind w:left="360"/>
        <w:jc w:val="both"/>
        <w:rPr>
          <w:sz w:val="24"/>
          <w:szCs w:val="24"/>
        </w:rPr>
      </w:pPr>
    </w:p>
    <w:p w:rsidRDefault="007A4D1F" w:rsidP="0088494C" w:rsidR="007A4D1F">
      <w:pPr>
        <w:pStyle w:val="Bezproreda"/>
        <w:numPr>
          <w:ilvl w:val="0"/>
          <w:numId w:val="7"/>
        </w:num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Vjerovniku INVEST HOLDING d.o.o., Podolnica 3, Sesvetski Kraljevec, OIB: 84789298274, utvrđena tražbina u iznosu od 292.765,77 kn, izmiruje se na način:</w:t>
      </w:r>
    </w:p>
    <w:p w:rsidRDefault="007A4D1F" w:rsidP="007A4D1F" w:rsidR="007A4D1F">
      <w:pPr>
        <w:pStyle w:val="Bezproreda"/>
        <w:ind w:left="284"/>
        <w:jc w:val="both"/>
        <w:rPr>
          <w:b/>
          <w:sz w:val="24"/>
          <w:szCs w:val="24"/>
        </w:rPr>
      </w:pPr>
    </w:p>
    <w:p w:rsidRDefault="007A4D1F" w:rsidP="0088494C" w:rsidR="007A4D1F" w:rsidRPr="009952A1">
      <w:pPr>
        <w:pStyle w:val="Bezproreda"/>
        <w:numPr>
          <w:ilvl w:val="0"/>
          <w:numId w:val="8"/>
        </w:numPr>
        <w:jc w:val="both"/>
        <w:rPr>
          <w:b/>
          <w:sz w:val="24"/>
          <w:szCs w:val="24"/>
        </w:rPr>
      </w:pPr>
      <w:r>
        <w:rPr>
          <w:sz w:val="24"/>
          <w:szCs w:val="24"/>
        </w:rPr>
        <w:t>10</w:t>
      </w:r>
      <w:r w:rsidRPr="005839FB">
        <w:rPr>
          <w:sz w:val="24"/>
          <w:szCs w:val="24"/>
        </w:rPr>
        <w:t xml:space="preserve">0 % utvrđene tražbine, tj. </w:t>
      </w:r>
      <w:r>
        <w:rPr>
          <w:b/>
          <w:sz w:val="24"/>
          <w:szCs w:val="24"/>
        </w:rPr>
        <w:t>292.765,77</w:t>
      </w:r>
      <w:r w:rsidRPr="005839FB">
        <w:rPr>
          <w:b/>
          <w:sz w:val="24"/>
          <w:szCs w:val="24"/>
        </w:rPr>
        <w:t xml:space="preserve"> kuna,</w:t>
      </w:r>
      <w:r w:rsidRPr="005839FB">
        <w:rPr>
          <w:sz w:val="24"/>
          <w:szCs w:val="24"/>
        </w:rPr>
        <w:t xml:space="preserve"> </w:t>
      </w:r>
      <w:r w:rsidRPr="005839FB">
        <w:rPr>
          <w:b/>
          <w:sz w:val="24"/>
          <w:szCs w:val="24"/>
        </w:rPr>
        <w:t xml:space="preserve">u 36 jednakih mjesečnih anuiteta, svaki </w:t>
      </w:r>
      <w:r>
        <w:rPr>
          <w:b/>
          <w:sz w:val="24"/>
          <w:szCs w:val="24"/>
        </w:rPr>
        <w:t>u visini 8.708,88</w:t>
      </w:r>
      <w:r w:rsidRPr="005839FB">
        <w:rPr>
          <w:b/>
          <w:sz w:val="24"/>
          <w:szCs w:val="24"/>
        </w:rPr>
        <w:t xml:space="preserve"> kn, </w:t>
      </w:r>
      <w:r>
        <w:rPr>
          <w:sz w:val="24"/>
          <w:szCs w:val="24"/>
        </w:rPr>
        <w:t>nakon isteka počeka 24 mjeseca</w:t>
      </w:r>
      <w:r w:rsidRPr="005839FB">
        <w:rPr>
          <w:sz w:val="24"/>
          <w:szCs w:val="24"/>
        </w:rPr>
        <w:t xml:space="preserve"> od pravomoćnosti sklopljene predstečajne Nagodbe, pred nadležnim Trgovačkim sudom, u kojima je sadržana kamata 4,5% godišnje u otplati, a koji dospijevaju kako slijedi:</w:t>
      </w:r>
    </w:p>
    <w:p w:rsidRDefault="007A4D1F" w:rsidP="007A4D1F" w:rsidR="007A4D1F">
      <w:pPr>
        <w:pStyle w:val="Bezproreda"/>
        <w:jc w:val="both"/>
        <w:rPr>
          <w:sz w:val="24"/>
          <w:szCs w:val="24"/>
        </w:rPr>
      </w:pPr>
    </w:p>
    <w:tbl>
      <w:tblPr>
        <w:tblW w:type="dxa" w:w="5380"/>
        <w:tblInd w:type="dxa" w:w="-27"/>
        <w:tblLook w:val="04A0" w:noVBand="1" w:noHBand="0" w:lastColumn="0" w:firstColumn="1" w:lastRow="0" w:firstRow="1"/>
      </w:tblPr>
      <w:tblGrid>
        <w:gridCol w:w="657"/>
        <w:gridCol w:w="1310"/>
        <w:gridCol w:w="1067"/>
        <w:gridCol w:w="1188"/>
        <w:gridCol w:w="1310"/>
      </w:tblGrid>
      <w:tr w:rsidTr="007A4D1F" w:rsidR="007A4D1F" w:rsidRPr="009952A1">
        <w:trPr>
          <w:trHeight w:val="315"/>
        </w:trPr>
        <w:tc>
          <w:tcPr>
            <w:tcW w:type="dxa" w:w="96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7A4D1F" w:rsidP="007A4D1F" w:rsidR="007A4D1F" w:rsidRPr="009952A1">
            <w:pPr>
              <w:ind w:firstLineChars="100" w:firstLine="180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9952A1">
              <w:rPr>
                <w:rFonts w:cs="Arial" w:hAnsi="Arial" w:ascii="Arial"/>
                <w:color w:val="000000"/>
                <w:sz w:val="18"/>
                <w:szCs w:val="18"/>
              </w:rPr>
              <w:t>Br. anuit.</w:t>
            </w:r>
          </w:p>
        </w:tc>
        <w:tc>
          <w:tcPr>
            <w:tcW w:type="dxa" w:w="142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7A4D1F" w:rsidP="007A4D1F" w:rsidR="007A4D1F" w:rsidRPr="009952A1">
            <w:pPr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9952A1">
              <w:rPr>
                <w:rFonts w:cs="Arial" w:hAnsi="Arial" w:ascii="Arial"/>
                <w:color w:val="000000"/>
                <w:sz w:val="18"/>
                <w:szCs w:val="18"/>
              </w:rPr>
              <w:t>Ostatak duga</w:t>
            </w:r>
          </w:p>
        </w:tc>
        <w:tc>
          <w:tcPr>
            <w:tcW w:type="dxa" w:w="96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7A4D1F" w:rsidP="007A4D1F" w:rsidR="007A4D1F" w:rsidRPr="009952A1">
            <w:pPr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9952A1">
              <w:rPr>
                <w:rFonts w:cs="Arial" w:hAnsi="Arial" w:ascii="Arial"/>
                <w:color w:val="000000"/>
                <w:sz w:val="18"/>
                <w:szCs w:val="18"/>
              </w:rPr>
              <w:t>Otplata</w:t>
            </w:r>
          </w:p>
        </w:tc>
        <w:tc>
          <w:tcPr>
            <w:tcW w:type="dxa" w:w="96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7A4D1F" w:rsidP="007A4D1F" w:rsidR="007A4D1F" w:rsidRPr="009952A1">
            <w:pPr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9952A1">
              <w:rPr>
                <w:rFonts w:cs="Arial" w:hAnsi="Arial" w:ascii="Arial"/>
                <w:color w:val="000000"/>
                <w:sz w:val="18"/>
                <w:szCs w:val="18"/>
              </w:rPr>
              <w:t>Kamata</w:t>
            </w:r>
          </w:p>
        </w:tc>
        <w:tc>
          <w:tcPr>
            <w:tcW w:type="dxa" w:w="108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9952A1">
              <w:rPr>
                <w:rFonts w:cs="Arial" w:hAnsi="Arial" w:ascii="Arial"/>
                <w:color w:val="000000"/>
                <w:sz w:val="18"/>
                <w:szCs w:val="18"/>
              </w:rPr>
              <w:t>Anuitet</w:t>
            </w:r>
          </w:p>
        </w:tc>
      </w:tr>
      <w:tr w:rsidTr="007A4D1F" w:rsidR="007A4D1F" w:rsidRPr="009952A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1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292.765,80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7.611,01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1.097,87</w:t>
            </w:r>
          </w:p>
        </w:tc>
        <w:tc>
          <w:tcPr>
            <w:tcW w:type="dxa" w:w="10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8.708,88</w:t>
            </w:r>
          </w:p>
        </w:tc>
      </w:tr>
      <w:tr w:rsidTr="007A4D1F" w:rsidR="007A4D1F" w:rsidRPr="009952A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2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285.154,80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7.639,55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1.069,33</w:t>
            </w:r>
          </w:p>
        </w:tc>
        <w:tc>
          <w:tcPr>
            <w:tcW w:type="dxa" w:w="10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8.708,88</w:t>
            </w:r>
          </w:p>
        </w:tc>
      </w:tr>
      <w:tr w:rsidTr="007A4D1F" w:rsidR="007A4D1F" w:rsidRPr="009952A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3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277.515,20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7.668,20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1.040,68</w:t>
            </w:r>
          </w:p>
        </w:tc>
        <w:tc>
          <w:tcPr>
            <w:tcW w:type="dxa" w:w="10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8.708,88</w:t>
            </w:r>
          </w:p>
        </w:tc>
      </w:tr>
      <w:tr w:rsidTr="007A4D1F" w:rsidR="007A4D1F" w:rsidRPr="009952A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4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269.847,00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7.696,96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1.011,93</w:t>
            </w:r>
          </w:p>
        </w:tc>
        <w:tc>
          <w:tcPr>
            <w:tcW w:type="dxa" w:w="10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8.708,88</w:t>
            </w:r>
          </w:p>
        </w:tc>
      </w:tr>
      <w:tr w:rsidTr="007A4D1F" w:rsidR="007A4D1F" w:rsidRPr="009952A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5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262.150,10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7.725,82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983,06</w:t>
            </w:r>
          </w:p>
        </w:tc>
        <w:tc>
          <w:tcPr>
            <w:tcW w:type="dxa" w:w="10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8.708,88</w:t>
            </w:r>
          </w:p>
        </w:tc>
      </w:tr>
      <w:tr w:rsidTr="007A4D1F" w:rsidR="007A4D1F" w:rsidRPr="009952A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6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254.424,30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7.754,79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954,09</w:t>
            </w:r>
          </w:p>
        </w:tc>
        <w:tc>
          <w:tcPr>
            <w:tcW w:type="dxa" w:w="10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8.708,88</w:t>
            </w:r>
          </w:p>
        </w:tc>
      </w:tr>
      <w:tr w:rsidTr="007A4D1F" w:rsidR="007A4D1F" w:rsidRPr="009952A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7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246.669,50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7.783,87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925,01</w:t>
            </w:r>
          </w:p>
        </w:tc>
        <w:tc>
          <w:tcPr>
            <w:tcW w:type="dxa" w:w="10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8.708,88</w:t>
            </w:r>
          </w:p>
        </w:tc>
      </w:tr>
      <w:tr w:rsidTr="007A4D1F" w:rsidR="007A4D1F" w:rsidRPr="009952A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8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238.885,60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7.813,06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895,82</w:t>
            </w:r>
          </w:p>
        </w:tc>
        <w:tc>
          <w:tcPr>
            <w:tcW w:type="dxa" w:w="10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8.708,88</w:t>
            </w:r>
          </w:p>
        </w:tc>
      </w:tr>
      <w:tr w:rsidTr="007A4D1F" w:rsidR="007A4D1F" w:rsidRPr="009952A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9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231.072,50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7.842,36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866,52</w:t>
            </w:r>
          </w:p>
        </w:tc>
        <w:tc>
          <w:tcPr>
            <w:tcW w:type="dxa" w:w="10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8.708,88</w:t>
            </w:r>
          </w:p>
        </w:tc>
      </w:tr>
      <w:tr w:rsidTr="007A4D1F" w:rsidR="007A4D1F" w:rsidRPr="009952A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10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223.230,20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7.871,77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837,11</w:t>
            </w:r>
          </w:p>
        </w:tc>
        <w:tc>
          <w:tcPr>
            <w:tcW w:type="dxa" w:w="10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8.708,88</w:t>
            </w:r>
          </w:p>
        </w:tc>
      </w:tr>
      <w:tr w:rsidTr="007A4D1F" w:rsidR="007A4D1F" w:rsidRPr="009952A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11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215.358,40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7.901,29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807,59</w:t>
            </w:r>
          </w:p>
        </w:tc>
        <w:tc>
          <w:tcPr>
            <w:tcW w:type="dxa" w:w="10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8.708,88</w:t>
            </w:r>
          </w:p>
        </w:tc>
      </w:tr>
      <w:tr w:rsidTr="007A4D1F" w:rsidR="007A4D1F" w:rsidRPr="009952A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12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207.457,10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7.930,92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777,96</w:t>
            </w:r>
          </w:p>
        </w:tc>
        <w:tc>
          <w:tcPr>
            <w:tcW w:type="dxa" w:w="10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8.708,88</w:t>
            </w:r>
          </w:p>
        </w:tc>
      </w:tr>
      <w:tr w:rsidTr="007A4D1F" w:rsidR="007A4D1F" w:rsidRPr="009952A1">
        <w:trPr>
          <w:trHeight w:val="300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13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199.526,20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7.960,66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748,22</w:t>
            </w:r>
          </w:p>
        </w:tc>
        <w:tc>
          <w:tcPr>
            <w:tcW w:type="dxa" w:w="10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8.708,88</w:t>
            </w:r>
          </w:p>
        </w:tc>
      </w:tr>
      <w:tr w:rsidTr="007A4D1F" w:rsidR="007A4D1F" w:rsidRPr="009952A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14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191.565,50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7.990,51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718,37</w:t>
            </w:r>
          </w:p>
        </w:tc>
        <w:tc>
          <w:tcPr>
            <w:tcW w:type="dxa" w:w="10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8.708,88</w:t>
            </w:r>
          </w:p>
        </w:tc>
      </w:tr>
      <w:tr w:rsidTr="007A4D1F" w:rsidR="007A4D1F" w:rsidRPr="009952A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15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183.575,00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8.020,48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688,41</w:t>
            </w:r>
          </w:p>
        </w:tc>
        <w:tc>
          <w:tcPr>
            <w:tcW w:type="dxa" w:w="10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8.708,88</w:t>
            </w:r>
          </w:p>
        </w:tc>
      </w:tr>
      <w:tr w:rsidTr="007A4D1F" w:rsidR="007A4D1F" w:rsidRPr="009952A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16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175.554,50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8.050,55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658,33</w:t>
            </w:r>
          </w:p>
        </w:tc>
        <w:tc>
          <w:tcPr>
            <w:tcW w:type="dxa" w:w="10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8.708,88</w:t>
            </w:r>
          </w:p>
        </w:tc>
      </w:tr>
      <w:tr w:rsidTr="007A4D1F" w:rsidR="007A4D1F" w:rsidRPr="009952A1">
        <w:trPr>
          <w:trHeight w:val="300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17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167.504,00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8.080,74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628,14</w:t>
            </w:r>
          </w:p>
        </w:tc>
        <w:tc>
          <w:tcPr>
            <w:tcW w:type="dxa" w:w="10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8.708,88</w:t>
            </w:r>
          </w:p>
        </w:tc>
      </w:tr>
      <w:tr w:rsidTr="007A4D1F" w:rsidR="007A4D1F" w:rsidRPr="009952A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18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159.423,30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8.111,04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597,84</w:t>
            </w:r>
          </w:p>
        </w:tc>
        <w:tc>
          <w:tcPr>
            <w:tcW w:type="dxa" w:w="10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8.708,88</w:t>
            </w:r>
          </w:p>
        </w:tc>
      </w:tr>
      <w:tr w:rsidTr="007A4D1F" w:rsidR="007A4D1F" w:rsidRPr="009952A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19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151.312,20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8.141,46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567,42</w:t>
            </w:r>
          </w:p>
        </w:tc>
        <w:tc>
          <w:tcPr>
            <w:tcW w:type="dxa" w:w="10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8.708,88</w:t>
            </w:r>
          </w:p>
        </w:tc>
      </w:tr>
      <w:tr w:rsidTr="007A4D1F" w:rsidR="007A4D1F" w:rsidRPr="009952A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20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143.170,80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8.171,99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536,89</w:t>
            </w:r>
          </w:p>
        </w:tc>
        <w:tc>
          <w:tcPr>
            <w:tcW w:type="dxa" w:w="10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8.708,88</w:t>
            </w:r>
          </w:p>
        </w:tc>
      </w:tr>
      <w:tr w:rsidTr="007A4D1F" w:rsidR="007A4D1F" w:rsidRPr="009952A1">
        <w:trPr>
          <w:trHeight w:val="300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21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134.998,80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8.202,64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506,25</w:t>
            </w:r>
          </w:p>
        </w:tc>
        <w:tc>
          <w:tcPr>
            <w:tcW w:type="dxa" w:w="10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8.708,88</w:t>
            </w:r>
          </w:p>
        </w:tc>
      </w:tr>
      <w:tr w:rsidTr="007A4D1F" w:rsidR="007A4D1F" w:rsidRPr="009952A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22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126.796,10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8.233,40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475,49</w:t>
            </w:r>
          </w:p>
        </w:tc>
        <w:tc>
          <w:tcPr>
            <w:tcW w:type="dxa" w:w="10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8.708,88</w:t>
            </w:r>
          </w:p>
        </w:tc>
      </w:tr>
      <w:tr w:rsidTr="007A4D1F" w:rsidR="007A4D1F" w:rsidRPr="009952A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23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118.562,80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8.264,27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444,61</w:t>
            </w:r>
          </w:p>
        </w:tc>
        <w:tc>
          <w:tcPr>
            <w:tcW w:type="dxa" w:w="10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8.708,88</w:t>
            </w:r>
          </w:p>
        </w:tc>
      </w:tr>
      <w:tr w:rsidTr="007A4D1F" w:rsidR="007A4D1F" w:rsidRPr="009952A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24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110.298,50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8.295,26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413,62</w:t>
            </w:r>
          </w:p>
        </w:tc>
        <w:tc>
          <w:tcPr>
            <w:tcW w:type="dxa" w:w="10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8.708,88</w:t>
            </w:r>
          </w:p>
        </w:tc>
      </w:tr>
      <w:tr w:rsidTr="007A4D1F" w:rsidR="007A4D1F" w:rsidRPr="009952A1">
        <w:trPr>
          <w:trHeight w:val="300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25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102.003,20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8.326,37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382,51</w:t>
            </w:r>
          </w:p>
        </w:tc>
        <w:tc>
          <w:tcPr>
            <w:tcW w:type="dxa" w:w="10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8.708,88</w:t>
            </w:r>
          </w:p>
        </w:tc>
      </w:tr>
      <w:tr w:rsidTr="007A4D1F" w:rsidR="007A4D1F" w:rsidRPr="009952A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26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93.676,85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8.357,59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351,29</w:t>
            </w:r>
          </w:p>
        </w:tc>
        <w:tc>
          <w:tcPr>
            <w:tcW w:type="dxa" w:w="10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8.708,88</w:t>
            </w:r>
          </w:p>
        </w:tc>
      </w:tr>
      <w:tr w:rsidTr="007A4D1F" w:rsidR="007A4D1F" w:rsidRPr="009952A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lastRenderedPageBreak/>
              <w:t>27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85.319,26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8.388,93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319,95</w:t>
            </w:r>
          </w:p>
        </w:tc>
        <w:tc>
          <w:tcPr>
            <w:tcW w:type="dxa" w:w="10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8.708,88</w:t>
            </w:r>
          </w:p>
        </w:tc>
      </w:tr>
      <w:tr w:rsidTr="007A4D1F" w:rsidR="007A4D1F" w:rsidRPr="009952A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28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76.930,33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8.420,39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288,49</w:t>
            </w:r>
          </w:p>
        </w:tc>
        <w:tc>
          <w:tcPr>
            <w:tcW w:type="dxa" w:w="10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8.708,88</w:t>
            </w:r>
          </w:p>
        </w:tc>
      </w:tr>
      <w:tr w:rsidTr="007A4D1F" w:rsidR="007A4D1F" w:rsidRPr="009952A1">
        <w:trPr>
          <w:trHeight w:val="300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29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68.509,94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8.451,97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256,91</w:t>
            </w:r>
          </w:p>
        </w:tc>
        <w:tc>
          <w:tcPr>
            <w:tcW w:type="dxa" w:w="10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8.708,88</w:t>
            </w:r>
          </w:p>
        </w:tc>
      </w:tr>
      <w:tr w:rsidTr="007A4D1F" w:rsidR="007A4D1F" w:rsidRPr="009952A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30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60.057,97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8.483,66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225,22</w:t>
            </w:r>
          </w:p>
        </w:tc>
        <w:tc>
          <w:tcPr>
            <w:tcW w:type="dxa" w:w="10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8.708,88</w:t>
            </w:r>
          </w:p>
        </w:tc>
      </w:tr>
      <w:tr w:rsidTr="007A4D1F" w:rsidR="007A4D1F" w:rsidRPr="009952A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31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51.574,30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8.515,48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193,4</w:t>
            </w:r>
          </w:p>
        </w:tc>
        <w:tc>
          <w:tcPr>
            <w:tcW w:type="dxa" w:w="10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8.708,88</w:t>
            </w:r>
          </w:p>
        </w:tc>
      </w:tr>
      <w:tr w:rsidTr="007A4D1F" w:rsidR="007A4D1F" w:rsidRPr="009952A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32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43.058,83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8.547,41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161,47</w:t>
            </w:r>
          </w:p>
        </w:tc>
        <w:tc>
          <w:tcPr>
            <w:tcW w:type="dxa" w:w="10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8.708,88</w:t>
            </w:r>
          </w:p>
        </w:tc>
      </w:tr>
      <w:tr w:rsidTr="007A4D1F" w:rsidR="007A4D1F" w:rsidRPr="009952A1">
        <w:trPr>
          <w:trHeight w:val="300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33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34.511,42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8.579,46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129,42</w:t>
            </w:r>
          </w:p>
        </w:tc>
        <w:tc>
          <w:tcPr>
            <w:tcW w:type="dxa" w:w="10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8.708,88</w:t>
            </w:r>
          </w:p>
        </w:tc>
      </w:tr>
      <w:tr w:rsidTr="007A4D1F" w:rsidR="007A4D1F" w:rsidRPr="009952A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34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25.931,96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8.611,64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97,24</w:t>
            </w:r>
          </w:p>
        </w:tc>
        <w:tc>
          <w:tcPr>
            <w:tcW w:type="dxa" w:w="10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8.708,88</w:t>
            </w:r>
          </w:p>
        </w:tc>
      </w:tr>
      <w:tr w:rsidTr="007A4D1F" w:rsidR="007A4D1F" w:rsidRPr="009952A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35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17.320,32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8.643,93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64,95</w:t>
            </w:r>
          </w:p>
        </w:tc>
        <w:tc>
          <w:tcPr>
            <w:tcW w:type="dxa" w:w="10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8.708,88</w:t>
            </w:r>
          </w:p>
        </w:tc>
      </w:tr>
      <w:tr w:rsidTr="007A4D1F" w:rsidR="007A4D1F" w:rsidRPr="009952A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36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8.676,39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8.676,35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32,54</w:t>
            </w:r>
          </w:p>
        </w:tc>
        <w:tc>
          <w:tcPr>
            <w:tcW w:type="dxa" w:w="10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8.708,88</w:t>
            </w:r>
          </w:p>
        </w:tc>
      </w:tr>
      <w:tr w:rsidTr="007A4D1F" w:rsidR="007A4D1F" w:rsidRPr="009952A1">
        <w:trPr>
          <w:trHeight w:val="300"/>
        </w:trPr>
        <w:tc>
          <w:tcPr>
            <w:tcW w:type="dxa" w:w="3340"/>
            <w:gridSpan w:val="3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Ukupno: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20.753,96</w:t>
            </w:r>
          </w:p>
        </w:tc>
        <w:tc>
          <w:tcPr>
            <w:tcW w:type="dxa" w:w="10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 xml:space="preserve">313.519,70 </w:t>
            </w:r>
          </w:p>
          <w:p w:rsidRDefault="007A4D1F" w:rsidP="007A4D1F" w:rsidR="007A4D1F" w:rsidRPr="009952A1">
            <w:pPr>
              <w:pBdr>
                <w:top w:space="1" w:sz="6" w:color="auto" w:val="single"/>
              </w:pBdr>
              <w:jc w:val="center"/>
              <w:rPr>
                <w:rFonts w:cs="Arial" w:hAnsi="Arial" w:ascii="Arial"/>
                <w:vanish/>
                <w:sz w:val="16"/>
                <w:szCs w:val="16"/>
              </w:rPr>
            </w:pPr>
            <w:r w:rsidRPr="009952A1">
              <w:rPr>
                <w:rFonts w:cs="Arial" w:hAnsi="Arial" w:ascii="Arial"/>
                <w:vanish/>
                <w:sz w:val="16"/>
                <w:szCs w:val="16"/>
              </w:rPr>
              <w:t>Bottom of Form</w:t>
            </w:r>
          </w:p>
        </w:tc>
      </w:tr>
    </w:tbl>
    <w:p w:rsidRDefault="007A4D1F" w:rsidP="007A4D1F" w:rsidR="007A4D1F" w:rsidRPr="00181438">
      <w:pPr>
        <w:pStyle w:val="Bezproreda"/>
        <w:jc w:val="both"/>
        <w:rPr>
          <w:b/>
          <w:sz w:val="24"/>
          <w:szCs w:val="24"/>
        </w:rPr>
      </w:pPr>
    </w:p>
    <w:p w:rsidRDefault="007A4D1F" w:rsidP="007A4D1F" w:rsidR="007A4D1F">
      <w:pPr>
        <w:pStyle w:val="Bezproreda"/>
        <w:ind w:left="360"/>
        <w:jc w:val="both"/>
        <w:rPr>
          <w:sz w:val="24"/>
          <w:szCs w:val="24"/>
        </w:rPr>
      </w:pPr>
    </w:p>
    <w:p w:rsidRDefault="007A4D1F" w:rsidP="0088494C" w:rsidR="007A4D1F">
      <w:pPr>
        <w:pStyle w:val="Bezproreda"/>
        <w:numPr>
          <w:ilvl w:val="0"/>
          <w:numId w:val="7"/>
        </w:num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Vjerovniku KABA NEKRETNINE d.o.o., Podolnica 3, Sesvetski Kraljevec, OIB: 52872628368, utvrđena tražbina u iznosu od 3.458.694,22 kn, izmiruje se na način:</w:t>
      </w:r>
    </w:p>
    <w:p w:rsidRDefault="007A4D1F" w:rsidP="007A4D1F" w:rsidR="007A4D1F">
      <w:pPr>
        <w:pStyle w:val="Bezproreda"/>
        <w:ind w:left="284"/>
        <w:jc w:val="both"/>
        <w:rPr>
          <w:b/>
          <w:sz w:val="24"/>
          <w:szCs w:val="24"/>
        </w:rPr>
      </w:pPr>
    </w:p>
    <w:p w:rsidRDefault="007A4D1F" w:rsidP="0088494C" w:rsidR="007A4D1F" w:rsidRPr="00181438">
      <w:pPr>
        <w:pStyle w:val="Bezproreda"/>
        <w:numPr>
          <w:ilvl w:val="0"/>
          <w:numId w:val="11"/>
        </w:numPr>
        <w:jc w:val="both"/>
        <w:rPr>
          <w:b/>
          <w:sz w:val="24"/>
          <w:szCs w:val="24"/>
        </w:rPr>
      </w:pPr>
      <w:r>
        <w:rPr>
          <w:sz w:val="24"/>
          <w:szCs w:val="24"/>
        </w:rPr>
        <w:t>10</w:t>
      </w:r>
      <w:r w:rsidRPr="005839FB">
        <w:rPr>
          <w:sz w:val="24"/>
          <w:szCs w:val="24"/>
        </w:rPr>
        <w:t xml:space="preserve">0 % utvrđene tražbine, tj. </w:t>
      </w:r>
      <w:r>
        <w:rPr>
          <w:b/>
          <w:sz w:val="24"/>
          <w:szCs w:val="24"/>
        </w:rPr>
        <w:t>3.458.694,22</w:t>
      </w:r>
      <w:r w:rsidRPr="005839FB">
        <w:rPr>
          <w:b/>
          <w:sz w:val="24"/>
          <w:szCs w:val="24"/>
        </w:rPr>
        <w:t xml:space="preserve"> kuna,</w:t>
      </w:r>
      <w:r w:rsidRPr="005839FB">
        <w:rPr>
          <w:sz w:val="24"/>
          <w:szCs w:val="24"/>
        </w:rPr>
        <w:t xml:space="preserve"> </w:t>
      </w:r>
      <w:r w:rsidRPr="005839FB">
        <w:rPr>
          <w:b/>
          <w:sz w:val="24"/>
          <w:szCs w:val="24"/>
        </w:rPr>
        <w:t xml:space="preserve">u 36 jednakih mjesečnih anuiteta, svaki </w:t>
      </w:r>
      <w:r>
        <w:rPr>
          <w:b/>
          <w:sz w:val="24"/>
          <w:szCs w:val="24"/>
        </w:rPr>
        <w:t>u visini 102.885,50</w:t>
      </w:r>
      <w:r w:rsidRPr="005839FB">
        <w:rPr>
          <w:b/>
          <w:sz w:val="24"/>
          <w:szCs w:val="24"/>
        </w:rPr>
        <w:t xml:space="preserve"> kn, </w:t>
      </w:r>
      <w:r>
        <w:rPr>
          <w:sz w:val="24"/>
          <w:szCs w:val="24"/>
        </w:rPr>
        <w:t>nakon isteka počeka 24 mjeseca</w:t>
      </w:r>
      <w:r w:rsidRPr="005839FB">
        <w:rPr>
          <w:sz w:val="24"/>
          <w:szCs w:val="24"/>
        </w:rPr>
        <w:t xml:space="preserve"> od pravomoćnosti sklopljene predstečajne Nagodbe, pred nadležnim Trgovačkim sudom, u kojima je sadržana kamata 4,5% godišnje u otplati, a koji dospijevaju kako slijedi:</w:t>
      </w:r>
    </w:p>
    <w:p w:rsidRDefault="007A4D1F" w:rsidP="007A4D1F" w:rsidR="007A4D1F">
      <w:pPr>
        <w:pStyle w:val="Bezproreda"/>
        <w:jc w:val="both"/>
        <w:rPr>
          <w:sz w:val="24"/>
          <w:szCs w:val="24"/>
        </w:rPr>
      </w:pPr>
    </w:p>
    <w:tbl>
      <w:tblPr>
        <w:tblW w:type="dxa" w:w="5900"/>
        <w:tblInd w:type="dxa" w:w="-27"/>
        <w:tblLook w:val="04A0" w:noVBand="1" w:noHBand="0" w:lastColumn="0" w:firstColumn="1" w:lastRow="0" w:firstRow="1"/>
      </w:tblPr>
      <w:tblGrid>
        <w:gridCol w:w="657"/>
        <w:gridCol w:w="1492"/>
        <w:gridCol w:w="1310"/>
        <w:gridCol w:w="1310"/>
        <w:gridCol w:w="1492"/>
      </w:tblGrid>
      <w:tr w:rsidTr="007A4D1F" w:rsidR="007A4D1F" w:rsidRPr="009952A1">
        <w:trPr>
          <w:trHeight w:val="315"/>
        </w:trPr>
        <w:tc>
          <w:tcPr>
            <w:tcW w:type="dxa" w:w="96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7A4D1F" w:rsidP="007A4D1F" w:rsidR="007A4D1F" w:rsidRPr="009952A1">
            <w:pPr>
              <w:ind w:firstLineChars="100" w:firstLine="180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9952A1">
              <w:rPr>
                <w:rFonts w:cs="Arial" w:hAnsi="Arial" w:ascii="Arial"/>
                <w:color w:val="000000"/>
                <w:sz w:val="18"/>
                <w:szCs w:val="18"/>
              </w:rPr>
              <w:t>Br. anuit.</w:t>
            </w:r>
          </w:p>
        </w:tc>
        <w:tc>
          <w:tcPr>
            <w:tcW w:type="dxa" w:w="136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7A4D1F" w:rsidP="007A4D1F" w:rsidR="007A4D1F" w:rsidRPr="009952A1">
            <w:pPr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9952A1">
              <w:rPr>
                <w:rFonts w:cs="Arial" w:hAnsi="Arial" w:ascii="Arial"/>
                <w:color w:val="000000"/>
                <w:sz w:val="18"/>
                <w:szCs w:val="18"/>
              </w:rPr>
              <w:t>Ostatak duga</w:t>
            </w:r>
          </w:p>
        </w:tc>
        <w:tc>
          <w:tcPr>
            <w:tcW w:type="dxa" w:w="110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7A4D1F" w:rsidP="007A4D1F" w:rsidR="007A4D1F" w:rsidRPr="009952A1">
            <w:pPr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9952A1">
              <w:rPr>
                <w:rFonts w:cs="Arial" w:hAnsi="Arial" w:ascii="Arial"/>
                <w:color w:val="000000"/>
                <w:sz w:val="18"/>
                <w:szCs w:val="18"/>
              </w:rPr>
              <w:t>Otplata</w:t>
            </w:r>
          </w:p>
        </w:tc>
        <w:tc>
          <w:tcPr>
            <w:tcW w:type="dxa" w:w="108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7A4D1F" w:rsidP="007A4D1F" w:rsidR="007A4D1F" w:rsidRPr="009952A1">
            <w:pPr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9952A1">
              <w:rPr>
                <w:rFonts w:cs="Arial" w:hAnsi="Arial" w:ascii="Arial"/>
                <w:color w:val="000000"/>
                <w:sz w:val="18"/>
                <w:szCs w:val="18"/>
              </w:rPr>
              <w:t>Kamata</w:t>
            </w:r>
          </w:p>
        </w:tc>
        <w:tc>
          <w:tcPr>
            <w:tcW w:type="dxa" w:w="140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9952A1">
              <w:rPr>
                <w:rFonts w:cs="Arial" w:hAnsi="Arial" w:ascii="Arial"/>
                <w:color w:val="000000"/>
                <w:sz w:val="18"/>
                <w:szCs w:val="18"/>
              </w:rPr>
              <w:t>Anuitet</w:t>
            </w:r>
          </w:p>
        </w:tc>
      </w:tr>
      <w:tr w:rsidTr="007A4D1F" w:rsidR="007A4D1F" w:rsidRPr="009952A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1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3.458.694,00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89.915,41</w:t>
            </w:r>
          </w:p>
        </w:tc>
        <w:tc>
          <w:tcPr>
            <w:tcW w:type="dxa" w:w="10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12.970,10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102.885,50</w:t>
            </w:r>
          </w:p>
        </w:tc>
      </w:tr>
      <w:tr w:rsidTr="007A4D1F" w:rsidR="007A4D1F" w:rsidRPr="009952A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2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3.368.779,00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90.252,59</w:t>
            </w:r>
          </w:p>
        </w:tc>
        <w:tc>
          <w:tcPr>
            <w:tcW w:type="dxa" w:w="10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12.632,92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102.885,50</w:t>
            </w:r>
          </w:p>
        </w:tc>
      </w:tr>
      <w:tr w:rsidTr="007A4D1F" w:rsidR="007A4D1F" w:rsidRPr="009952A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3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3.278.526,00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90.591,03</w:t>
            </w:r>
          </w:p>
        </w:tc>
        <w:tc>
          <w:tcPr>
            <w:tcW w:type="dxa" w:w="10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12.294,47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102.885,50</w:t>
            </w:r>
          </w:p>
        </w:tc>
      </w:tr>
      <w:tr w:rsidTr="007A4D1F" w:rsidR="007A4D1F" w:rsidRPr="009952A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4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3.187.935,00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90.930,75</w:t>
            </w:r>
          </w:p>
        </w:tc>
        <w:tc>
          <w:tcPr>
            <w:tcW w:type="dxa" w:w="10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11.954,76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102.885,50</w:t>
            </w:r>
          </w:p>
        </w:tc>
      </w:tr>
      <w:tr w:rsidTr="007A4D1F" w:rsidR="007A4D1F" w:rsidRPr="009952A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5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3.097.005,00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91.271,74</w:t>
            </w:r>
          </w:p>
        </w:tc>
        <w:tc>
          <w:tcPr>
            <w:tcW w:type="dxa" w:w="10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11.613,77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102.885,50</w:t>
            </w:r>
          </w:p>
        </w:tc>
      </w:tr>
      <w:tr w:rsidTr="007A4D1F" w:rsidR="007A4D1F" w:rsidRPr="009952A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6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3.005.733,00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91.614,01</w:t>
            </w:r>
          </w:p>
        </w:tc>
        <w:tc>
          <w:tcPr>
            <w:tcW w:type="dxa" w:w="10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11.271,50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102.885,50</w:t>
            </w:r>
          </w:p>
        </w:tc>
      </w:tr>
      <w:tr w:rsidTr="007A4D1F" w:rsidR="007A4D1F" w:rsidRPr="009952A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7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2.914.119,00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91.957,56</w:t>
            </w:r>
          </w:p>
        </w:tc>
        <w:tc>
          <w:tcPr>
            <w:tcW w:type="dxa" w:w="10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10.927,95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102.885,50</w:t>
            </w:r>
          </w:p>
        </w:tc>
      </w:tr>
      <w:tr w:rsidTr="007A4D1F" w:rsidR="007A4D1F" w:rsidRPr="009952A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8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2.822.161,00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92.302,41</w:t>
            </w:r>
          </w:p>
        </w:tc>
        <w:tc>
          <w:tcPr>
            <w:tcW w:type="dxa" w:w="10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10.583,10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102.885,50</w:t>
            </w:r>
          </w:p>
        </w:tc>
      </w:tr>
      <w:tr w:rsidTr="007A4D1F" w:rsidR="007A4D1F" w:rsidRPr="009952A1">
        <w:trPr>
          <w:trHeight w:val="300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9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2.729.859,00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92.648,54</w:t>
            </w:r>
          </w:p>
        </w:tc>
        <w:tc>
          <w:tcPr>
            <w:tcW w:type="dxa" w:w="10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10.236,97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102.885,50</w:t>
            </w:r>
          </w:p>
        </w:tc>
      </w:tr>
      <w:tr w:rsidTr="007A4D1F" w:rsidR="007A4D1F" w:rsidRPr="009952A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10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2.637.210,00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92.995,97</w:t>
            </w:r>
          </w:p>
        </w:tc>
        <w:tc>
          <w:tcPr>
            <w:tcW w:type="dxa" w:w="10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9.889,54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102.885,50</w:t>
            </w:r>
          </w:p>
        </w:tc>
      </w:tr>
      <w:tr w:rsidTr="007A4D1F" w:rsidR="007A4D1F" w:rsidRPr="009952A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11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2.544.214,00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93.344,70</w:t>
            </w:r>
          </w:p>
        </w:tc>
        <w:tc>
          <w:tcPr>
            <w:tcW w:type="dxa" w:w="10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9.540,80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102.885,50</w:t>
            </w:r>
          </w:p>
        </w:tc>
      </w:tr>
      <w:tr w:rsidTr="007A4D1F" w:rsidR="007A4D1F" w:rsidRPr="009952A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12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2.450.870,00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93.694,75</w:t>
            </w:r>
          </w:p>
        </w:tc>
        <w:tc>
          <w:tcPr>
            <w:tcW w:type="dxa" w:w="10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9.190,76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102.885,50</w:t>
            </w:r>
          </w:p>
        </w:tc>
      </w:tr>
      <w:tr w:rsidTr="007A4D1F" w:rsidR="007A4D1F" w:rsidRPr="009952A1">
        <w:trPr>
          <w:trHeight w:val="300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13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2.357.175,00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94.046,10</w:t>
            </w:r>
          </w:p>
        </w:tc>
        <w:tc>
          <w:tcPr>
            <w:tcW w:type="dxa" w:w="10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8.839,41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102.885,50</w:t>
            </w:r>
          </w:p>
        </w:tc>
      </w:tr>
      <w:tr w:rsidTr="007A4D1F" w:rsidR="007A4D1F" w:rsidRPr="009952A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14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2.263.129,00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94.398,77</w:t>
            </w:r>
          </w:p>
        </w:tc>
        <w:tc>
          <w:tcPr>
            <w:tcW w:type="dxa" w:w="10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8.486,73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102.885,50</w:t>
            </w:r>
          </w:p>
        </w:tc>
      </w:tr>
      <w:tr w:rsidTr="007A4D1F" w:rsidR="007A4D1F" w:rsidRPr="009952A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15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2.168.730,00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94.752,77</w:t>
            </w:r>
          </w:p>
        </w:tc>
        <w:tc>
          <w:tcPr>
            <w:tcW w:type="dxa" w:w="10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8.132,74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102.885,50</w:t>
            </w:r>
          </w:p>
        </w:tc>
      </w:tr>
      <w:tr w:rsidTr="007A4D1F" w:rsidR="007A4D1F" w:rsidRPr="009952A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16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2.073.977,00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95.108,09</w:t>
            </w:r>
          </w:p>
        </w:tc>
        <w:tc>
          <w:tcPr>
            <w:tcW w:type="dxa" w:w="10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7.777,42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102.885,50</w:t>
            </w:r>
          </w:p>
        </w:tc>
      </w:tr>
      <w:tr w:rsidTr="007A4D1F" w:rsidR="007A4D1F" w:rsidRPr="009952A1">
        <w:trPr>
          <w:trHeight w:val="300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17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1.978.869,00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95.464,75</w:t>
            </w:r>
          </w:p>
        </w:tc>
        <w:tc>
          <w:tcPr>
            <w:tcW w:type="dxa" w:w="10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7.420,76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102.885,50</w:t>
            </w:r>
          </w:p>
        </w:tc>
      </w:tr>
      <w:tr w:rsidTr="007A4D1F" w:rsidR="007A4D1F" w:rsidRPr="009952A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18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1.883.404,00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95.822,74</w:t>
            </w:r>
          </w:p>
        </w:tc>
        <w:tc>
          <w:tcPr>
            <w:tcW w:type="dxa" w:w="10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7.062,77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102.885,50</w:t>
            </w:r>
          </w:p>
        </w:tc>
      </w:tr>
      <w:tr w:rsidTr="007A4D1F" w:rsidR="007A4D1F" w:rsidRPr="009952A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lastRenderedPageBreak/>
              <w:t>19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1.787.582,00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96.182,08</w:t>
            </w:r>
          </w:p>
        </w:tc>
        <w:tc>
          <w:tcPr>
            <w:tcW w:type="dxa" w:w="10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6.703,43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102.885,50</w:t>
            </w:r>
          </w:p>
        </w:tc>
      </w:tr>
      <w:tr w:rsidTr="007A4D1F" w:rsidR="007A4D1F" w:rsidRPr="009952A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20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1.691.400,00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96.542,76</w:t>
            </w:r>
          </w:p>
        </w:tc>
        <w:tc>
          <w:tcPr>
            <w:tcW w:type="dxa" w:w="10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6.342,75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102.885,50</w:t>
            </w:r>
          </w:p>
        </w:tc>
      </w:tr>
      <w:tr w:rsidTr="007A4D1F" w:rsidR="007A4D1F" w:rsidRPr="009952A1">
        <w:trPr>
          <w:trHeight w:val="300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21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1.594.857,00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96.904,80</w:t>
            </w:r>
          </w:p>
        </w:tc>
        <w:tc>
          <w:tcPr>
            <w:tcW w:type="dxa" w:w="10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5.980,71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102.885,50</w:t>
            </w:r>
          </w:p>
        </w:tc>
      </w:tr>
      <w:tr w:rsidTr="007A4D1F" w:rsidR="007A4D1F" w:rsidRPr="009952A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22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1.497.952,00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97.268,19</w:t>
            </w:r>
          </w:p>
        </w:tc>
        <w:tc>
          <w:tcPr>
            <w:tcW w:type="dxa" w:w="10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5.617,32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102.885,50</w:t>
            </w:r>
          </w:p>
        </w:tc>
      </w:tr>
      <w:tr w:rsidTr="007A4D1F" w:rsidR="007A4D1F" w:rsidRPr="009952A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23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1.400.684,00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97.632,95</w:t>
            </w:r>
          </w:p>
        </w:tc>
        <w:tc>
          <w:tcPr>
            <w:tcW w:type="dxa" w:w="10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5.252,56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102.885,50</w:t>
            </w:r>
          </w:p>
        </w:tc>
      </w:tr>
      <w:tr w:rsidTr="007A4D1F" w:rsidR="007A4D1F" w:rsidRPr="009952A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24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1.303.051,00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97.999,07</w:t>
            </w:r>
          </w:p>
        </w:tc>
        <w:tc>
          <w:tcPr>
            <w:tcW w:type="dxa" w:w="10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4.886,44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102.885,50</w:t>
            </w:r>
          </w:p>
        </w:tc>
      </w:tr>
      <w:tr w:rsidTr="007A4D1F" w:rsidR="007A4D1F" w:rsidRPr="009952A1">
        <w:trPr>
          <w:trHeight w:val="300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25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1.205.052,00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98.366,56</w:t>
            </w:r>
          </w:p>
        </w:tc>
        <w:tc>
          <w:tcPr>
            <w:tcW w:type="dxa" w:w="10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4.518,94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102.885,50</w:t>
            </w:r>
          </w:p>
        </w:tc>
      </w:tr>
      <w:tr w:rsidTr="007A4D1F" w:rsidR="007A4D1F" w:rsidRPr="009952A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26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1.106.685,00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98.735,44</w:t>
            </w:r>
          </w:p>
        </w:tc>
        <w:tc>
          <w:tcPr>
            <w:tcW w:type="dxa" w:w="10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4.150,07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102.885,50</w:t>
            </w:r>
          </w:p>
        </w:tc>
      </w:tr>
      <w:tr w:rsidTr="007A4D1F" w:rsidR="007A4D1F" w:rsidRPr="009952A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27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1.007.950,00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99.105,70</w:t>
            </w:r>
          </w:p>
        </w:tc>
        <w:tc>
          <w:tcPr>
            <w:tcW w:type="dxa" w:w="10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3.779,81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102.885,50</w:t>
            </w:r>
          </w:p>
        </w:tc>
      </w:tr>
      <w:tr w:rsidTr="007A4D1F" w:rsidR="007A4D1F" w:rsidRPr="009952A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28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908.843,90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99.477,34</w:t>
            </w:r>
          </w:p>
        </w:tc>
        <w:tc>
          <w:tcPr>
            <w:tcW w:type="dxa" w:w="10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3.408,17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102.885,50</w:t>
            </w:r>
          </w:p>
        </w:tc>
      </w:tr>
      <w:tr w:rsidTr="007A4D1F" w:rsidR="007A4D1F" w:rsidRPr="009952A1">
        <w:trPr>
          <w:trHeight w:val="300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29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809.366,50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99.850,38</w:t>
            </w:r>
          </w:p>
        </w:tc>
        <w:tc>
          <w:tcPr>
            <w:tcW w:type="dxa" w:w="10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3.035,12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102.885,50</w:t>
            </w:r>
          </w:p>
        </w:tc>
      </w:tr>
      <w:tr w:rsidTr="007A4D1F" w:rsidR="007A4D1F" w:rsidRPr="009952A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30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709.516,10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100.224,80</w:t>
            </w:r>
          </w:p>
        </w:tc>
        <w:tc>
          <w:tcPr>
            <w:tcW w:type="dxa" w:w="10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2.660,69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102.885,50</w:t>
            </w:r>
          </w:p>
        </w:tc>
      </w:tr>
      <w:tr w:rsidTr="007A4D1F" w:rsidR="007A4D1F" w:rsidRPr="009952A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31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609.291,30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100.600,70</w:t>
            </w:r>
          </w:p>
        </w:tc>
        <w:tc>
          <w:tcPr>
            <w:tcW w:type="dxa" w:w="10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2.284,84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102.885,50</w:t>
            </w:r>
          </w:p>
        </w:tc>
      </w:tr>
      <w:tr w:rsidTr="007A4D1F" w:rsidR="007A4D1F" w:rsidRPr="009952A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32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508.690,70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100.977,90</w:t>
            </w:r>
          </w:p>
        </w:tc>
        <w:tc>
          <w:tcPr>
            <w:tcW w:type="dxa" w:w="10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1.907,59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102.885,50</w:t>
            </w:r>
          </w:p>
        </w:tc>
      </w:tr>
      <w:tr w:rsidTr="007A4D1F" w:rsidR="007A4D1F" w:rsidRPr="009952A1">
        <w:trPr>
          <w:trHeight w:val="300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33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407.712,80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101.356,60</w:t>
            </w:r>
          </w:p>
        </w:tc>
        <w:tc>
          <w:tcPr>
            <w:tcW w:type="dxa" w:w="10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1.528,92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102.885,50</w:t>
            </w:r>
          </w:p>
        </w:tc>
      </w:tr>
      <w:tr w:rsidTr="007A4D1F" w:rsidR="007A4D1F" w:rsidRPr="009952A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34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306.356,20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101.736,70</w:t>
            </w:r>
          </w:p>
        </w:tc>
        <w:tc>
          <w:tcPr>
            <w:tcW w:type="dxa" w:w="10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1.148,84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102.885,50</w:t>
            </w:r>
          </w:p>
        </w:tc>
      </w:tr>
      <w:tr w:rsidTr="007A4D1F" w:rsidR="007A4D1F" w:rsidRPr="009952A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35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204.619,50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102.118,20</w:t>
            </w:r>
          </w:p>
        </w:tc>
        <w:tc>
          <w:tcPr>
            <w:tcW w:type="dxa" w:w="10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767,32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102.885,50</w:t>
            </w:r>
          </w:p>
        </w:tc>
      </w:tr>
      <w:tr w:rsidTr="007A4D1F" w:rsidR="007A4D1F" w:rsidRPr="009952A1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36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102.501,30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102.501,10</w:t>
            </w:r>
          </w:p>
        </w:tc>
        <w:tc>
          <w:tcPr>
            <w:tcW w:type="dxa" w:w="10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384,38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102.885,50</w:t>
            </w:r>
          </w:p>
        </w:tc>
      </w:tr>
      <w:tr w:rsidTr="007A4D1F" w:rsidR="007A4D1F" w:rsidRPr="009952A1">
        <w:trPr>
          <w:trHeight w:val="300"/>
        </w:trPr>
        <w:tc>
          <w:tcPr>
            <w:tcW w:type="dxa" w:w="3420"/>
            <w:gridSpan w:val="3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Ukupno:</w:t>
            </w:r>
          </w:p>
        </w:tc>
        <w:tc>
          <w:tcPr>
            <w:tcW w:type="dxa" w:w="10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>245.184,40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952A1">
            <w:pPr>
              <w:jc w:val="right"/>
              <w:rPr>
                <w:rFonts w:hAnsi="Calibri" w:ascii="Calibri"/>
                <w:color w:val="000000"/>
              </w:rPr>
            </w:pPr>
            <w:r w:rsidRPr="009952A1">
              <w:rPr>
                <w:rFonts w:hAnsi="Calibri" w:ascii="Calibri"/>
                <w:color w:val="000000"/>
              </w:rPr>
              <w:t xml:space="preserve">3.703.878,00 </w:t>
            </w:r>
          </w:p>
          <w:p w:rsidRDefault="007A4D1F" w:rsidP="007A4D1F" w:rsidR="007A4D1F" w:rsidRPr="009952A1">
            <w:pPr>
              <w:pBdr>
                <w:top w:space="1" w:sz="6" w:color="auto" w:val="single"/>
              </w:pBdr>
              <w:jc w:val="center"/>
              <w:rPr>
                <w:rFonts w:cs="Arial" w:hAnsi="Arial" w:ascii="Arial"/>
                <w:vanish/>
                <w:sz w:val="16"/>
                <w:szCs w:val="16"/>
              </w:rPr>
            </w:pPr>
            <w:r w:rsidRPr="009952A1">
              <w:rPr>
                <w:rFonts w:cs="Arial" w:hAnsi="Arial" w:ascii="Arial"/>
                <w:vanish/>
                <w:sz w:val="16"/>
                <w:szCs w:val="16"/>
              </w:rPr>
              <w:t>Bottom of Form</w:t>
            </w:r>
          </w:p>
        </w:tc>
      </w:tr>
    </w:tbl>
    <w:p w:rsidRDefault="007A4D1F" w:rsidP="007A4D1F" w:rsidR="007A4D1F">
      <w:pPr>
        <w:pStyle w:val="Bezproreda"/>
        <w:jc w:val="both"/>
        <w:rPr>
          <w:sz w:val="24"/>
          <w:szCs w:val="24"/>
        </w:rPr>
      </w:pPr>
    </w:p>
    <w:p w:rsidRDefault="007A4D1F" w:rsidP="007A4D1F" w:rsidR="007A4D1F">
      <w:pPr>
        <w:pStyle w:val="Bezproreda"/>
        <w:ind w:left="360"/>
        <w:jc w:val="both"/>
        <w:rPr>
          <w:b/>
          <w:sz w:val="24"/>
          <w:szCs w:val="24"/>
          <w:u w:val="single"/>
        </w:rPr>
      </w:pPr>
    </w:p>
    <w:p w:rsidRDefault="007A4D1F" w:rsidP="0088494C" w:rsidR="007A4D1F">
      <w:pPr>
        <w:pStyle w:val="Bezproreda"/>
        <w:numPr>
          <w:ilvl w:val="0"/>
          <w:numId w:val="7"/>
        </w:num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Vjerovniku KARLOVAČKA BANKA d.d. iz Karlovca, I.G.Kovačića 1, OIB: 08106331075, utvrđena tražbina u iznosu od 12.838.625,28 kn, izmiruje se na način:</w:t>
      </w:r>
    </w:p>
    <w:p w:rsidRDefault="007A4D1F" w:rsidP="007A4D1F" w:rsidR="007A4D1F">
      <w:pPr>
        <w:pStyle w:val="Bezproreda"/>
        <w:ind w:left="284"/>
        <w:jc w:val="both"/>
        <w:rPr>
          <w:b/>
          <w:sz w:val="24"/>
          <w:szCs w:val="24"/>
        </w:rPr>
      </w:pPr>
    </w:p>
    <w:p w:rsidRDefault="007A4D1F" w:rsidP="0088494C" w:rsidR="007A4D1F" w:rsidRPr="00181438">
      <w:pPr>
        <w:pStyle w:val="Bezproreda"/>
        <w:numPr>
          <w:ilvl w:val="0"/>
          <w:numId w:val="12"/>
        </w:numPr>
        <w:jc w:val="both"/>
        <w:rPr>
          <w:b/>
          <w:sz w:val="24"/>
          <w:szCs w:val="24"/>
        </w:rPr>
      </w:pPr>
      <w:r>
        <w:rPr>
          <w:sz w:val="24"/>
          <w:szCs w:val="24"/>
        </w:rPr>
        <w:t>10</w:t>
      </w:r>
      <w:r w:rsidRPr="005839FB">
        <w:rPr>
          <w:sz w:val="24"/>
          <w:szCs w:val="24"/>
        </w:rPr>
        <w:t xml:space="preserve">0 % utvrđene tražbine, tj. </w:t>
      </w:r>
      <w:r>
        <w:rPr>
          <w:b/>
          <w:sz w:val="24"/>
          <w:szCs w:val="24"/>
        </w:rPr>
        <w:t>12.838.625,28</w:t>
      </w:r>
      <w:r w:rsidRPr="005839FB">
        <w:rPr>
          <w:b/>
          <w:sz w:val="24"/>
          <w:szCs w:val="24"/>
        </w:rPr>
        <w:t xml:space="preserve"> kuna,</w:t>
      </w:r>
      <w:r w:rsidRPr="005839FB">
        <w:rPr>
          <w:sz w:val="24"/>
          <w:szCs w:val="24"/>
        </w:rPr>
        <w:t xml:space="preserve"> </w:t>
      </w:r>
      <w:r w:rsidRPr="005839FB">
        <w:rPr>
          <w:b/>
          <w:sz w:val="24"/>
          <w:szCs w:val="24"/>
        </w:rPr>
        <w:t xml:space="preserve">u 36 jednakih mjesečnih anuiteta, svaki </w:t>
      </w:r>
      <w:r>
        <w:rPr>
          <w:b/>
          <w:sz w:val="24"/>
          <w:szCs w:val="24"/>
        </w:rPr>
        <w:t>u visini 381.909,60</w:t>
      </w:r>
      <w:r w:rsidRPr="005839FB">
        <w:rPr>
          <w:b/>
          <w:sz w:val="24"/>
          <w:szCs w:val="24"/>
        </w:rPr>
        <w:t xml:space="preserve"> kn, </w:t>
      </w:r>
      <w:r>
        <w:rPr>
          <w:sz w:val="24"/>
          <w:szCs w:val="24"/>
        </w:rPr>
        <w:t>nakon isteka počeka 24 mjeseca</w:t>
      </w:r>
      <w:r w:rsidRPr="005839FB">
        <w:rPr>
          <w:sz w:val="24"/>
          <w:szCs w:val="24"/>
        </w:rPr>
        <w:t xml:space="preserve"> od pravomoćnosti sklopljene predstečajne Nagodbe, pred nadležnim Trgovačkim sudom, u kojima je sadržana kamata 4,5% godišnje u otplati, a koji dospijevaju kako slijedi:</w:t>
      </w:r>
    </w:p>
    <w:p w:rsidRDefault="007A4D1F" w:rsidP="007A4D1F" w:rsidR="007A4D1F">
      <w:pPr>
        <w:pStyle w:val="Bezproreda"/>
        <w:ind w:left="284"/>
        <w:jc w:val="both"/>
        <w:rPr>
          <w:b/>
          <w:sz w:val="24"/>
          <w:szCs w:val="24"/>
        </w:rPr>
      </w:pPr>
    </w:p>
    <w:tbl>
      <w:tblPr>
        <w:tblW w:type="dxa" w:w="6000"/>
        <w:tblInd w:type="dxa" w:w="-27"/>
        <w:tblLook w:val="04A0" w:noVBand="1" w:noHBand="0" w:lastColumn="0" w:firstColumn="1" w:lastRow="0" w:firstRow="1"/>
      </w:tblPr>
      <w:tblGrid>
        <w:gridCol w:w="657"/>
        <w:gridCol w:w="1614"/>
        <w:gridCol w:w="1310"/>
        <w:gridCol w:w="1310"/>
        <w:gridCol w:w="1614"/>
      </w:tblGrid>
      <w:tr w:rsidTr="007A4D1F" w:rsidR="007A4D1F" w:rsidRPr="00E86B4F">
        <w:trPr>
          <w:trHeight w:val="315"/>
        </w:trPr>
        <w:tc>
          <w:tcPr>
            <w:tcW w:type="dxa" w:w="96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7A4D1F" w:rsidP="007A4D1F" w:rsidR="007A4D1F" w:rsidRPr="00E86B4F">
            <w:pPr>
              <w:ind w:firstLineChars="100" w:firstLine="180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E86B4F">
              <w:rPr>
                <w:rFonts w:cs="Arial" w:hAnsi="Arial" w:ascii="Arial"/>
                <w:color w:val="000000"/>
                <w:sz w:val="18"/>
                <w:szCs w:val="18"/>
              </w:rPr>
              <w:t>Br. anuit.</w:t>
            </w:r>
          </w:p>
        </w:tc>
        <w:tc>
          <w:tcPr>
            <w:tcW w:type="dxa" w:w="138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7A4D1F" w:rsidP="007A4D1F" w:rsidR="007A4D1F" w:rsidRPr="00E86B4F">
            <w:pPr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E86B4F">
              <w:rPr>
                <w:rFonts w:cs="Arial" w:hAnsi="Arial" w:ascii="Arial"/>
                <w:color w:val="000000"/>
                <w:sz w:val="18"/>
                <w:szCs w:val="18"/>
              </w:rPr>
              <w:t>Ostatak duga</w:t>
            </w:r>
          </w:p>
        </w:tc>
        <w:tc>
          <w:tcPr>
            <w:tcW w:type="dxa" w:w="114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7A4D1F" w:rsidP="007A4D1F" w:rsidR="007A4D1F" w:rsidRPr="00E86B4F">
            <w:pPr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E86B4F">
              <w:rPr>
                <w:rFonts w:cs="Arial" w:hAnsi="Arial" w:ascii="Arial"/>
                <w:color w:val="000000"/>
                <w:sz w:val="18"/>
                <w:szCs w:val="18"/>
              </w:rPr>
              <w:t>Otplata</w:t>
            </w:r>
          </w:p>
        </w:tc>
        <w:tc>
          <w:tcPr>
            <w:tcW w:type="dxa" w:w="114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7A4D1F" w:rsidP="007A4D1F" w:rsidR="007A4D1F" w:rsidRPr="00E86B4F">
            <w:pPr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E86B4F">
              <w:rPr>
                <w:rFonts w:cs="Arial" w:hAnsi="Arial" w:ascii="Arial"/>
                <w:color w:val="000000"/>
                <w:sz w:val="18"/>
                <w:szCs w:val="18"/>
              </w:rPr>
              <w:t>Kamata</w:t>
            </w:r>
          </w:p>
        </w:tc>
        <w:tc>
          <w:tcPr>
            <w:tcW w:type="dxa" w:w="138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7A4D1F" w:rsidP="007A4D1F" w:rsidR="007A4D1F" w:rsidRPr="00E86B4F">
            <w:pPr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E86B4F">
              <w:rPr>
                <w:rFonts w:cs="Arial" w:hAnsi="Arial" w:ascii="Arial"/>
                <w:color w:val="000000"/>
                <w:sz w:val="18"/>
                <w:szCs w:val="18"/>
              </w:rPr>
              <w:t>Anuitet</w:t>
            </w:r>
          </w:p>
        </w:tc>
      </w:tr>
      <w:tr w:rsidTr="007A4D1F" w:rsidR="007A4D1F" w:rsidRPr="00E86B4F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E86B4F">
            <w:pPr>
              <w:jc w:val="right"/>
              <w:rPr>
                <w:rFonts w:hAnsi="Calibri" w:ascii="Calibri"/>
                <w:color w:val="000000"/>
              </w:rPr>
            </w:pPr>
            <w:r w:rsidRPr="00E86B4F">
              <w:rPr>
                <w:rFonts w:hAnsi="Calibri" w:ascii="Calibri"/>
                <w:color w:val="000000"/>
              </w:rPr>
              <w:t>1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E86B4F">
            <w:pPr>
              <w:jc w:val="right"/>
              <w:rPr>
                <w:rFonts w:hAnsi="Calibri" w:ascii="Calibri"/>
                <w:color w:val="000000"/>
              </w:rPr>
            </w:pPr>
            <w:r w:rsidRPr="00E86B4F">
              <w:rPr>
                <w:rFonts w:hAnsi="Calibri" w:ascii="Calibri"/>
                <w:color w:val="000000"/>
              </w:rPr>
              <w:t>12.838.630,00</w:t>
            </w:r>
          </w:p>
        </w:tc>
        <w:tc>
          <w:tcPr>
            <w:tcW w:type="dxa" w:w="11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E86B4F">
            <w:pPr>
              <w:jc w:val="right"/>
              <w:rPr>
                <w:rFonts w:hAnsi="Calibri" w:ascii="Calibri"/>
                <w:color w:val="000000"/>
              </w:rPr>
            </w:pPr>
            <w:r w:rsidRPr="00E86B4F">
              <w:rPr>
                <w:rFonts w:hAnsi="Calibri" w:ascii="Calibri"/>
                <w:color w:val="000000"/>
              </w:rPr>
              <w:t>333.764,80</w:t>
            </w:r>
          </w:p>
        </w:tc>
        <w:tc>
          <w:tcPr>
            <w:tcW w:type="dxa" w:w="11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E86B4F">
            <w:pPr>
              <w:jc w:val="right"/>
              <w:rPr>
                <w:rFonts w:hAnsi="Calibri" w:ascii="Calibri"/>
                <w:color w:val="000000"/>
              </w:rPr>
            </w:pPr>
            <w:r w:rsidRPr="00E86B4F">
              <w:rPr>
                <w:rFonts w:hAnsi="Calibri" w:ascii="Calibri"/>
                <w:color w:val="000000"/>
              </w:rPr>
              <w:t>48.144,84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E86B4F">
            <w:pPr>
              <w:jc w:val="right"/>
              <w:rPr>
                <w:rFonts w:hAnsi="Calibri" w:ascii="Calibri"/>
                <w:color w:val="000000"/>
              </w:rPr>
            </w:pPr>
            <w:r w:rsidRPr="00E86B4F">
              <w:rPr>
                <w:rFonts w:hAnsi="Calibri" w:ascii="Calibri"/>
                <w:color w:val="000000"/>
              </w:rPr>
              <w:t>381.909,60</w:t>
            </w:r>
          </w:p>
        </w:tc>
      </w:tr>
      <w:tr w:rsidTr="007A4D1F" w:rsidR="007A4D1F" w:rsidRPr="00E86B4F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E86B4F">
            <w:pPr>
              <w:jc w:val="right"/>
              <w:rPr>
                <w:rFonts w:hAnsi="Calibri" w:ascii="Calibri"/>
                <w:color w:val="000000"/>
              </w:rPr>
            </w:pPr>
            <w:r w:rsidRPr="00E86B4F">
              <w:rPr>
                <w:rFonts w:hAnsi="Calibri" w:ascii="Calibri"/>
                <w:color w:val="000000"/>
              </w:rPr>
              <w:t>2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E86B4F">
            <w:pPr>
              <w:jc w:val="right"/>
              <w:rPr>
                <w:rFonts w:hAnsi="Calibri" w:ascii="Calibri"/>
                <w:color w:val="000000"/>
              </w:rPr>
            </w:pPr>
            <w:r w:rsidRPr="00E86B4F">
              <w:rPr>
                <w:rFonts w:hAnsi="Calibri" w:ascii="Calibri"/>
                <w:color w:val="000000"/>
              </w:rPr>
              <w:t>12.504.860,00</w:t>
            </w:r>
          </w:p>
        </w:tc>
        <w:tc>
          <w:tcPr>
            <w:tcW w:type="dxa" w:w="11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E86B4F">
            <w:pPr>
              <w:jc w:val="right"/>
              <w:rPr>
                <w:rFonts w:hAnsi="Calibri" w:ascii="Calibri"/>
                <w:color w:val="000000"/>
              </w:rPr>
            </w:pPr>
            <w:r w:rsidRPr="00E86B4F">
              <w:rPr>
                <w:rFonts w:hAnsi="Calibri" w:ascii="Calibri"/>
                <w:color w:val="000000"/>
              </w:rPr>
              <w:t>335.016,40</w:t>
            </w:r>
          </w:p>
        </w:tc>
        <w:tc>
          <w:tcPr>
            <w:tcW w:type="dxa" w:w="11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E86B4F">
            <w:pPr>
              <w:jc w:val="right"/>
              <w:rPr>
                <w:rFonts w:hAnsi="Calibri" w:ascii="Calibri"/>
                <w:color w:val="000000"/>
              </w:rPr>
            </w:pPr>
            <w:r w:rsidRPr="00E86B4F">
              <w:rPr>
                <w:rFonts w:hAnsi="Calibri" w:ascii="Calibri"/>
                <w:color w:val="000000"/>
              </w:rPr>
              <w:t>46.893,22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E86B4F">
            <w:pPr>
              <w:jc w:val="right"/>
              <w:rPr>
                <w:rFonts w:hAnsi="Calibri" w:ascii="Calibri"/>
                <w:color w:val="000000"/>
              </w:rPr>
            </w:pPr>
            <w:r w:rsidRPr="00E86B4F">
              <w:rPr>
                <w:rFonts w:hAnsi="Calibri" w:ascii="Calibri"/>
                <w:color w:val="000000"/>
              </w:rPr>
              <w:t>381.909,60</w:t>
            </w:r>
          </w:p>
        </w:tc>
      </w:tr>
      <w:tr w:rsidTr="007A4D1F" w:rsidR="007A4D1F" w:rsidRPr="00E86B4F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E86B4F">
            <w:pPr>
              <w:jc w:val="right"/>
              <w:rPr>
                <w:rFonts w:hAnsi="Calibri" w:ascii="Calibri"/>
                <w:color w:val="000000"/>
              </w:rPr>
            </w:pPr>
            <w:r w:rsidRPr="00E86B4F">
              <w:rPr>
                <w:rFonts w:hAnsi="Calibri" w:ascii="Calibri"/>
                <w:color w:val="000000"/>
              </w:rPr>
              <w:t>3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E86B4F">
            <w:pPr>
              <w:jc w:val="right"/>
              <w:rPr>
                <w:rFonts w:hAnsi="Calibri" w:ascii="Calibri"/>
                <w:color w:val="000000"/>
              </w:rPr>
            </w:pPr>
            <w:r w:rsidRPr="00E86B4F">
              <w:rPr>
                <w:rFonts w:hAnsi="Calibri" w:ascii="Calibri"/>
                <w:color w:val="000000"/>
              </w:rPr>
              <w:t>12.169.840,00</w:t>
            </w:r>
          </w:p>
        </w:tc>
        <w:tc>
          <w:tcPr>
            <w:tcW w:type="dxa" w:w="11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E86B4F">
            <w:pPr>
              <w:jc w:val="right"/>
              <w:rPr>
                <w:rFonts w:hAnsi="Calibri" w:ascii="Calibri"/>
                <w:color w:val="000000"/>
              </w:rPr>
            </w:pPr>
            <w:r w:rsidRPr="00E86B4F">
              <w:rPr>
                <w:rFonts w:hAnsi="Calibri" w:ascii="Calibri"/>
                <w:color w:val="000000"/>
              </w:rPr>
              <w:t>336.272,70</w:t>
            </w:r>
          </w:p>
        </w:tc>
        <w:tc>
          <w:tcPr>
            <w:tcW w:type="dxa" w:w="11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E86B4F">
            <w:pPr>
              <w:jc w:val="right"/>
              <w:rPr>
                <w:rFonts w:hAnsi="Calibri" w:ascii="Calibri"/>
                <w:color w:val="000000"/>
              </w:rPr>
            </w:pPr>
            <w:r w:rsidRPr="00E86B4F">
              <w:rPr>
                <w:rFonts w:hAnsi="Calibri" w:ascii="Calibri"/>
                <w:color w:val="000000"/>
              </w:rPr>
              <w:t>45.636,91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E86B4F">
            <w:pPr>
              <w:jc w:val="right"/>
              <w:rPr>
                <w:rFonts w:hAnsi="Calibri" w:ascii="Calibri"/>
                <w:color w:val="000000"/>
              </w:rPr>
            </w:pPr>
            <w:r w:rsidRPr="00E86B4F">
              <w:rPr>
                <w:rFonts w:hAnsi="Calibri" w:ascii="Calibri"/>
                <w:color w:val="000000"/>
              </w:rPr>
              <w:t>381.909,60</w:t>
            </w:r>
          </w:p>
        </w:tc>
      </w:tr>
      <w:tr w:rsidTr="007A4D1F" w:rsidR="007A4D1F" w:rsidRPr="00E86B4F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E86B4F">
            <w:pPr>
              <w:jc w:val="right"/>
              <w:rPr>
                <w:rFonts w:hAnsi="Calibri" w:ascii="Calibri"/>
                <w:color w:val="000000"/>
              </w:rPr>
            </w:pPr>
            <w:r w:rsidRPr="00E86B4F">
              <w:rPr>
                <w:rFonts w:hAnsi="Calibri" w:ascii="Calibri"/>
                <w:color w:val="000000"/>
              </w:rPr>
              <w:t>4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E86B4F">
            <w:pPr>
              <w:jc w:val="right"/>
              <w:rPr>
                <w:rFonts w:hAnsi="Calibri" w:ascii="Calibri"/>
                <w:color w:val="000000"/>
              </w:rPr>
            </w:pPr>
            <w:r w:rsidRPr="00E86B4F">
              <w:rPr>
                <w:rFonts w:hAnsi="Calibri" w:ascii="Calibri"/>
                <w:color w:val="000000"/>
              </w:rPr>
              <w:t>11.833.570,00</w:t>
            </w:r>
          </w:p>
        </w:tc>
        <w:tc>
          <w:tcPr>
            <w:tcW w:type="dxa" w:w="11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E86B4F">
            <w:pPr>
              <w:jc w:val="right"/>
              <w:rPr>
                <w:rFonts w:hAnsi="Calibri" w:ascii="Calibri"/>
                <w:color w:val="000000"/>
              </w:rPr>
            </w:pPr>
            <w:r w:rsidRPr="00E86B4F">
              <w:rPr>
                <w:rFonts w:hAnsi="Calibri" w:ascii="Calibri"/>
                <w:color w:val="000000"/>
              </w:rPr>
              <w:t>337.533,70</w:t>
            </w:r>
          </w:p>
        </w:tc>
        <w:tc>
          <w:tcPr>
            <w:tcW w:type="dxa" w:w="11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E86B4F">
            <w:pPr>
              <w:jc w:val="right"/>
              <w:rPr>
                <w:rFonts w:hAnsi="Calibri" w:ascii="Calibri"/>
                <w:color w:val="000000"/>
              </w:rPr>
            </w:pPr>
            <w:r w:rsidRPr="00E86B4F">
              <w:rPr>
                <w:rFonts w:hAnsi="Calibri" w:ascii="Calibri"/>
                <w:color w:val="000000"/>
              </w:rPr>
              <w:t>44.375,89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E86B4F">
            <w:pPr>
              <w:jc w:val="right"/>
              <w:rPr>
                <w:rFonts w:hAnsi="Calibri" w:ascii="Calibri"/>
                <w:color w:val="000000"/>
              </w:rPr>
            </w:pPr>
            <w:r w:rsidRPr="00E86B4F">
              <w:rPr>
                <w:rFonts w:hAnsi="Calibri" w:ascii="Calibri"/>
                <w:color w:val="000000"/>
              </w:rPr>
              <w:t>381.909,60</w:t>
            </w:r>
          </w:p>
        </w:tc>
      </w:tr>
      <w:tr w:rsidTr="007A4D1F" w:rsidR="007A4D1F" w:rsidRPr="00E86B4F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E86B4F">
            <w:pPr>
              <w:jc w:val="right"/>
              <w:rPr>
                <w:rFonts w:hAnsi="Calibri" w:ascii="Calibri"/>
                <w:color w:val="000000"/>
              </w:rPr>
            </w:pPr>
            <w:r w:rsidRPr="00E86B4F">
              <w:rPr>
                <w:rFonts w:hAnsi="Calibri" w:ascii="Calibri"/>
                <w:color w:val="000000"/>
              </w:rPr>
              <w:t>5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E86B4F">
            <w:pPr>
              <w:jc w:val="right"/>
              <w:rPr>
                <w:rFonts w:hAnsi="Calibri" w:ascii="Calibri"/>
                <w:color w:val="000000"/>
              </w:rPr>
            </w:pPr>
            <w:r w:rsidRPr="00E86B4F">
              <w:rPr>
                <w:rFonts w:hAnsi="Calibri" w:ascii="Calibri"/>
                <w:color w:val="000000"/>
              </w:rPr>
              <w:t>11.496.040,00</w:t>
            </w:r>
          </w:p>
        </w:tc>
        <w:tc>
          <w:tcPr>
            <w:tcW w:type="dxa" w:w="11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E86B4F">
            <w:pPr>
              <w:jc w:val="right"/>
              <w:rPr>
                <w:rFonts w:hAnsi="Calibri" w:ascii="Calibri"/>
                <w:color w:val="000000"/>
              </w:rPr>
            </w:pPr>
            <w:r w:rsidRPr="00E86B4F">
              <w:rPr>
                <w:rFonts w:hAnsi="Calibri" w:ascii="Calibri"/>
                <w:color w:val="000000"/>
              </w:rPr>
              <w:t>338.799,50</w:t>
            </w:r>
          </w:p>
        </w:tc>
        <w:tc>
          <w:tcPr>
            <w:tcW w:type="dxa" w:w="11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E86B4F">
            <w:pPr>
              <w:jc w:val="right"/>
              <w:rPr>
                <w:rFonts w:hAnsi="Calibri" w:ascii="Calibri"/>
                <w:color w:val="000000"/>
              </w:rPr>
            </w:pPr>
            <w:r w:rsidRPr="00E86B4F">
              <w:rPr>
                <w:rFonts w:hAnsi="Calibri" w:ascii="Calibri"/>
                <w:color w:val="000000"/>
              </w:rPr>
              <w:t>43.110,14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E86B4F">
            <w:pPr>
              <w:jc w:val="right"/>
              <w:rPr>
                <w:rFonts w:hAnsi="Calibri" w:ascii="Calibri"/>
                <w:color w:val="000000"/>
              </w:rPr>
            </w:pPr>
            <w:r w:rsidRPr="00E86B4F">
              <w:rPr>
                <w:rFonts w:hAnsi="Calibri" w:ascii="Calibri"/>
                <w:color w:val="000000"/>
              </w:rPr>
              <w:t>381.909,60</w:t>
            </w:r>
          </w:p>
        </w:tc>
      </w:tr>
      <w:tr w:rsidTr="007A4D1F" w:rsidR="007A4D1F" w:rsidRPr="00E86B4F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E86B4F">
            <w:pPr>
              <w:jc w:val="right"/>
              <w:rPr>
                <w:rFonts w:hAnsi="Calibri" w:ascii="Calibri"/>
                <w:color w:val="000000"/>
              </w:rPr>
            </w:pPr>
            <w:r w:rsidRPr="00E86B4F">
              <w:rPr>
                <w:rFonts w:hAnsi="Calibri" w:ascii="Calibri"/>
                <w:color w:val="000000"/>
              </w:rPr>
              <w:t>6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E86B4F">
            <w:pPr>
              <w:jc w:val="right"/>
              <w:rPr>
                <w:rFonts w:hAnsi="Calibri" w:ascii="Calibri"/>
                <w:color w:val="000000"/>
              </w:rPr>
            </w:pPr>
            <w:r w:rsidRPr="00E86B4F">
              <w:rPr>
                <w:rFonts w:hAnsi="Calibri" w:ascii="Calibri"/>
                <w:color w:val="000000"/>
              </w:rPr>
              <w:t>11.157.240,00</w:t>
            </w:r>
          </w:p>
        </w:tc>
        <w:tc>
          <w:tcPr>
            <w:tcW w:type="dxa" w:w="11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E86B4F">
            <w:pPr>
              <w:jc w:val="right"/>
              <w:rPr>
                <w:rFonts w:hAnsi="Calibri" w:ascii="Calibri"/>
                <w:color w:val="000000"/>
              </w:rPr>
            </w:pPr>
            <w:r w:rsidRPr="00E86B4F">
              <w:rPr>
                <w:rFonts w:hAnsi="Calibri" w:ascii="Calibri"/>
                <w:color w:val="000000"/>
              </w:rPr>
              <w:t>340.069,90</w:t>
            </w:r>
          </w:p>
        </w:tc>
        <w:tc>
          <w:tcPr>
            <w:tcW w:type="dxa" w:w="11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E86B4F">
            <w:pPr>
              <w:jc w:val="right"/>
              <w:rPr>
                <w:rFonts w:hAnsi="Calibri" w:ascii="Calibri"/>
                <w:color w:val="000000"/>
              </w:rPr>
            </w:pPr>
            <w:r w:rsidRPr="00E86B4F">
              <w:rPr>
                <w:rFonts w:hAnsi="Calibri" w:ascii="Calibri"/>
                <w:color w:val="000000"/>
              </w:rPr>
              <w:t>41.839,64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E86B4F">
            <w:pPr>
              <w:jc w:val="right"/>
              <w:rPr>
                <w:rFonts w:hAnsi="Calibri" w:ascii="Calibri"/>
                <w:color w:val="000000"/>
              </w:rPr>
            </w:pPr>
            <w:r w:rsidRPr="00E86B4F">
              <w:rPr>
                <w:rFonts w:hAnsi="Calibri" w:ascii="Calibri"/>
                <w:color w:val="000000"/>
              </w:rPr>
              <w:t>381.909,60</w:t>
            </w:r>
          </w:p>
        </w:tc>
      </w:tr>
      <w:tr w:rsidTr="007A4D1F" w:rsidR="007A4D1F" w:rsidRPr="00E86B4F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E86B4F">
            <w:pPr>
              <w:jc w:val="right"/>
              <w:rPr>
                <w:rFonts w:hAnsi="Calibri" w:ascii="Calibri"/>
                <w:color w:val="000000"/>
              </w:rPr>
            </w:pPr>
            <w:r w:rsidRPr="00E86B4F">
              <w:rPr>
                <w:rFonts w:hAnsi="Calibri" w:ascii="Calibri"/>
                <w:color w:val="000000"/>
              </w:rPr>
              <w:t>7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E86B4F">
            <w:pPr>
              <w:jc w:val="right"/>
              <w:rPr>
                <w:rFonts w:hAnsi="Calibri" w:ascii="Calibri"/>
                <w:color w:val="000000"/>
              </w:rPr>
            </w:pPr>
            <w:r w:rsidRPr="00E86B4F">
              <w:rPr>
                <w:rFonts w:hAnsi="Calibri" w:ascii="Calibri"/>
                <w:color w:val="000000"/>
              </w:rPr>
              <w:t>10.817.170,00</w:t>
            </w:r>
          </w:p>
        </w:tc>
        <w:tc>
          <w:tcPr>
            <w:tcW w:type="dxa" w:w="11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E86B4F">
            <w:pPr>
              <w:jc w:val="right"/>
              <w:rPr>
                <w:rFonts w:hAnsi="Calibri" w:ascii="Calibri"/>
                <w:color w:val="000000"/>
              </w:rPr>
            </w:pPr>
            <w:r w:rsidRPr="00E86B4F">
              <w:rPr>
                <w:rFonts w:hAnsi="Calibri" w:ascii="Calibri"/>
                <w:color w:val="000000"/>
              </w:rPr>
              <w:t>341.345,20</w:t>
            </w:r>
          </w:p>
        </w:tc>
        <w:tc>
          <w:tcPr>
            <w:tcW w:type="dxa" w:w="11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E86B4F">
            <w:pPr>
              <w:jc w:val="right"/>
              <w:rPr>
                <w:rFonts w:hAnsi="Calibri" w:ascii="Calibri"/>
                <w:color w:val="000000"/>
              </w:rPr>
            </w:pPr>
            <w:r w:rsidRPr="00E86B4F">
              <w:rPr>
                <w:rFonts w:hAnsi="Calibri" w:ascii="Calibri"/>
                <w:color w:val="000000"/>
              </w:rPr>
              <w:t>40.564,38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E86B4F">
            <w:pPr>
              <w:jc w:val="right"/>
              <w:rPr>
                <w:rFonts w:hAnsi="Calibri" w:ascii="Calibri"/>
                <w:color w:val="000000"/>
              </w:rPr>
            </w:pPr>
            <w:r w:rsidRPr="00E86B4F">
              <w:rPr>
                <w:rFonts w:hAnsi="Calibri" w:ascii="Calibri"/>
                <w:color w:val="000000"/>
              </w:rPr>
              <w:t>381.909,60</w:t>
            </w:r>
          </w:p>
        </w:tc>
      </w:tr>
      <w:tr w:rsidTr="007A4D1F" w:rsidR="007A4D1F" w:rsidRPr="00E86B4F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E86B4F">
            <w:pPr>
              <w:jc w:val="right"/>
              <w:rPr>
                <w:rFonts w:hAnsi="Calibri" w:ascii="Calibri"/>
                <w:color w:val="000000"/>
              </w:rPr>
            </w:pPr>
            <w:r w:rsidRPr="00E86B4F">
              <w:rPr>
                <w:rFonts w:hAnsi="Calibri" w:ascii="Calibri"/>
                <w:color w:val="000000"/>
              </w:rPr>
              <w:t>8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E86B4F">
            <w:pPr>
              <w:jc w:val="right"/>
              <w:rPr>
                <w:rFonts w:hAnsi="Calibri" w:ascii="Calibri"/>
                <w:color w:val="000000"/>
              </w:rPr>
            </w:pPr>
            <w:r w:rsidRPr="00E86B4F">
              <w:rPr>
                <w:rFonts w:hAnsi="Calibri" w:ascii="Calibri"/>
                <w:color w:val="000000"/>
              </w:rPr>
              <w:t>10.475.820,00</w:t>
            </w:r>
          </w:p>
        </w:tc>
        <w:tc>
          <w:tcPr>
            <w:tcW w:type="dxa" w:w="11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E86B4F">
            <w:pPr>
              <w:jc w:val="right"/>
              <w:rPr>
                <w:rFonts w:hAnsi="Calibri" w:ascii="Calibri"/>
                <w:color w:val="000000"/>
              </w:rPr>
            </w:pPr>
            <w:r w:rsidRPr="00E86B4F">
              <w:rPr>
                <w:rFonts w:hAnsi="Calibri" w:ascii="Calibri"/>
                <w:color w:val="000000"/>
              </w:rPr>
              <w:t>342.625,30</w:t>
            </w:r>
          </w:p>
        </w:tc>
        <w:tc>
          <w:tcPr>
            <w:tcW w:type="dxa" w:w="11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E86B4F">
            <w:pPr>
              <w:jc w:val="right"/>
              <w:rPr>
                <w:rFonts w:hAnsi="Calibri" w:ascii="Calibri"/>
                <w:color w:val="000000"/>
              </w:rPr>
            </w:pPr>
            <w:r w:rsidRPr="00E86B4F">
              <w:rPr>
                <w:rFonts w:hAnsi="Calibri" w:ascii="Calibri"/>
                <w:color w:val="000000"/>
              </w:rPr>
              <w:t>39.284,34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E86B4F">
            <w:pPr>
              <w:jc w:val="right"/>
              <w:rPr>
                <w:rFonts w:hAnsi="Calibri" w:ascii="Calibri"/>
                <w:color w:val="000000"/>
              </w:rPr>
            </w:pPr>
            <w:r w:rsidRPr="00E86B4F">
              <w:rPr>
                <w:rFonts w:hAnsi="Calibri" w:ascii="Calibri"/>
                <w:color w:val="000000"/>
              </w:rPr>
              <w:t>381.909,60</w:t>
            </w:r>
          </w:p>
        </w:tc>
      </w:tr>
      <w:tr w:rsidTr="007A4D1F" w:rsidR="007A4D1F" w:rsidRPr="00E86B4F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E86B4F">
            <w:pPr>
              <w:jc w:val="right"/>
              <w:rPr>
                <w:rFonts w:hAnsi="Calibri" w:ascii="Calibri"/>
                <w:color w:val="000000"/>
              </w:rPr>
            </w:pPr>
            <w:r w:rsidRPr="00E86B4F">
              <w:rPr>
                <w:rFonts w:hAnsi="Calibri" w:ascii="Calibri"/>
                <w:color w:val="000000"/>
              </w:rPr>
              <w:t>9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E86B4F">
            <w:pPr>
              <w:jc w:val="right"/>
              <w:rPr>
                <w:rFonts w:hAnsi="Calibri" w:ascii="Calibri"/>
                <w:color w:val="000000"/>
              </w:rPr>
            </w:pPr>
            <w:r w:rsidRPr="00E86B4F">
              <w:rPr>
                <w:rFonts w:hAnsi="Calibri" w:ascii="Calibri"/>
                <w:color w:val="000000"/>
              </w:rPr>
              <w:t>10.133.200,00</w:t>
            </w:r>
          </w:p>
        </w:tc>
        <w:tc>
          <w:tcPr>
            <w:tcW w:type="dxa" w:w="11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E86B4F">
            <w:pPr>
              <w:jc w:val="right"/>
              <w:rPr>
                <w:rFonts w:hAnsi="Calibri" w:ascii="Calibri"/>
                <w:color w:val="000000"/>
              </w:rPr>
            </w:pPr>
            <w:r w:rsidRPr="00E86B4F">
              <w:rPr>
                <w:rFonts w:hAnsi="Calibri" w:ascii="Calibri"/>
                <w:color w:val="000000"/>
              </w:rPr>
              <w:t>343.910,10</w:t>
            </w:r>
          </w:p>
        </w:tc>
        <w:tc>
          <w:tcPr>
            <w:tcW w:type="dxa" w:w="11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E86B4F">
            <w:pPr>
              <w:jc w:val="right"/>
              <w:rPr>
                <w:rFonts w:hAnsi="Calibri" w:ascii="Calibri"/>
                <w:color w:val="000000"/>
              </w:rPr>
            </w:pPr>
            <w:r w:rsidRPr="00E86B4F">
              <w:rPr>
                <w:rFonts w:hAnsi="Calibri" w:ascii="Calibri"/>
                <w:color w:val="000000"/>
              </w:rPr>
              <w:t>37.999,49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E86B4F">
            <w:pPr>
              <w:jc w:val="right"/>
              <w:rPr>
                <w:rFonts w:hAnsi="Calibri" w:ascii="Calibri"/>
                <w:color w:val="000000"/>
              </w:rPr>
            </w:pPr>
            <w:r w:rsidRPr="00E86B4F">
              <w:rPr>
                <w:rFonts w:hAnsi="Calibri" w:ascii="Calibri"/>
                <w:color w:val="000000"/>
              </w:rPr>
              <w:t>381.909,60</w:t>
            </w:r>
          </w:p>
        </w:tc>
      </w:tr>
      <w:tr w:rsidTr="007A4D1F" w:rsidR="007A4D1F" w:rsidRPr="00E86B4F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E86B4F">
            <w:pPr>
              <w:jc w:val="right"/>
              <w:rPr>
                <w:rFonts w:hAnsi="Calibri" w:ascii="Calibri"/>
                <w:color w:val="000000"/>
              </w:rPr>
            </w:pPr>
            <w:r w:rsidRPr="00E86B4F">
              <w:rPr>
                <w:rFonts w:hAnsi="Calibri" w:ascii="Calibri"/>
                <w:color w:val="000000"/>
              </w:rPr>
              <w:t>10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E86B4F">
            <w:pPr>
              <w:jc w:val="right"/>
              <w:rPr>
                <w:rFonts w:hAnsi="Calibri" w:ascii="Calibri"/>
                <w:color w:val="000000"/>
              </w:rPr>
            </w:pPr>
            <w:r w:rsidRPr="00E86B4F">
              <w:rPr>
                <w:rFonts w:hAnsi="Calibri" w:ascii="Calibri"/>
                <w:color w:val="000000"/>
              </w:rPr>
              <w:t>9.789.288,00</w:t>
            </w:r>
          </w:p>
        </w:tc>
        <w:tc>
          <w:tcPr>
            <w:tcW w:type="dxa" w:w="11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E86B4F">
            <w:pPr>
              <w:jc w:val="right"/>
              <w:rPr>
                <w:rFonts w:hAnsi="Calibri" w:ascii="Calibri"/>
                <w:color w:val="000000"/>
              </w:rPr>
            </w:pPr>
            <w:r w:rsidRPr="00E86B4F">
              <w:rPr>
                <w:rFonts w:hAnsi="Calibri" w:ascii="Calibri"/>
                <w:color w:val="000000"/>
              </w:rPr>
              <w:t>345.199,80</w:t>
            </w:r>
          </w:p>
        </w:tc>
        <w:tc>
          <w:tcPr>
            <w:tcW w:type="dxa" w:w="11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E86B4F">
            <w:pPr>
              <w:jc w:val="right"/>
              <w:rPr>
                <w:rFonts w:hAnsi="Calibri" w:ascii="Calibri"/>
                <w:color w:val="000000"/>
              </w:rPr>
            </w:pPr>
            <w:r w:rsidRPr="00E86B4F">
              <w:rPr>
                <w:rFonts w:hAnsi="Calibri" w:ascii="Calibri"/>
                <w:color w:val="000000"/>
              </w:rPr>
              <w:t>36.709,83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E86B4F">
            <w:pPr>
              <w:jc w:val="right"/>
              <w:rPr>
                <w:rFonts w:hAnsi="Calibri" w:ascii="Calibri"/>
                <w:color w:val="000000"/>
              </w:rPr>
            </w:pPr>
            <w:r w:rsidRPr="00E86B4F">
              <w:rPr>
                <w:rFonts w:hAnsi="Calibri" w:ascii="Calibri"/>
                <w:color w:val="000000"/>
              </w:rPr>
              <w:t>381.909,60</w:t>
            </w:r>
          </w:p>
        </w:tc>
      </w:tr>
      <w:tr w:rsidTr="007A4D1F" w:rsidR="007A4D1F" w:rsidRPr="00E86B4F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E86B4F">
            <w:pPr>
              <w:jc w:val="right"/>
              <w:rPr>
                <w:rFonts w:hAnsi="Calibri" w:ascii="Calibri"/>
                <w:color w:val="000000"/>
              </w:rPr>
            </w:pPr>
            <w:r w:rsidRPr="00E86B4F">
              <w:rPr>
                <w:rFonts w:hAnsi="Calibri" w:ascii="Calibri"/>
                <w:color w:val="000000"/>
              </w:rPr>
              <w:lastRenderedPageBreak/>
              <w:t>11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E86B4F">
            <w:pPr>
              <w:jc w:val="right"/>
              <w:rPr>
                <w:rFonts w:hAnsi="Calibri" w:ascii="Calibri"/>
                <w:color w:val="000000"/>
              </w:rPr>
            </w:pPr>
            <w:r w:rsidRPr="00E86B4F">
              <w:rPr>
                <w:rFonts w:hAnsi="Calibri" w:ascii="Calibri"/>
                <w:color w:val="000000"/>
              </w:rPr>
              <w:t>9.444.088,00</w:t>
            </w:r>
          </w:p>
        </w:tc>
        <w:tc>
          <w:tcPr>
            <w:tcW w:type="dxa" w:w="11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E86B4F">
            <w:pPr>
              <w:jc w:val="right"/>
              <w:rPr>
                <w:rFonts w:hAnsi="Calibri" w:ascii="Calibri"/>
                <w:color w:val="000000"/>
              </w:rPr>
            </w:pPr>
            <w:r w:rsidRPr="00E86B4F">
              <w:rPr>
                <w:rFonts w:hAnsi="Calibri" w:ascii="Calibri"/>
                <w:color w:val="000000"/>
              </w:rPr>
              <w:t>346.494,30</w:t>
            </w:r>
          </w:p>
        </w:tc>
        <w:tc>
          <w:tcPr>
            <w:tcW w:type="dxa" w:w="11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E86B4F">
            <w:pPr>
              <w:jc w:val="right"/>
              <w:rPr>
                <w:rFonts w:hAnsi="Calibri" w:ascii="Calibri"/>
                <w:color w:val="000000"/>
              </w:rPr>
            </w:pPr>
            <w:r w:rsidRPr="00E86B4F">
              <w:rPr>
                <w:rFonts w:hAnsi="Calibri" w:ascii="Calibri"/>
                <w:color w:val="000000"/>
              </w:rPr>
              <w:t>35.415,33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E86B4F">
            <w:pPr>
              <w:jc w:val="right"/>
              <w:rPr>
                <w:rFonts w:hAnsi="Calibri" w:ascii="Calibri"/>
                <w:color w:val="000000"/>
              </w:rPr>
            </w:pPr>
            <w:r w:rsidRPr="00E86B4F">
              <w:rPr>
                <w:rFonts w:hAnsi="Calibri" w:ascii="Calibri"/>
                <w:color w:val="000000"/>
              </w:rPr>
              <w:t>381.909,60</w:t>
            </w:r>
          </w:p>
        </w:tc>
      </w:tr>
      <w:tr w:rsidTr="007A4D1F" w:rsidR="007A4D1F" w:rsidRPr="00E86B4F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E86B4F">
            <w:pPr>
              <w:jc w:val="right"/>
              <w:rPr>
                <w:rFonts w:hAnsi="Calibri" w:ascii="Calibri"/>
                <w:color w:val="000000"/>
              </w:rPr>
            </w:pPr>
            <w:r w:rsidRPr="00E86B4F">
              <w:rPr>
                <w:rFonts w:hAnsi="Calibri" w:ascii="Calibri"/>
                <w:color w:val="000000"/>
              </w:rPr>
              <w:t>12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E86B4F">
            <w:pPr>
              <w:jc w:val="right"/>
              <w:rPr>
                <w:rFonts w:hAnsi="Calibri" w:ascii="Calibri"/>
                <w:color w:val="000000"/>
              </w:rPr>
            </w:pPr>
            <w:r w:rsidRPr="00E86B4F">
              <w:rPr>
                <w:rFonts w:hAnsi="Calibri" w:ascii="Calibri"/>
                <w:color w:val="000000"/>
              </w:rPr>
              <w:t>9.097.594,00</w:t>
            </w:r>
          </w:p>
        </w:tc>
        <w:tc>
          <w:tcPr>
            <w:tcW w:type="dxa" w:w="11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E86B4F">
            <w:pPr>
              <w:jc w:val="right"/>
              <w:rPr>
                <w:rFonts w:hAnsi="Calibri" w:ascii="Calibri"/>
                <w:color w:val="000000"/>
              </w:rPr>
            </w:pPr>
            <w:r w:rsidRPr="00E86B4F">
              <w:rPr>
                <w:rFonts w:hAnsi="Calibri" w:ascii="Calibri"/>
                <w:color w:val="000000"/>
              </w:rPr>
              <w:t>347.793,60</w:t>
            </w:r>
          </w:p>
        </w:tc>
        <w:tc>
          <w:tcPr>
            <w:tcW w:type="dxa" w:w="11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E86B4F">
            <w:pPr>
              <w:jc w:val="right"/>
              <w:rPr>
                <w:rFonts w:hAnsi="Calibri" w:ascii="Calibri"/>
                <w:color w:val="000000"/>
              </w:rPr>
            </w:pPr>
            <w:r w:rsidRPr="00E86B4F">
              <w:rPr>
                <w:rFonts w:hAnsi="Calibri" w:ascii="Calibri"/>
                <w:color w:val="000000"/>
              </w:rPr>
              <w:t>34.115,98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E86B4F">
            <w:pPr>
              <w:jc w:val="right"/>
              <w:rPr>
                <w:rFonts w:hAnsi="Calibri" w:ascii="Calibri"/>
                <w:color w:val="000000"/>
              </w:rPr>
            </w:pPr>
            <w:r w:rsidRPr="00E86B4F">
              <w:rPr>
                <w:rFonts w:hAnsi="Calibri" w:ascii="Calibri"/>
                <w:color w:val="000000"/>
              </w:rPr>
              <w:t>381.909,60</w:t>
            </w:r>
          </w:p>
        </w:tc>
      </w:tr>
      <w:tr w:rsidTr="007A4D1F" w:rsidR="007A4D1F" w:rsidRPr="00E86B4F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E86B4F">
            <w:pPr>
              <w:jc w:val="right"/>
              <w:rPr>
                <w:rFonts w:hAnsi="Calibri" w:ascii="Calibri"/>
                <w:color w:val="000000"/>
              </w:rPr>
            </w:pPr>
            <w:r w:rsidRPr="00E86B4F">
              <w:rPr>
                <w:rFonts w:hAnsi="Calibri" w:ascii="Calibri"/>
                <w:color w:val="000000"/>
              </w:rPr>
              <w:t>13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E86B4F">
            <w:pPr>
              <w:jc w:val="right"/>
              <w:rPr>
                <w:rFonts w:hAnsi="Calibri" w:ascii="Calibri"/>
                <w:color w:val="000000"/>
              </w:rPr>
            </w:pPr>
            <w:r w:rsidRPr="00E86B4F">
              <w:rPr>
                <w:rFonts w:hAnsi="Calibri" w:ascii="Calibri"/>
                <w:color w:val="000000"/>
              </w:rPr>
              <w:t>8.749.800,00</w:t>
            </w:r>
          </w:p>
        </w:tc>
        <w:tc>
          <w:tcPr>
            <w:tcW w:type="dxa" w:w="11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E86B4F">
            <w:pPr>
              <w:jc w:val="right"/>
              <w:rPr>
                <w:rFonts w:hAnsi="Calibri" w:ascii="Calibri"/>
                <w:color w:val="000000"/>
              </w:rPr>
            </w:pPr>
            <w:r w:rsidRPr="00E86B4F">
              <w:rPr>
                <w:rFonts w:hAnsi="Calibri" w:ascii="Calibri"/>
                <w:color w:val="000000"/>
              </w:rPr>
              <w:t>349.097,80</w:t>
            </w:r>
          </w:p>
        </w:tc>
        <w:tc>
          <w:tcPr>
            <w:tcW w:type="dxa" w:w="11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E86B4F">
            <w:pPr>
              <w:jc w:val="right"/>
              <w:rPr>
                <w:rFonts w:hAnsi="Calibri" w:ascii="Calibri"/>
                <w:color w:val="000000"/>
              </w:rPr>
            </w:pPr>
            <w:r w:rsidRPr="00E86B4F">
              <w:rPr>
                <w:rFonts w:hAnsi="Calibri" w:ascii="Calibri"/>
                <w:color w:val="000000"/>
              </w:rPr>
              <w:t>32.811,75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E86B4F">
            <w:pPr>
              <w:jc w:val="right"/>
              <w:rPr>
                <w:rFonts w:hAnsi="Calibri" w:ascii="Calibri"/>
                <w:color w:val="000000"/>
              </w:rPr>
            </w:pPr>
            <w:r w:rsidRPr="00E86B4F">
              <w:rPr>
                <w:rFonts w:hAnsi="Calibri" w:ascii="Calibri"/>
                <w:color w:val="000000"/>
              </w:rPr>
              <w:t>381.909,60</w:t>
            </w:r>
          </w:p>
        </w:tc>
      </w:tr>
      <w:tr w:rsidTr="007A4D1F" w:rsidR="007A4D1F" w:rsidRPr="00E86B4F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E86B4F">
            <w:pPr>
              <w:jc w:val="right"/>
              <w:rPr>
                <w:rFonts w:hAnsi="Calibri" w:ascii="Calibri"/>
                <w:color w:val="000000"/>
              </w:rPr>
            </w:pPr>
            <w:r w:rsidRPr="00E86B4F">
              <w:rPr>
                <w:rFonts w:hAnsi="Calibri" w:ascii="Calibri"/>
                <w:color w:val="000000"/>
              </w:rPr>
              <w:t>14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E86B4F">
            <w:pPr>
              <w:jc w:val="right"/>
              <w:rPr>
                <w:rFonts w:hAnsi="Calibri" w:ascii="Calibri"/>
                <w:color w:val="000000"/>
              </w:rPr>
            </w:pPr>
            <w:r w:rsidRPr="00E86B4F">
              <w:rPr>
                <w:rFonts w:hAnsi="Calibri" w:ascii="Calibri"/>
                <w:color w:val="000000"/>
              </w:rPr>
              <w:t>8.400.702,00</w:t>
            </w:r>
          </w:p>
        </w:tc>
        <w:tc>
          <w:tcPr>
            <w:tcW w:type="dxa" w:w="11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E86B4F">
            <w:pPr>
              <w:jc w:val="right"/>
              <w:rPr>
                <w:rFonts w:hAnsi="Calibri" w:ascii="Calibri"/>
                <w:color w:val="000000"/>
              </w:rPr>
            </w:pPr>
            <w:r w:rsidRPr="00E86B4F">
              <w:rPr>
                <w:rFonts w:hAnsi="Calibri" w:ascii="Calibri"/>
                <w:color w:val="000000"/>
              </w:rPr>
              <w:t>350.407,00</w:t>
            </w:r>
          </w:p>
        </w:tc>
        <w:tc>
          <w:tcPr>
            <w:tcW w:type="dxa" w:w="11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E86B4F">
            <w:pPr>
              <w:jc w:val="right"/>
              <w:rPr>
                <w:rFonts w:hAnsi="Calibri" w:ascii="Calibri"/>
                <w:color w:val="000000"/>
              </w:rPr>
            </w:pPr>
            <w:r w:rsidRPr="00E86B4F">
              <w:rPr>
                <w:rFonts w:hAnsi="Calibri" w:ascii="Calibri"/>
                <w:color w:val="000000"/>
              </w:rPr>
              <w:t>31.502,63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E86B4F">
            <w:pPr>
              <w:jc w:val="right"/>
              <w:rPr>
                <w:rFonts w:hAnsi="Calibri" w:ascii="Calibri"/>
                <w:color w:val="000000"/>
              </w:rPr>
            </w:pPr>
            <w:r w:rsidRPr="00E86B4F">
              <w:rPr>
                <w:rFonts w:hAnsi="Calibri" w:ascii="Calibri"/>
                <w:color w:val="000000"/>
              </w:rPr>
              <w:t>381.909,60</w:t>
            </w:r>
          </w:p>
        </w:tc>
      </w:tr>
      <w:tr w:rsidTr="007A4D1F" w:rsidR="007A4D1F" w:rsidRPr="00E86B4F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E86B4F">
            <w:pPr>
              <w:jc w:val="right"/>
              <w:rPr>
                <w:rFonts w:hAnsi="Calibri" w:ascii="Calibri"/>
                <w:color w:val="000000"/>
              </w:rPr>
            </w:pPr>
            <w:r w:rsidRPr="00E86B4F">
              <w:rPr>
                <w:rFonts w:hAnsi="Calibri" w:ascii="Calibri"/>
                <w:color w:val="000000"/>
              </w:rPr>
              <w:t>15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E86B4F">
            <w:pPr>
              <w:jc w:val="right"/>
              <w:rPr>
                <w:rFonts w:hAnsi="Calibri" w:ascii="Calibri"/>
                <w:color w:val="000000"/>
              </w:rPr>
            </w:pPr>
            <w:r w:rsidRPr="00E86B4F">
              <w:rPr>
                <w:rFonts w:hAnsi="Calibri" w:ascii="Calibri"/>
                <w:color w:val="000000"/>
              </w:rPr>
              <w:t>8.050.295,00</w:t>
            </w:r>
          </w:p>
        </w:tc>
        <w:tc>
          <w:tcPr>
            <w:tcW w:type="dxa" w:w="11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E86B4F">
            <w:pPr>
              <w:jc w:val="right"/>
              <w:rPr>
                <w:rFonts w:hAnsi="Calibri" w:ascii="Calibri"/>
                <w:color w:val="000000"/>
              </w:rPr>
            </w:pPr>
            <w:r w:rsidRPr="00E86B4F">
              <w:rPr>
                <w:rFonts w:hAnsi="Calibri" w:ascii="Calibri"/>
                <w:color w:val="000000"/>
              </w:rPr>
              <w:t>351.721,00</w:t>
            </w:r>
          </w:p>
        </w:tc>
        <w:tc>
          <w:tcPr>
            <w:tcW w:type="dxa" w:w="11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E86B4F">
            <w:pPr>
              <w:jc w:val="right"/>
              <w:rPr>
                <w:rFonts w:hAnsi="Calibri" w:ascii="Calibri"/>
                <w:color w:val="000000"/>
              </w:rPr>
            </w:pPr>
            <w:r w:rsidRPr="00E86B4F">
              <w:rPr>
                <w:rFonts w:hAnsi="Calibri" w:ascii="Calibri"/>
                <w:color w:val="000000"/>
              </w:rPr>
              <w:t>30.188,61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E86B4F">
            <w:pPr>
              <w:jc w:val="right"/>
              <w:rPr>
                <w:rFonts w:hAnsi="Calibri" w:ascii="Calibri"/>
                <w:color w:val="000000"/>
              </w:rPr>
            </w:pPr>
            <w:r w:rsidRPr="00E86B4F">
              <w:rPr>
                <w:rFonts w:hAnsi="Calibri" w:ascii="Calibri"/>
                <w:color w:val="000000"/>
              </w:rPr>
              <w:t>381.909,60</w:t>
            </w:r>
          </w:p>
        </w:tc>
      </w:tr>
      <w:tr w:rsidTr="007A4D1F" w:rsidR="007A4D1F" w:rsidRPr="00E86B4F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E86B4F">
            <w:pPr>
              <w:jc w:val="right"/>
              <w:rPr>
                <w:rFonts w:hAnsi="Calibri" w:ascii="Calibri"/>
                <w:color w:val="000000"/>
              </w:rPr>
            </w:pPr>
            <w:r w:rsidRPr="00E86B4F">
              <w:rPr>
                <w:rFonts w:hAnsi="Calibri" w:ascii="Calibri"/>
                <w:color w:val="000000"/>
              </w:rPr>
              <w:t>16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E86B4F">
            <w:pPr>
              <w:jc w:val="right"/>
              <w:rPr>
                <w:rFonts w:hAnsi="Calibri" w:ascii="Calibri"/>
                <w:color w:val="000000"/>
              </w:rPr>
            </w:pPr>
            <w:r w:rsidRPr="00E86B4F">
              <w:rPr>
                <w:rFonts w:hAnsi="Calibri" w:ascii="Calibri"/>
                <w:color w:val="000000"/>
              </w:rPr>
              <w:t>7.698.574,00</w:t>
            </w:r>
          </w:p>
        </w:tc>
        <w:tc>
          <w:tcPr>
            <w:tcW w:type="dxa" w:w="11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E86B4F">
            <w:pPr>
              <w:jc w:val="right"/>
              <w:rPr>
                <w:rFonts w:hAnsi="Calibri" w:ascii="Calibri"/>
                <w:color w:val="000000"/>
              </w:rPr>
            </w:pPr>
            <w:r w:rsidRPr="00E86B4F">
              <w:rPr>
                <w:rFonts w:hAnsi="Calibri" w:ascii="Calibri"/>
                <w:color w:val="000000"/>
              </w:rPr>
              <w:t>353.039,90</w:t>
            </w:r>
          </w:p>
        </w:tc>
        <w:tc>
          <w:tcPr>
            <w:tcW w:type="dxa" w:w="11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E86B4F">
            <w:pPr>
              <w:jc w:val="right"/>
              <w:rPr>
                <w:rFonts w:hAnsi="Calibri" w:ascii="Calibri"/>
                <w:color w:val="000000"/>
              </w:rPr>
            </w:pPr>
            <w:r w:rsidRPr="00E86B4F">
              <w:rPr>
                <w:rFonts w:hAnsi="Calibri" w:ascii="Calibri"/>
                <w:color w:val="000000"/>
              </w:rPr>
              <w:t>28.869,65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E86B4F">
            <w:pPr>
              <w:jc w:val="right"/>
              <w:rPr>
                <w:rFonts w:hAnsi="Calibri" w:ascii="Calibri"/>
                <w:color w:val="000000"/>
              </w:rPr>
            </w:pPr>
            <w:r w:rsidRPr="00E86B4F">
              <w:rPr>
                <w:rFonts w:hAnsi="Calibri" w:ascii="Calibri"/>
                <w:color w:val="000000"/>
              </w:rPr>
              <w:t>381.909,60</w:t>
            </w:r>
          </w:p>
        </w:tc>
      </w:tr>
      <w:tr w:rsidTr="007A4D1F" w:rsidR="007A4D1F" w:rsidRPr="00E86B4F">
        <w:trPr>
          <w:trHeight w:val="300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E86B4F">
            <w:pPr>
              <w:jc w:val="right"/>
              <w:rPr>
                <w:rFonts w:hAnsi="Calibri" w:ascii="Calibri"/>
                <w:color w:val="000000"/>
              </w:rPr>
            </w:pPr>
            <w:r w:rsidRPr="00E86B4F">
              <w:rPr>
                <w:rFonts w:hAnsi="Calibri" w:ascii="Calibri"/>
                <w:color w:val="000000"/>
              </w:rPr>
              <w:t>17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E86B4F">
            <w:pPr>
              <w:jc w:val="right"/>
              <w:rPr>
                <w:rFonts w:hAnsi="Calibri" w:ascii="Calibri"/>
                <w:color w:val="000000"/>
              </w:rPr>
            </w:pPr>
            <w:r w:rsidRPr="00E86B4F">
              <w:rPr>
                <w:rFonts w:hAnsi="Calibri" w:ascii="Calibri"/>
                <w:color w:val="000000"/>
              </w:rPr>
              <w:t>7.345.534,00</w:t>
            </w:r>
          </w:p>
        </w:tc>
        <w:tc>
          <w:tcPr>
            <w:tcW w:type="dxa" w:w="11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E86B4F">
            <w:pPr>
              <w:jc w:val="right"/>
              <w:rPr>
                <w:rFonts w:hAnsi="Calibri" w:ascii="Calibri"/>
                <w:color w:val="000000"/>
              </w:rPr>
            </w:pPr>
            <w:r w:rsidRPr="00E86B4F">
              <w:rPr>
                <w:rFonts w:hAnsi="Calibri" w:ascii="Calibri"/>
                <w:color w:val="000000"/>
              </w:rPr>
              <w:t>354.363,80</w:t>
            </w:r>
          </w:p>
        </w:tc>
        <w:tc>
          <w:tcPr>
            <w:tcW w:type="dxa" w:w="11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E86B4F">
            <w:pPr>
              <w:jc w:val="right"/>
              <w:rPr>
                <w:rFonts w:hAnsi="Calibri" w:ascii="Calibri"/>
                <w:color w:val="000000"/>
              </w:rPr>
            </w:pPr>
            <w:r w:rsidRPr="00E86B4F">
              <w:rPr>
                <w:rFonts w:hAnsi="Calibri" w:ascii="Calibri"/>
                <w:color w:val="000000"/>
              </w:rPr>
              <w:t>27.545,75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E86B4F">
            <w:pPr>
              <w:jc w:val="right"/>
              <w:rPr>
                <w:rFonts w:hAnsi="Calibri" w:ascii="Calibri"/>
                <w:color w:val="000000"/>
              </w:rPr>
            </w:pPr>
            <w:r w:rsidRPr="00E86B4F">
              <w:rPr>
                <w:rFonts w:hAnsi="Calibri" w:ascii="Calibri"/>
                <w:color w:val="000000"/>
              </w:rPr>
              <w:t>381.909,60</w:t>
            </w:r>
          </w:p>
        </w:tc>
      </w:tr>
      <w:tr w:rsidTr="007A4D1F" w:rsidR="007A4D1F" w:rsidRPr="00E86B4F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E86B4F">
            <w:pPr>
              <w:jc w:val="right"/>
              <w:rPr>
                <w:rFonts w:hAnsi="Calibri" w:ascii="Calibri"/>
                <w:color w:val="000000"/>
              </w:rPr>
            </w:pPr>
            <w:r w:rsidRPr="00E86B4F">
              <w:rPr>
                <w:rFonts w:hAnsi="Calibri" w:ascii="Calibri"/>
                <w:color w:val="000000"/>
              </w:rPr>
              <w:t>18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E86B4F">
            <w:pPr>
              <w:jc w:val="right"/>
              <w:rPr>
                <w:rFonts w:hAnsi="Calibri" w:ascii="Calibri"/>
                <w:color w:val="000000"/>
              </w:rPr>
            </w:pPr>
            <w:r w:rsidRPr="00E86B4F">
              <w:rPr>
                <w:rFonts w:hAnsi="Calibri" w:ascii="Calibri"/>
                <w:color w:val="000000"/>
              </w:rPr>
              <w:t>6.991.170,00</w:t>
            </w:r>
          </w:p>
        </w:tc>
        <w:tc>
          <w:tcPr>
            <w:tcW w:type="dxa" w:w="11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E86B4F">
            <w:pPr>
              <w:jc w:val="right"/>
              <w:rPr>
                <w:rFonts w:hAnsi="Calibri" w:ascii="Calibri"/>
                <w:color w:val="000000"/>
              </w:rPr>
            </w:pPr>
            <w:r w:rsidRPr="00E86B4F">
              <w:rPr>
                <w:rFonts w:hAnsi="Calibri" w:ascii="Calibri"/>
                <w:color w:val="000000"/>
              </w:rPr>
              <w:t>355.692,70</w:t>
            </w:r>
          </w:p>
        </w:tc>
        <w:tc>
          <w:tcPr>
            <w:tcW w:type="dxa" w:w="11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E86B4F">
            <w:pPr>
              <w:jc w:val="right"/>
              <w:rPr>
                <w:rFonts w:hAnsi="Calibri" w:ascii="Calibri"/>
                <w:color w:val="000000"/>
              </w:rPr>
            </w:pPr>
            <w:r w:rsidRPr="00E86B4F">
              <w:rPr>
                <w:rFonts w:hAnsi="Calibri" w:ascii="Calibri"/>
                <w:color w:val="000000"/>
              </w:rPr>
              <w:t>26.216,89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E86B4F">
            <w:pPr>
              <w:jc w:val="right"/>
              <w:rPr>
                <w:rFonts w:hAnsi="Calibri" w:ascii="Calibri"/>
                <w:color w:val="000000"/>
              </w:rPr>
            </w:pPr>
            <w:r w:rsidRPr="00E86B4F">
              <w:rPr>
                <w:rFonts w:hAnsi="Calibri" w:ascii="Calibri"/>
                <w:color w:val="000000"/>
              </w:rPr>
              <w:t>381.909,60</w:t>
            </w:r>
          </w:p>
        </w:tc>
      </w:tr>
      <w:tr w:rsidTr="007A4D1F" w:rsidR="007A4D1F" w:rsidRPr="00E86B4F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E86B4F">
            <w:pPr>
              <w:jc w:val="right"/>
              <w:rPr>
                <w:rFonts w:hAnsi="Calibri" w:ascii="Calibri"/>
                <w:color w:val="000000"/>
              </w:rPr>
            </w:pPr>
            <w:r w:rsidRPr="00E86B4F">
              <w:rPr>
                <w:rFonts w:hAnsi="Calibri" w:ascii="Calibri"/>
                <w:color w:val="000000"/>
              </w:rPr>
              <w:t>19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E86B4F">
            <w:pPr>
              <w:jc w:val="right"/>
              <w:rPr>
                <w:rFonts w:hAnsi="Calibri" w:ascii="Calibri"/>
                <w:color w:val="000000"/>
              </w:rPr>
            </w:pPr>
            <w:r w:rsidRPr="00E86B4F">
              <w:rPr>
                <w:rFonts w:hAnsi="Calibri" w:ascii="Calibri"/>
                <w:color w:val="000000"/>
              </w:rPr>
              <w:t>6.635.478,00</w:t>
            </w:r>
          </w:p>
        </w:tc>
        <w:tc>
          <w:tcPr>
            <w:tcW w:type="dxa" w:w="11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E86B4F">
            <w:pPr>
              <w:jc w:val="right"/>
              <w:rPr>
                <w:rFonts w:hAnsi="Calibri" w:ascii="Calibri"/>
                <w:color w:val="000000"/>
              </w:rPr>
            </w:pPr>
            <w:r w:rsidRPr="00E86B4F">
              <w:rPr>
                <w:rFonts w:hAnsi="Calibri" w:ascii="Calibri"/>
                <w:color w:val="000000"/>
              </w:rPr>
              <w:t>357.026,60</w:t>
            </w:r>
          </w:p>
        </w:tc>
        <w:tc>
          <w:tcPr>
            <w:tcW w:type="dxa" w:w="11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E86B4F">
            <w:pPr>
              <w:jc w:val="right"/>
              <w:rPr>
                <w:rFonts w:hAnsi="Calibri" w:ascii="Calibri"/>
                <w:color w:val="000000"/>
              </w:rPr>
            </w:pPr>
            <w:r w:rsidRPr="00E86B4F">
              <w:rPr>
                <w:rFonts w:hAnsi="Calibri" w:ascii="Calibri"/>
                <w:color w:val="000000"/>
              </w:rPr>
              <w:t>24.883,04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E86B4F">
            <w:pPr>
              <w:jc w:val="right"/>
              <w:rPr>
                <w:rFonts w:hAnsi="Calibri" w:ascii="Calibri"/>
                <w:color w:val="000000"/>
              </w:rPr>
            </w:pPr>
            <w:r w:rsidRPr="00E86B4F">
              <w:rPr>
                <w:rFonts w:hAnsi="Calibri" w:ascii="Calibri"/>
                <w:color w:val="000000"/>
              </w:rPr>
              <w:t>381.909,60</w:t>
            </w:r>
          </w:p>
        </w:tc>
      </w:tr>
      <w:tr w:rsidTr="007A4D1F" w:rsidR="007A4D1F" w:rsidRPr="00E86B4F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E86B4F">
            <w:pPr>
              <w:jc w:val="right"/>
              <w:rPr>
                <w:rFonts w:hAnsi="Calibri" w:ascii="Calibri"/>
                <w:color w:val="000000"/>
              </w:rPr>
            </w:pPr>
            <w:r w:rsidRPr="00E86B4F">
              <w:rPr>
                <w:rFonts w:hAnsi="Calibri" w:ascii="Calibri"/>
                <w:color w:val="000000"/>
              </w:rPr>
              <w:t>20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E86B4F">
            <w:pPr>
              <w:jc w:val="right"/>
              <w:rPr>
                <w:rFonts w:hAnsi="Calibri" w:ascii="Calibri"/>
                <w:color w:val="000000"/>
              </w:rPr>
            </w:pPr>
            <w:r w:rsidRPr="00E86B4F">
              <w:rPr>
                <w:rFonts w:hAnsi="Calibri" w:ascii="Calibri"/>
                <w:color w:val="000000"/>
              </w:rPr>
              <w:t>6.278.451,00</w:t>
            </w:r>
          </w:p>
        </w:tc>
        <w:tc>
          <w:tcPr>
            <w:tcW w:type="dxa" w:w="11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E86B4F">
            <w:pPr>
              <w:jc w:val="right"/>
              <w:rPr>
                <w:rFonts w:hAnsi="Calibri" w:ascii="Calibri"/>
                <w:color w:val="000000"/>
              </w:rPr>
            </w:pPr>
            <w:r w:rsidRPr="00E86B4F">
              <w:rPr>
                <w:rFonts w:hAnsi="Calibri" w:ascii="Calibri"/>
                <w:color w:val="000000"/>
              </w:rPr>
              <w:t>358.365,40</w:t>
            </w:r>
          </w:p>
        </w:tc>
        <w:tc>
          <w:tcPr>
            <w:tcW w:type="dxa" w:w="11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E86B4F">
            <w:pPr>
              <w:jc w:val="right"/>
              <w:rPr>
                <w:rFonts w:hAnsi="Calibri" w:ascii="Calibri"/>
                <w:color w:val="000000"/>
              </w:rPr>
            </w:pPr>
            <w:r w:rsidRPr="00E86B4F">
              <w:rPr>
                <w:rFonts w:hAnsi="Calibri" w:ascii="Calibri"/>
                <w:color w:val="000000"/>
              </w:rPr>
              <w:t>23.544,19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E86B4F">
            <w:pPr>
              <w:jc w:val="right"/>
              <w:rPr>
                <w:rFonts w:hAnsi="Calibri" w:ascii="Calibri"/>
                <w:color w:val="000000"/>
              </w:rPr>
            </w:pPr>
            <w:r w:rsidRPr="00E86B4F">
              <w:rPr>
                <w:rFonts w:hAnsi="Calibri" w:ascii="Calibri"/>
                <w:color w:val="000000"/>
              </w:rPr>
              <w:t>381.909,60</w:t>
            </w:r>
          </w:p>
        </w:tc>
      </w:tr>
      <w:tr w:rsidTr="007A4D1F" w:rsidR="007A4D1F" w:rsidRPr="00E86B4F">
        <w:trPr>
          <w:trHeight w:val="300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E86B4F">
            <w:pPr>
              <w:jc w:val="right"/>
              <w:rPr>
                <w:rFonts w:hAnsi="Calibri" w:ascii="Calibri"/>
                <w:color w:val="000000"/>
              </w:rPr>
            </w:pPr>
            <w:r w:rsidRPr="00E86B4F">
              <w:rPr>
                <w:rFonts w:hAnsi="Calibri" w:ascii="Calibri"/>
                <w:color w:val="000000"/>
              </w:rPr>
              <w:t>21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E86B4F">
            <w:pPr>
              <w:jc w:val="right"/>
              <w:rPr>
                <w:rFonts w:hAnsi="Calibri" w:ascii="Calibri"/>
                <w:color w:val="000000"/>
              </w:rPr>
            </w:pPr>
            <w:r w:rsidRPr="00E86B4F">
              <w:rPr>
                <w:rFonts w:hAnsi="Calibri" w:ascii="Calibri"/>
                <w:color w:val="000000"/>
              </w:rPr>
              <w:t>5.920.086,00</w:t>
            </w:r>
          </w:p>
        </w:tc>
        <w:tc>
          <w:tcPr>
            <w:tcW w:type="dxa" w:w="11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E86B4F">
            <w:pPr>
              <w:jc w:val="right"/>
              <w:rPr>
                <w:rFonts w:hAnsi="Calibri" w:ascii="Calibri"/>
                <w:color w:val="000000"/>
              </w:rPr>
            </w:pPr>
            <w:r w:rsidRPr="00E86B4F">
              <w:rPr>
                <w:rFonts w:hAnsi="Calibri" w:ascii="Calibri"/>
                <w:color w:val="000000"/>
              </w:rPr>
              <w:t>359.709,30</w:t>
            </w:r>
          </w:p>
        </w:tc>
        <w:tc>
          <w:tcPr>
            <w:tcW w:type="dxa" w:w="11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E86B4F">
            <w:pPr>
              <w:jc w:val="right"/>
              <w:rPr>
                <w:rFonts w:hAnsi="Calibri" w:ascii="Calibri"/>
                <w:color w:val="000000"/>
              </w:rPr>
            </w:pPr>
            <w:r w:rsidRPr="00E86B4F">
              <w:rPr>
                <w:rFonts w:hAnsi="Calibri" w:ascii="Calibri"/>
                <w:color w:val="000000"/>
              </w:rPr>
              <w:t>22.200,32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E86B4F">
            <w:pPr>
              <w:jc w:val="right"/>
              <w:rPr>
                <w:rFonts w:hAnsi="Calibri" w:ascii="Calibri"/>
                <w:color w:val="000000"/>
              </w:rPr>
            </w:pPr>
            <w:r w:rsidRPr="00E86B4F">
              <w:rPr>
                <w:rFonts w:hAnsi="Calibri" w:ascii="Calibri"/>
                <w:color w:val="000000"/>
              </w:rPr>
              <w:t>381.909,60</w:t>
            </w:r>
          </w:p>
        </w:tc>
      </w:tr>
      <w:tr w:rsidTr="007A4D1F" w:rsidR="007A4D1F" w:rsidRPr="00E86B4F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E86B4F">
            <w:pPr>
              <w:jc w:val="right"/>
              <w:rPr>
                <w:rFonts w:hAnsi="Calibri" w:ascii="Calibri"/>
                <w:color w:val="000000"/>
              </w:rPr>
            </w:pPr>
            <w:r w:rsidRPr="00E86B4F">
              <w:rPr>
                <w:rFonts w:hAnsi="Calibri" w:ascii="Calibri"/>
                <w:color w:val="000000"/>
              </w:rPr>
              <w:t>22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E86B4F">
            <w:pPr>
              <w:jc w:val="right"/>
              <w:rPr>
                <w:rFonts w:hAnsi="Calibri" w:ascii="Calibri"/>
                <w:color w:val="000000"/>
              </w:rPr>
            </w:pPr>
            <w:r w:rsidRPr="00E86B4F">
              <w:rPr>
                <w:rFonts w:hAnsi="Calibri" w:ascii="Calibri"/>
                <w:color w:val="000000"/>
              </w:rPr>
              <w:t>5.560.376,00</w:t>
            </w:r>
          </w:p>
        </w:tc>
        <w:tc>
          <w:tcPr>
            <w:tcW w:type="dxa" w:w="11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E86B4F">
            <w:pPr>
              <w:jc w:val="right"/>
              <w:rPr>
                <w:rFonts w:hAnsi="Calibri" w:ascii="Calibri"/>
                <w:color w:val="000000"/>
              </w:rPr>
            </w:pPr>
            <w:r w:rsidRPr="00E86B4F">
              <w:rPr>
                <w:rFonts w:hAnsi="Calibri" w:ascii="Calibri"/>
                <w:color w:val="000000"/>
              </w:rPr>
              <w:t>361.058,20</w:t>
            </w:r>
          </w:p>
        </w:tc>
        <w:tc>
          <w:tcPr>
            <w:tcW w:type="dxa" w:w="11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E86B4F">
            <w:pPr>
              <w:jc w:val="right"/>
              <w:rPr>
                <w:rFonts w:hAnsi="Calibri" w:ascii="Calibri"/>
                <w:color w:val="000000"/>
              </w:rPr>
            </w:pPr>
            <w:r w:rsidRPr="00E86B4F">
              <w:rPr>
                <w:rFonts w:hAnsi="Calibri" w:ascii="Calibri"/>
                <w:color w:val="000000"/>
              </w:rPr>
              <w:t>20.851,41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E86B4F">
            <w:pPr>
              <w:jc w:val="right"/>
              <w:rPr>
                <w:rFonts w:hAnsi="Calibri" w:ascii="Calibri"/>
                <w:color w:val="000000"/>
              </w:rPr>
            </w:pPr>
            <w:r w:rsidRPr="00E86B4F">
              <w:rPr>
                <w:rFonts w:hAnsi="Calibri" w:ascii="Calibri"/>
                <w:color w:val="000000"/>
              </w:rPr>
              <w:t>381.909,60</w:t>
            </w:r>
          </w:p>
        </w:tc>
      </w:tr>
      <w:tr w:rsidTr="007A4D1F" w:rsidR="007A4D1F" w:rsidRPr="00E86B4F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E86B4F">
            <w:pPr>
              <w:jc w:val="right"/>
              <w:rPr>
                <w:rFonts w:hAnsi="Calibri" w:ascii="Calibri"/>
                <w:color w:val="000000"/>
              </w:rPr>
            </w:pPr>
            <w:r w:rsidRPr="00E86B4F">
              <w:rPr>
                <w:rFonts w:hAnsi="Calibri" w:ascii="Calibri"/>
                <w:color w:val="000000"/>
              </w:rPr>
              <w:t>23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E86B4F">
            <w:pPr>
              <w:jc w:val="right"/>
              <w:rPr>
                <w:rFonts w:hAnsi="Calibri" w:ascii="Calibri"/>
                <w:color w:val="000000"/>
              </w:rPr>
            </w:pPr>
            <w:r w:rsidRPr="00E86B4F">
              <w:rPr>
                <w:rFonts w:hAnsi="Calibri" w:ascii="Calibri"/>
                <w:color w:val="000000"/>
              </w:rPr>
              <w:t>5.199.318,00</w:t>
            </w:r>
          </w:p>
        </w:tc>
        <w:tc>
          <w:tcPr>
            <w:tcW w:type="dxa" w:w="11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E86B4F">
            <w:pPr>
              <w:jc w:val="right"/>
              <w:rPr>
                <w:rFonts w:hAnsi="Calibri" w:ascii="Calibri"/>
                <w:color w:val="000000"/>
              </w:rPr>
            </w:pPr>
            <w:r w:rsidRPr="00E86B4F">
              <w:rPr>
                <w:rFonts w:hAnsi="Calibri" w:ascii="Calibri"/>
                <w:color w:val="000000"/>
              </w:rPr>
              <w:t>362.412,20</w:t>
            </w:r>
          </w:p>
        </w:tc>
        <w:tc>
          <w:tcPr>
            <w:tcW w:type="dxa" w:w="11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E86B4F">
            <w:pPr>
              <w:jc w:val="right"/>
              <w:rPr>
                <w:rFonts w:hAnsi="Calibri" w:ascii="Calibri"/>
                <w:color w:val="000000"/>
              </w:rPr>
            </w:pPr>
            <w:r w:rsidRPr="00E86B4F">
              <w:rPr>
                <w:rFonts w:hAnsi="Calibri" w:ascii="Calibri"/>
                <w:color w:val="000000"/>
              </w:rPr>
              <w:t>19.497,44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E86B4F">
            <w:pPr>
              <w:jc w:val="right"/>
              <w:rPr>
                <w:rFonts w:hAnsi="Calibri" w:ascii="Calibri"/>
                <w:color w:val="000000"/>
              </w:rPr>
            </w:pPr>
            <w:r w:rsidRPr="00E86B4F">
              <w:rPr>
                <w:rFonts w:hAnsi="Calibri" w:ascii="Calibri"/>
                <w:color w:val="000000"/>
              </w:rPr>
              <w:t>381.909,60</w:t>
            </w:r>
          </w:p>
        </w:tc>
      </w:tr>
      <w:tr w:rsidTr="007A4D1F" w:rsidR="007A4D1F" w:rsidRPr="00E86B4F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E86B4F">
            <w:pPr>
              <w:jc w:val="right"/>
              <w:rPr>
                <w:rFonts w:hAnsi="Calibri" w:ascii="Calibri"/>
                <w:color w:val="000000"/>
              </w:rPr>
            </w:pPr>
            <w:r w:rsidRPr="00E86B4F">
              <w:rPr>
                <w:rFonts w:hAnsi="Calibri" w:ascii="Calibri"/>
                <w:color w:val="000000"/>
              </w:rPr>
              <w:t>24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E86B4F">
            <w:pPr>
              <w:jc w:val="right"/>
              <w:rPr>
                <w:rFonts w:hAnsi="Calibri" w:ascii="Calibri"/>
                <w:color w:val="000000"/>
              </w:rPr>
            </w:pPr>
            <w:r w:rsidRPr="00E86B4F">
              <w:rPr>
                <w:rFonts w:hAnsi="Calibri" w:ascii="Calibri"/>
                <w:color w:val="000000"/>
              </w:rPr>
              <w:t>4.836.906,00</w:t>
            </w:r>
          </w:p>
        </w:tc>
        <w:tc>
          <w:tcPr>
            <w:tcW w:type="dxa" w:w="11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E86B4F">
            <w:pPr>
              <w:jc w:val="right"/>
              <w:rPr>
                <w:rFonts w:hAnsi="Calibri" w:ascii="Calibri"/>
                <w:color w:val="000000"/>
              </w:rPr>
            </w:pPr>
            <w:r w:rsidRPr="00E86B4F">
              <w:rPr>
                <w:rFonts w:hAnsi="Calibri" w:ascii="Calibri"/>
                <w:color w:val="000000"/>
              </w:rPr>
              <w:t>363.771,20</w:t>
            </w:r>
          </w:p>
        </w:tc>
        <w:tc>
          <w:tcPr>
            <w:tcW w:type="dxa" w:w="11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E86B4F">
            <w:pPr>
              <w:jc w:val="right"/>
              <w:rPr>
                <w:rFonts w:hAnsi="Calibri" w:ascii="Calibri"/>
                <w:color w:val="000000"/>
              </w:rPr>
            </w:pPr>
            <w:r w:rsidRPr="00E86B4F">
              <w:rPr>
                <w:rFonts w:hAnsi="Calibri" w:ascii="Calibri"/>
                <w:color w:val="000000"/>
              </w:rPr>
              <w:t>18.138,40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E86B4F">
            <w:pPr>
              <w:jc w:val="right"/>
              <w:rPr>
                <w:rFonts w:hAnsi="Calibri" w:ascii="Calibri"/>
                <w:color w:val="000000"/>
              </w:rPr>
            </w:pPr>
            <w:r w:rsidRPr="00E86B4F">
              <w:rPr>
                <w:rFonts w:hAnsi="Calibri" w:ascii="Calibri"/>
                <w:color w:val="000000"/>
              </w:rPr>
              <w:t>381.909,60</w:t>
            </w:r>
          </w:p>
        </w:tc>
      </w:tr>
      <w:tr w:rsidTr="007A4D1F" w:rsidR="007A4D1F" w:rsidRPr="00E86B4F">
        <w:trPr>
          <w:trHeight w:val="300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E86B4F">
            <w:pPr>
              <w:jc w:val="right"/>
              <w:rPr>
                <w:rFonts w:hAnsi="Calibri" w:ascii="Calibri"/>
                <w:color w:val="000000"/>
              </w:rPr>
            </w:pPr>
            <w:r w:rsidRPr="00E86B4F">
              <w:rPr>
                <w:rFonts w:hAnsi="Calibri" w:ascii="Calibri"/>
                <w:color w:val="000000"/>
              </w:rPr>
              <w:t>25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E86B4F">
            <w:pPr>
              <w:jc w:val="right"/>
              <w:rPr>
                <w:rFonts w:hAnsi="Calibri" w:ascii="Calibri"/>
                <w:color w:val="000000"/>
              </w:rPr>
            </w:pPr>
            <w:r w:rsidRPr="00E86B4F">
              <w:rPr>
                <w:rFonts w:hAnsi="Calibri" w:ascii="Calibri"/>
                <w:color w:val="000000"/>
              </w:rPr>
              <w:t>4.473.135,00</w:t>
            </w:r>
          </w:p>
        </w:tc>
        <w:tc>
          <w:tcPr>
            <w:tcW w:type="dxa" w:w="11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E86B4F">
            <w:pPr>
              <w:jc w:val="right"/>
              <w:rPr>
                <w:rFonts w:hAnsi="Calibri" w:ascii="Calibri"/>
                <w:color w:val="000000"/>
              </w:rPr>
            </w:pPr>
            <w:r w:rsidRPr="00E86B4F">
              <w:rPr>
                <w:rFonts w:hAnsi="Calibri" w:ascii="Calibri"/>
                <w:color w:val="000000"/>
              </w:rPr>
              <w:t>365.135,30</w:t>
            </w:r>
          </w:p>
        </w:tc>
        <w:tc>
          <w:tcPr>
            <w:tcW w:type="dxa" w:w="11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E86B4F">
            <w:pPr>
              <w:jc w:val="right"/>
              <w:rPr>
                <w:rFonts w:hAnsi="Calibri" w:ascii="Calibri"/>
                <w:color w:val="000000"/>
              </w:rPr>
            </w:pPr>
            <w:r w:rsidRPr="00E86B4F">
              <w:rPr>
                <w:rFonts w:hAnsi="Calibri" w:ascii="Calibri"/>
                <w:color w:val="000000"/>
              </w:rPr>
              <w:t>16.774,26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E86B4F">
            <w:pPr>
              <w:jc w:val="right"/>
              <w:rPr>
                <w:rFonts w:hAnsi="Calibri" w:ascii="Calibri"/>
                <w:color w:val="000000"/>
              </w:rPr>
            </w:pPr>
            <w:r w:rsidRPr="00E86B4F">
              <w:rPr>
                <w:rFonts w:hAnsi="Calibri" w:ascii="Calibri"/>
                <w:color w:val="000000"/>
              </w:rPr>
              <w:t>381.909,60</w:t>
            </w:r>
          </w:p>
        </w:tc>
      </w:tr>
      <w:tr w:rsidTr="007A4D1F" w:rsidR="007A4D1F" w:rsidRPr="00E86B4F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E86B4F">
            <w:pPr>
              <w:jc w:val="right"/>
              <w:rPr>
                <w:rFonts w:hAnsi="Calibri" w:ascii="Calibri"/>
                <w:color w:val="000000"/>
              </w:rPr>
            </w:pPr>
            <w:r w:rsidRPr="00E86B4F">
              <w:rPr>
                <w:rFonts w:hAnsi="Calibri" w:ascii="Calibri"/>
                <w:color w:val="000000"/>
              </w:rPr>
              <w:t>26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E86B4F">
            <w:pPr>
              <w:jc w:val="right"/>
              <w:rPr>
                <w:rFonts w:hAnsi="Calibri" w:ascii="Calibri"/>
                <w:color w:val="000000"/>
              </w:rPr>
            </w:pPr>
            <w:r w:rsidRPr="00E86B4F">
              <w:rPr>
                <w:rFonts w:hAnsi="Calibri" w:ascii="Calibri"/>
                <w:color w:val="000000"/>
              </w:rPr>
              <w:t>4.108.000,00</w:t>
            </w:r>
          </w:p>
        </w:tc>
        <w:tc>
          <w:tcPr>
            <w:tcW w:type="dxa" w:w="11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E86B4F">
            <w:pPr>
              <w:jc w:val="right"/>
              <w:rPr>
                <w:rFonts w:hAnsi="Calibri" w:ascii="Calibri"/>
                <w:color w:val="000000"/>
              </w:rPr>
            </w:pPr>
            <w:r w:rsidRPr="00E86B4F">
              <w:rPr>
                <w:rFonts w:hAnsi="Calibri" w:ascii="Calibri"/>
                <w:color w:val="000000"/>
              </w:rPr>
              <w:t>366.504,60</w:t>
            </w:r>
          </w:p>
        </w:tc>
        <w:tc>
          <w:tcPr>
            <w:tcW w:type="dxa" w:w="11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E86B4F">
            <w:pPr>
              <w:jc w:val="right"/>
              <w:rPr>
                <w:rFonts w:hAnsi="Calibri" w:ascii="Calibri"/>
                <w:color w:val="000000"/>
              </w:rPr>
            </w:pPr>
            <w:r w:rsidRPr="00E86B4F">
              <w:rPr>
                <w:rFonts w:hAnsi="Calibri" w:ascii="Calibri"/>
                <w:color w:val="000000"/>
              </w:rPr>
              <w:t>15.405,00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E86B4F">
            <w:pPr>
              <w:jc w:val="right"/>
              <w:rPr>
                <w:rFonts w:hAnsi="Calibri" w:ascii="Calibri"/>
                <w:color w:val="000000"/>
              </w:rPr>
            </w:pPr>
            <w:r w:rsidRPr="00E86B4F">
              <w:rPr>
                <w:rFonts w:hAnsi="Calibri" w:ascii="Calibri"/>
                <w:color w:val="000000"/>
              </w:rPr>
              <w:t>381.909,60</w:t>
            </w:r>
          </w:p>
        </w:tc>
      </w:tr>
      <w:tr w:rsidTr="007A4D1F" w:rsidR="007A4D1F" w:rsidRPr="00E86B4F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E86B4F">
            <w:pPr>
              <w:jc w:val="right"/>
              <w:rPr>
                <w:rFonts w:hAnsi="Calibri" w:ascii="Calibri"/>
                <w:color w:val="000000"/>
              </w:rPr>
            </w:pPr>
            <w:r w:rsidRPr="00E86B4F">
              <w:rPr>
                <w:rFonts w:hAnsi="Calibri" w:ascii="Calibri"/>
                <w:color w:val="000000"/>
              </w:rPr>
              <w:t>27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E86B4F">
            <w:pPr>
              <w:jc w:val="right"/>
              <w:rPr>
                <w:rFonts w:hAnsi="Calibri" w:ascii="Calibri"/>
                <w:color w:val="000000"/>
              </w:rPr>
            </w:pPr>
            <w:r w:rsidRPr="00E86B4F">
              <w:rPr>
                <w:rFonts w:hAnsi="Calibri" w:ascii="Calibri"/>
                <w:color w:val="000000"/>
              </w:rPr>
              <w:t>3.741.495,00</w:t>
            </w:r>
          </w:p>
        </w:tc>
        <w:tc>
          <w:tcPr>
            <w:tcW w:type="dxa" w:w="11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E86B4F">
            <w:pPr>
              <w:jc w:val="right"/>
              <w:rPr>
                <w:rFonts w:hAnsi="Calibri" w:ascii="Calibri"/>
                <w:color w:val="000000"/>
              </w:rPr>
            </w:pPr>
            <w:r w:rsidRPr="00E86B4F">
              <w:rPr>
                <w:rFonts w:hAnsi="Calibri" w:ascii="Calibri"/>
                <w:color w:val="000000"/>
              </w:rPr>
              <w:t>367.879,00</w:t>
            </w:r>
          </w:p>
        </w:tc>
        <w:tc>
          <w:tcPr>
            <w:tcW w:type="dxa" w:w="11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E86B4F">
            <w:pPr>
              <w:jc w:val="right"/>
              <w:rPr>
                <w:rFonts w:hAnsi="Calibri" w:ascii="Calibri"/>
                <w:color w:val="000000"/>
              </w:rPr>
            </w:pPr>
            <w:r w:rsidRPr="00E86B4F">
              <w:rPr>
                <w:rFonts w:hAnsi="Calibri" w:ascii="Calibri"/>
                <w:color w:val="000000"/>
              </w:rPr>
              <w:t>14.030,61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E86B4F">
            <w:pPr>
              <w:jc w:val="right"/>
              <w:rPr>
                <w:rFonts w:hAnsi="Calibri" w:ascii="Calibri"/>
                <w:color w:val="000000"/>
              </w:rPr>
            </w:pPr>
            <w:r w:rsidRPr="00E86B4F">
              <w:rPr>
                <w:rFonts w:hAnsi="Calibri" w:ascii="Calibri"/>
                <w:color w:val="000000"/>
              </w:rPr>
              <w:t>381.909,60</w:t>
            </w:r>
          </w:p>
        </w:tc>
      </w:tr>
      <w:tr w:rsidTr="007A4D1F" w:rsidR="007A4D1F" w:rsidRPr="00E86B4F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E86B4F">
            <w:pPr>
              <w:jc w:val="right"/>
              <w:rPr>
                <w:rFonts w:hAnsi="Calibri" w:ascii="Calibri"/>
                <w:color w:val="000000"/>
              </w:rPr>
            </w:pPr>
            <w:r w:rsidRPr="00E86B4F">
              <w:rPr>
                <w:rFonts w:hAnsi="Calibri" w:ascii="Calibri"/>
                <w:color w:val="000000"/>
              </w:rPr>
              <w:t>28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E86B4F">
            <w:pPr>
              <w:jc w:val="right"/>
              <w:rPr>
                <w:rFonts w:hAnsi="Calibri" w:ascii="Calibri"/>
                <w:color w:val="000000"/>
              </w:rPr>
            </w:pPr>
            <w:r w:rsidRPr="00E86B4F">
              <w:rPr>
                <w:rFonts w:hAnsi="Calibri" w:ascii="Calibri"/>
                <w:color w:val="000000"/>
              </w:rPr>
              <w:t>3.373.616,00</w:t>
            </w:r>
          </w:p>
        </w:tc>
        <w:tc>
          <w:tcPr>
            <w:tcW w:type="dxa" w:w="11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E86B4F">
            <w:pPr>
              <w:jc w:val="right"/>
              <w:rPr>
                <w:rFonts w:hAnsi="Calibri" w:ascii="Calibri"/>
                <w:color w:val="000000"/>
              </w:rPr>
            </w:pPr>
            <w:r w:rsidRPr="00E86B4F">
              <w:rPr>
                <w:rFonts w:hAnsi="Calibri" w:ascii="Calibri"/>
                <w:color w:val="000000"/>
              </w:rPr>
              <w:t>369.258,50</w:t>
            </w:r>
          </w:p>
        </w:tc>
        <w:tc>
          <w:tcPr>
            <w:tcW w:type="dxa" w:w="11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E86B4F">
            <w:pPr>
              <w:jc w:val="right"/>
              <w:rPr>
                <w:rFonts w:hAnsi="Calibri" w:ascii="Calibri"/>
                <w:color w:val="000000"/>
              </w:rPr>
            </w:pPr>
            <w:r w:rsidRPr="00E86B4F">
              <w:rPr>
                <w:rFonts w:hAnsi="Calibri" w:ascii="Calibri"/>
                <w:color w:val="000000"/>
              </w:rPr>
              <w:t>12.651,06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E86B4F">
            <w:pPr>
              <w:jc w:val="right"/>
              <w:rPr>
                <w:rFonts w:hAnsi="Calibri" w:ascii="Calibri"/>
                <w:color w:val="000000"/>
              </w:rPr>
            </w:pPr>
            <w:r w:rsidRPr="00E86B4F">
              <w:rPr>
                <w:rFonts w:hAnsi="Calibri" w:ascii="Calibri"/>
                <w:color w:val="000000"/>
              </w:rPr>
              <w:t>381.909,60</w:t>
            </w:r>
          </w:p>
        </w:tc>
      </w:tr>
      <w:tr w:rsidTr="007A4D1F" w:rsidR="007A4D1F" w:rsidRPr="00E86B4F">
        <w:trPr>
          <w:trHeight w:val="300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E86B4F">
            <w:pPr>
              <w:jc w:val="right"/>
              <w:rPr>
                <w:rFonts w:hAnsi="Calibri" w:ascii="Calibri"/>
                <w:color w:val="000000"/>
              </w:rPr>
            </w:pPr>
            <w:r w:rsidRPr="00E86B4F">
              <w:rPr>
                <w:rFonts w:hAnsi="Calibri" w:ascii="Calibri"/>
                <w:color w:val="000000"/>
              </w:rPr>
              <w:t>29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E86B4F">
            <w:pPr>
              <w:jc w:val="right"/>
              <w:rPr>
                <w:rFonts w:hAnsi="Calibri" w:ascii="Calibri"/>
                <w:color w:val="000000"/>
              </w:rPr>
            </w:pPr>
            <w:r w:rsidRPr="00E86B4F">
              <w:rPr>
                <w:rFonts w:hAnsi="Calibri" w:ascii="Calibri"/>
                <w:color w:val="000000"/>
              </w:rPr>
              <w:t>3.004.358,00</w:t>
            </w:r>
          </w:p>
        </w:tc>
        <w:tc>
          <w:tcPr>
            <w:tcW w:type="dxa" w:w="11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E86B4F">
            <w:pPr>
              <w:jc w:val="right"/>
              <w:rPr>
                <w:rFonts w:hAnsi="Calibri" w:ascii="Calibri"/>
                <w:color w:val="000000"/>
              </w:rPr>
            </w:pPr>
            <w:r w:rsidRPr="00E86B4F">
              <w:rPr>
                <w:rFonts w:hAnsi="Calibri" w:ascii="Calibri"/>
                <w:color w:val="000000"/>
              </w:rPr>
              <w:t>370.643,30</w:t>
            </w:r>
          </w:p>
        </w:tc>
        <w:tc>
          <w:tcPr>
            <w:tcW w:type="dxa" w:w="11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E86B4F">
            <w:pPr>
              <w:jc w:val="right"/>
              <w:rPr>
                <w:rFonts w:hAnsi="Calibri" w:ascii="Calibri"/>
                <w:color w:val="000000"/>
              </w:rPr>
            </w:pPr>
            <w:r w:rsidRPr="00E86B4F">
              <w:rPr>
                <w:rFonts w:hAnsi="Calibri" w:ascii="Calibri"/>
                <w:color w:val="000000"/>
              </w:rPr>
              <w:t>11.266,34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E86B4F">
            <w:pPr>
              <w:jc w:val="right"/>
              <w:rPr>
                <w:rFonts w:hAnsi="Calibri" w:ascii="Calibri"/>
                <w:color w:val="000000"/>
              </w:rPr>
            </w:pPr>
            <w:r w:rsidRPr="00E86B4F">
              <w:rPr>
                <w:rFonts w:hAnsi="Calibri" w:ascii="Calibri"/>
                <w:color w:val="000000"/>
              </w:rPr>
              <w:t>381.909,60</w:t>
            </w:r>
          </w:p>
        </w:tc>
      </w:tr>
      <w:tr w:rsidTr="007A4D1F" w:rsidR="007A4D1F" w:rsidRPr="00E86B4F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E86B4F">
            <w:pPr>
              <w:jc w:val="right"/>
              <w:rPr>
                <w:rFonts w:hAnsi="Calibri" w:ascii="Calibri"/>
                <w:color w:val="000000"/>
              </w:rPr>
            </w:pPr>
            <w:r w:rsidRPr="00E86B4F">
              <w:rPr>
                <w:rFonts w:hAnsi="Calibri" w:ascii="Calibri"/>
                <w:color w:val="000000"/>
              </w:rPr>
              <w:t>30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E86B4F">
            <w:pPr>
              <w:jc w:val="right"/>
              <w:rPr>
                <w:rFonts w:hAnsi="Calibri" w:ascii="Calibri"/>
                <w:color w:val="000000"/>
              </w:rPr>
            </w:pPr>
            <w:r w:rsidRPr="00E86B4F">
              <w:rPr>
                <w:rFonts w:hAnsi="Calibri" w:ascii="Calibri"/>
                <w:color w:val="000000"/>
              </w:rPr>
              <w:t>2.633.715,00</w:t>
            </w:r>
          </w:p>
        </w:tc>
        <w:tc>
          <w:tcPr>
            <w:tcW w:type="dxa" w:w="11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E86B4F">
            <w:pPr>
              <w:jc w:val="right"/>
              <w:rPr>
                <w:rFonts w:hAnsi="Calibri" w:ascii="Calibri"/>
                <w:color w:val="000000"/>
              </w:rPr>
            </w:pPr>
            <w:r w:rsidRPr="00E86B4F">
              <w:rPr>
                <w:rFonts w:hAnsi="Calibri" w:ascii="Calibri"/>
                <w:color w:val="000000"/>
              </w:rPr>
              <w:t>372.033,20</w:t>
            </w:r>
          </w:p>
        </w:tc>
        <w:tc>
          <w:tcPr>
            <w:tcW w:type="dxa" w:w="11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E86B4F">
            <w:pPr>
              <w:jc w:val="right"/>
              <w:rPr>
                <w:rFonts w:hAnsi="Calibri" w:ascii="Calibri"/>
                <w:color w:val="000000"/>
              </w:rPr>
            </w:pPr>
            <w:r w:rsidRPr="00E86B4F">
              <w:rPr>
                <w:rFonts w:hAnsi="Calibri" w:ascii="Calibri"/>
                <w:color w:val="000000"/>
              </w:rPr>
              <w:t>9.876,43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E86B4F">
            <w:pPr>
              <w:jc w:val="right"/>
              <w:rPr>
                <w:rFonts w:hAnsi="Calibri" w:ascii="Calibri"/>
                <w:color w:val="000000"/>
              </w:rPr>
            </w:pPr>
            <w:r w:rsidRPr="00E86B4F">
              <w:rPr>
                <w:rFonts w:hAnsi="Calibri" w:ascii="Calibri"/>
                <w:color w:val="000000"/>
              </w:rPr>
              <w:t>381.909,60</w:t>
            </w:r>
          </w:p>
        </w:tc>
      </w:tr>
      <w:tr w:rsidTr="007A4D1F" w:rsidR="007A4D1F" w:rsidRPr="00E86B4F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E86B4F">
            <w:pPr>
              <w:jc w:val="right"/>
              <w:rPr>
                <w:rFonts w:hAnsi="Calibri" w:ascii="Calibri"/>
                <w:color w:val="000000"/>
              </w:rPr>
            </w:pPr>
            <w:r w:rsidRPr="00E86B4F">
              <w:rPr>
                <w:rFonts w:hAnsi="Calibri" w:ascii="Calibri"/>
                <w:color w:val="000000"/>
              </w:rPr>
              <w:t>31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E86B4F">
            <w:pPr>
              <w:jc w:val="right"/>
              <w:rPr>
                <w:rFonts w:hAnsi="Calibri" w:ascii="Calibri"/>
                <w:color w:val="000000"/>
              </w:rPr>
            </w:pPr>
            <w:r w:rsidRPr="00E86B4F">
              <w:rPr>
                <w:rFonts w:hAnsi="Calibri" w:ascii="Calibri"/>
                <w:color w:val="000000"/>
              </w:rPr>
              <w:t>2.261.681,00</w:t>
            </w:r>
          </w:p>
        </w:tc>
        <w:tc>
          <w:tcPr>
            <w:tcW w:type="dxa" w:w="11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E86B4F">
            <w:pPr>
              <w:jc w:val="right"/>
              <w:rPr>
                <w:rFonts w:hAnsi="Calibri" w:ascii="Calibri"/>
                <w:color w:val="000000"/>
              </w:rPr>
            </w:pPr>
            <w:r w:rsidRPr="00E86B4F">
              <w:rPr>
                <w:rFonts w:hAnsi="Calibri" w:ascii="Calibri"/>
                <w:color w:val="000000"/>
              </w:rPr>
              <w:t>373.428,30</w:t>
            </w:r>
          </w:p>
        </w:tc>
        <w:tc>
          <w:tcPr>
            <w:tcW w:type="dxa" w:w="11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E86B4F">
            <w:pPr>
              <w:jc w:val="right"/>
              <w:rPr>
                <w:rFonts w:hAnsi="Calibri" w:ascii="Calibri"/>
                <w:color w:val="000000"/>
              </w:rPr>
            </w:pPr>
            <w:r w:rsidRPr="00E86B4F">
              <w:rPr>
                <w:rFonts w:hAnsi="Calibri" w:ascii="Calibri"/>
                <w:color w:val="000000"/>
              </w:rPr>
              <w:t>8.481,31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E86B4F">
            <w:pPr>
              <w:jc w:val="right"/>
              <w:rPr>
                <w:rFonts w:hAnsi="Calibri" w:ascii="Calibri"/>
                <w:color w:val="000000"/>
              </w:rPr>
            </w:pPr>
            <w:r w:rsidRPr="00E86B4F">
              <w:rPr>
                <w:rFonts w:hAnsi="Calibri" w:ascii="Calibri"/>
                <w:color w:val="000000"/>
              </w:rPr>
              <w:t>381.909,60</w:t>
            </w:r>
          </w:p>
        </w:tc>
      </w:tr>
      <w:tr w:rsidTr="007A4D1F" w:rsidR="007A4D1F" w:rsidRPr="00E86B4F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E86B4F">
            <w:pPr>
              <w:jc w:val="right"/>
              <w:rPr>
                <w:rFonts w:hAnsi="Calibri" w:ascii="Calibri"/>
                <w:color w:val="000000"/>
              </w:rPr>
            </w:pPr>
            <w:r w:rsidRPr="00E86B4F">
              <w:rPr>
                <w:rFonts w:hAnsi="Calibri" w:ascii="Calibri"/>
                <w:color w:val="000000"/>
              </w:rPr>
              <w:t>32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E86B4F">
            <w:pPr>
              <w:jc w:val="right"/>
              <w:rPr>
                <w:rFonts w:hAnsi="Calibri" w:ascii="Calibri"/>
                <w:color w:val="000000"/>
              </w:rPr>
            </w:pPr>
            <w:r w:rsidRPr="00E86B4F">
              <w:rPr>
                <w:rFonts w:hAnsi="Calibri" w:ascii="Calibri"/>
                <w:color w:val="000000"/>
              </w:rPr>
              <w:t>1.888.253,00</w:t>
            </w:r>
          </w:p>
        </w:tc>
        <w:tc>
          <w:tcPr>
            <w:tcW w:type="dxa" w:w="11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E86B4F">
            <w:pPr>
              <w:jc w:val="right"/>
              <w:rPr>
                <w:rFonts w:hAnsi="Calibri" w:ascii="Calibri"/>
                <w:color w:val="000000"/>
              </w:rPr>
            </w:pPr>
            <w:r w:rsidRPr="00E86B4F">
              <w:rPr>
                <w:rFonts w:hAnsi="Calibri" w:ascii="Calibri"/>
                <w:color w:val="000000"/>
              </w:rPr>
              <w:t>374.828,70</w:t>
            </w:r>
          </w:p>
        </w:tc>
        <w:tc>
          <w:tcPr>
            <w:tcW w:type="dxa" w:w="11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E86B4F">
            <w:pPr>
              <w:jc w:val="right"/>
              <w:rPr>
                <w:rFonts w:hAnsi="Calibri" w:ascii="Calibri"/>
                <w:color w:val="000000"/>
              </w:rPr>
            </w:pPr>
            <w:r w:rsidRPr="00E86B4F">
              <w:rPr>
                <w:rFonts w:hAnsi="Calibri" w:ascii="Calibri"/>
                <w:color w:val="000000"/>
              </w:rPr>
              <w:t>7.080,95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E86B4F">
            <w:pPr>
              <w:jc w:val="right"/>
              <w:rPr>
                <w:rFonts w:hAnsi="Calibri" w:ascii="Calibri"/>
                <w:color w:val="000000"/>
              </w:rPr>
            </w:pPr>
            <w:r w:rsidRPr="00E86B4F">
              <w:rPr>
                <w:rFonts w:hAnsi="Calibri" w:ascii="Calibri"/>
                <w:color w:val="000000"/>
              </w:rPr>
              <w:t>381.909,60</w:t>
            </w:r>
          </w:p>
        </w:tc>
      </w:tr>
      <w:tr w:rsidTr="007A4D1F" w:rsidR="007A4D1F" w:rsidRPr="00E86B4F">
        <w:trPr>
          <w:trHeight w:val="300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E86B4F">
            <w:pPr>
              <w:jc w:val="right"/>
              <w:rPr>
                <w:rFonts w:hAnsi="Calibri" w:ascii="Calibri"/>
                <w:color w:val="000000"/>
              </w:rPr>
            </w:pPr>
            <w:r w:rsidRPr="00E86B4F">
              <w:rPr>
                <w:rFonts w:hAnsi="Calibri" w:ascii="Calibri"/>
                <w:color w:val="000000"/>
              </w:rPr>
              <w:t>33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E86B4F">
            <w:pPr>
              <w:jc w:val="right"/>
              <w:rPr>
                <w:rFonts w:hAnsi="Calibri" w:ascii="Calibri"/>
                <w:color w:val="000000"/>
              </w:rPr>
            </w:pPr>
            <w:r w:rsidRPr="00E86B4F">
              <w:rPr>
                <w:rFonts w:hAnsi="Calibri" w:ascii="Calibri"/>
                <w:color w:val="000000"/>
              </w:rPr>
              <w:t>1.513.424,00</w:t>
            </w:r>
          </w:p>
        </w:tc>
        <w:tc>
          <w:tcPr>
            <w:tcW w:type="dxa" w:w="11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E86B4F">
            <w:pPr>
              <w:jc w:val="right"/>
              <w:rPr>
                <w:rFonts w:hAnsi="Calibri" w:ascii="Calibri"/>
                <w:color w:val="000000"/>
              </w:rPr>
            </w:pPr>
            <w:r w:rsidRPr="00E86B4F">
              <w:rPr>
                <w:rFonts w:hAnsi="Calibri" w:ascii="Calibri"/>
                <w:color w:val="000000"/>
              </w:rPr>
              <w:t>376.234,30</w:t>
            </w:r>
          </w:p>
        </w:tc>
        <w:tc>
          <w:tcPr>
            <w:tcW w:type="dxa" w:w="11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E86B4F">
            <w:pPr>
              <w:jc w:val="right"/>
              <w:rPr>
                <w:rFonts w:hAnsi="Calibri" w:ascii="Calibri"/>
                <w:color w:val="000000"/>
              </w:rPr>
            </w:pPr>
            <w:r w:rsidRPr="00E86B4F">
              <w:rPr>
                <w:rFonts w:hAnsi="Calibri" w:ascii="Calibri"/>
                <w:color w:val="000000"/>
              </w:rPr>
              <w:t>5.675,34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E86B4F">
            <w:pPr>
              <w:jc w:val="right"/>
              <w:rPr>
                <w:rFonts w:hAnsi="Calibri" w:ascii="Calibri"/>
                <w:color w:val="000000"/>
              </w:rPr>
            </w:pPr>
            <w:r w:rsidRPr="00E86B4F">
              <w:rPr>
                <w:rFonts w:hAnsi="Calibri" w:ascii="Calibri"/>
                <w:color w:val="000000"/>
              </w:rPr>
              <w:t>381.909,60</w:t>
            </w:r>
          </w:p>
        </w:tc>
      </w:tr>
      <w:tr w:rsidTr="007A4D1F" w:rsidR="007A4D1F" w:rsidRPr="00E86B4F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E86B4F">
            <w:pPr>
              <w:jc w:val="right"/>
              <w:rPr>
                <w:rFonts w:hAnsi="Calibri" w:ascii="Calibri"/>
                <w:color w:val="000000"/>
              </w:rPr>
            </w:pPr>
            <w:r w:rsidRPr="00E86B4F">
              <w:rPr>
                <w:rFonts w:hAnsi="Calibri" w:ascii="Calibri"/>
                <w:color w:val="000000"/>
              </w:rPr>
              <w:t>34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E86B4F">
            <w:pPr>
              <w:jc w:val="right"/>
              <w:rPr>
                <w:rFonts w:hAnsi="Calibri" w:ascii="Calibri"/>
                <w:color w:val="000000"/>
              </w:rPr>
            </w:pPr>
            <w:r w:rsidRPr="00E86B4F">
              <w:rPr>
                <w:rFonts w:hAnsi="Calibri" w:ascii="Calibri"/>
                <w:color w:val="000000"/>
              </w:rPr>
              <w:t>1.137.190,00</w:t>
            </w:r>
          </w:p>
        </w:tc>
        <w:tc>
          <w:tcPr>
            <w:tcW w:type="dxa" w:w="11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E86B4F">
            <w:pPr>
              <w:jc w:val="right"/>
              <w:rPr>
                <w:rFonts w:hAnsi="Calibri" w:ascii="Calibri"/>
                <w:color w:val="000000"/>
              </w:rPr>
            </w:pPr>
            <w:r w:rsidRPr="00E86B4F">
              <w:rPr>
                <w:rFonts w:hAnsi="Calibri" w:ascii="Calibri"/>
                <w:color w:val="000000"/>
              </w:rPr>
              <w:t>377.645,10</w:t>
            </w:r>
          </w:p>
        </w:tc>
        <w:tc>
          <w:tcPr>
            <w:tcW w:type="dxa" w:w="11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E86B4F">
            <w:pPr>
              <w:jc w:val="right"/>
              <w:rPr>
                <w:rFonts w:hAnsi="Calibri" w:ascii="Calibri"/>
                <w:color w:val="000000"/>
              </w:rPr>
            </w:pPr>
            <w:r w:rsidRPr="00E86B4F">
              <w:rPr>
                <w:rFonts w:hAnsi="Calibri" w:ascii="Calibri"/>
                <w:color w:val="000000"/>
              </w:rPr>
              <w:t>4.264,46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E86B4F">
            <w:pPr>
              <w:jc w:val="right"/>
              <w:rPr>
                <w:rFonts w:hAnsi="Calibri" w:ascii="Calibri"/>
                <w:color w:val="000000"/>
              </w:rPr>
            </w:pPr>
            <w:r w:rsidRPr="00E86B4F">
              <w:rPr>
                <w:rFonts w:hAnsi="Calibri" w:ascii="Calibri"/>
                <w:color w:val="000000"/>
              </w:rPr>
              <w:t>381.909,60</w:t>
            </w:r>
          </w:p>
        </w:tc>
      </w:tr>
      <w:tr w:rsidTr="007A4D1F" w:rsidR="007A4D1F" w:rsidRPr="00E86B4F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E86B4F">
            <w:pPr>
              <w:jc w:val="right"/>
              <w:rPr>
                <w:rFonts w:hAnsi="Calibri" w:ascii="Calibri"/>
                <w:color w:val="000000"/>
              </w:rPr>
            </w:pPr>
            <w:r w:rsidRPr="00E86B4F">
              <w:rPr>
                <w:rFonts w:hAnsi="Calibri" w:ascii="Calibri"/>
                <w:color w:val="000000"/>
              </w:rPr>
              <w:t>35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E86B4F">
            <w:pPr>
              <w:jc w:val="right"/>
              <w:rPr>
                <w:rFonts w:hAnsi="Calibri" w:ascii="Calibri"/>
                <w:color w:val="000000"/>
              </w:rPr>
            </w:pPr>
            <w:r w:rsidRPr="00E86B4F">
              <w:rPr>
                <w:rFonts w:hAnsi="Calibri" w:ascii="Calibri"/>
                <w:color w:val="000000"/>
              </w:rPr>
              <w:t>759.545,00</w:t>
            </w:r>
          </w:p>
        </w:tc>
        <w:tc>
          <w:tcPr>
            <w:tcW w:type="dxa" w:w="11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E86B4F">
            <w:pPr>
              <w:jc w:val="right"/>
              <w:rPr>
                <w:rFonts w:hAnsi="Calibri" w:ascii="Calibri"/>
                <w:color w:val="000000"/>
              </w:rPr>
            </w:pPr>
            <w:r w:rsidRPr="00E86B4F">
              <w:rPr>
                <w:rFonts w:hAnsi="Calibri" w:ascii="Calibri"/>
                <w:color w:val="000000"/>
              </w:rPr>
              <w:t>379.061,30</w:t>
            </w:r>
          </w:p>
        </w:tc>
        <w:tc>
          <w:tcPr>
            <w:tcW w:type="dxa" w:w="11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E86B4F">
            <w:pPr>
              <w:jc w:val="right"/>
              <w:rPr>
                <w:rFonts w:hAnsi="Calibri" w:ascii="Calibri"/>
                <w:color w:val="000000"/>
              </w:rPr>
            </w:pPr>
            <w:r w:rsidRPr="00E86B4F">
              <w:rPr>
                <w:rFonts w:hAnsi="Calibri" w:ascii="Calibri"/>
                <w:color w:val="000000"/>
              </w:rPr>
              <w:t>2.848,29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E86B4F">
            <w:pPr>
              <w:jc w:val="right"/>
              <w:rPr>
                <w:rFonts w:hAnsi="Calibri" w:ascii="Calibri"/>
                <w:color w:val="000000"/>
              </w:rPr>
            </w:pPr>
            <w:r w:rsidRPr="00E86B4F">
              <w:rPr>
                <w:rFonts w:hAnsi="Calibri" w:ascii="Calibri"/>
                <w:color w:val="000000"/>
              </w:rPr>
              <w:t>381.909,60</w:t>
            </w:r>
          </w:p>
        </w:tc>
      </w:tr>
      <w:tr w:rsidTr="007A4D1F" w:rsidR="007A4D1F" w:rsidRPr="00E86B4F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E86B4F">
            <w:pPr>
              <w:jc w:val="right"/>
              <w:rPr>
                <w:rFonts w:hAnsi="Calibri" w:ascii="Calibri"/>
                <w:color w:val="000000"/>
              </w:rPr>
            </w:pPr>
            <w:r w:rsidRPr="00E86B4F">
              <w:rPr>
                <w:rFonts w:hAnsi="Calibri" w:ascii="Calibri"/>
                <w:color w:val="000000"/>
              </w:rPr>
              <w:t>36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E86B4F">
            <w:pPr>
              <w:jc w:val="right"/>
              <w:rPr>
                <w:rFonts w:hAnsi="Calibri" w:ascii="Calibri"/>
                <w:color w:val="000000"/>
              </w:rPr>
            </w:pPr>
            <w:r w:rsidRPr="00E86B4F">
              <w:rPr>
                <w:rFonts w:hAnsi="Calibri" w:ascii="Calibri"/>
                <w:color w:val="000000"/>
              </w:rPr>
              <w:t>380.483,70</w:t>
            </w:r>
          </w:p>
        </w:tc>
        <w:tc>
          <w:tcPr>
            <w:tcW w:type="dxa" w:w="11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E86B4F">
            <w:pPr>
              <w:jc w:val="right"/>
              <w:rPr>
                <w:rFonts w:hAnsi="Calibri" w:ascii="Calibri"/>
                <w:color w:val="000000"/>
              </w:rPr>
            </w:pPr>
            <w:r w:rsidRPr="00E86B4F">
              <w:rPr>
                <w:rFonts w:hAnsi="Calibri" w:ascii="Calibri"/>
                <w:color w:val="000000"/>
              </w:rPr>
              <w:t>380.482,80</w:t>
            </w:r>
          </w:p>
        </w:tc>
        <w:tc>
          <w:tcPr>
            <w:tcW w:type="dxa" w:w="11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E86B4F">
            <w:pPr>
              <w:jc w:val="right"/>
              <w:rPr>
                <w:rFonts w:hAnsi="Calibri" w:ascii="Calibri"/>
                <w:color w:val="000000"/>
              </w:rPr>
            </w:pPr>
            <w:r w:rsidRPr="00E86B4F">
              <w:rPr>
                <w:rFonts w:hAnsi="Calibri" w:ascii="Calibri"/>
                <w:color w:val="000000"/>
              </w:rPr>
              <w:t>1.426,81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E86B4F">
            <w:pPr>
              <w:jc w:val="right"/>
              <w:rPr>
                <w:rFonts w:hAnsi="Calibri" w:ascii="Calibri"/>
                <w:color w:val="000000"/>
              </w:rPr>
            </w:pPr>
            <w:r w:rsidRPr="00E86B4F">
              <w:rPr>
                <w:rFonts w:hAnsi="Calibri" w:ascii="Calibri"/>
                <w:color w:val="000000"/>
              </w:rPr>
              <w:t>381.909,60</w:t>
            </w:r>
          </w:p>
        </w:tc>
      </w:tr>
      <w:tr w:rsidTr="007A4D1F" w:rsidR="007A4D1F" w:rsidRPr="00E86B4F">
        <w:trPr>
          <w:trHeight w:val="300"/>
        </w:trPr>
        <w:tc>
          <w:tcPr>
            <w:tcW w:type="dxa" w:w="3480"/>
            <w:gridSpan w:val="3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E86B4F">
            <w:pPr>
              <w:rPr>
                <w:rFonts w:hAnsi="Calibri" w:ascii="Calibri"/>
                <w:color w:val="000000"/>
              </w:rPr>
            </w:pPr>
            <w:r w:rsidRPr="00E86B4F">
              <w:rPr>
                <w:rFonts w:hAnsi="Calibri" w:ascii="Calibri"/>
                <w:color w:val="000000"/>
              </w:rPr>
              <w:t>Ukupno:</w:t>
            </w:r>
          </w:p>
        </w:tc>
        <w:tc>
          <w:tcPr>
            <w:tcW w:type="dxa" w:w="11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E86B4F">
            <w:pPr>
              <w:jc w:val="right"/>
              <w:rPr>
                <w:rFonts w:hAnsi="Calibri" w:ascii="Calibri"/>
                <w:color w:val="000000"/>
              </w:rPr>
            </w:pPr>
            <w:r w:rsidRPr="00E86B4F">
              <w:rPr>
                <w:rFonts w:hAnsi="Calibri" w:ascii="Calibri"/>
                <w:color w:val="000000"/>
              </w:rPr>
              <w:t>910.120,90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E86B4F">
            <w:pPr>
              <w:jc w:val="right"/>
              <w:rPr>
                <w:rFonts w:hAnsi="Calibri" w:ascii="Calibri"/>
                <w:color w:val="000000"/>
              </w:rPr>
            </w:pPr>
            <w:r w:rsidRPr="00E86B4F">
              <w:rPr>
                <w:rFonts w:hAnsi="Calibri" w:ascii="Calibri"/>
                <w:color w:val="000000"/>
              </w:rPr>
              <w:t xml:space="preserve">13.748.750,00 </w:t>
            </w:r>
          </w:p>
          <w:p w:rsidRDefault="007A4D1F" w:rsidP="007A4D1F" w:rsidR="007A4D1F" w:rsidRPr="00E86B4F">
            <w:pPr>
              <w:pBdr>
                <w:top w:space="1" w:sz="6" w:color="auto" w:val="single"/>
              </w:pBdr>
              <w:jc w:val="center"/>
              <w:rPr>
                <w:rFonts w:cs="Arial" w:hAnsi="Arial" w:ascii="Arial"/>
                <w:vanish/>
                <w:sz w:val="16"/>
                <w:szCs w:val="16"/>
              </w:rPr>
            </w:pPr>
            <w:r w:rsidRPr="00E86B4F">
              <w:rPr>
                <w:rFonts w:cs="Arial" w:hAnsi="Arial" w:ascii="Arial"/>
                <w:vanish/>
                <w:sz w:val="16"/>
                <w:szCs w:val="16"/>
              </w:rPr>
              <w:t>Bottom of Form</w:t>
            </w:r>
          </w:p>
        </w:tc>
      </w:tr>
    </w:tbl>
    <w:p w:rsidRDefault="007A4D1F" w:rsidP="007A4D1F" w:rsidR="007A4D1F">
      <w:pPr>
        <w:pStyle w:val="Bezproreda"/>
        <w:ind w:left="284"/>
        <w:jc w:val="both"/>
        <w:rPr>
          <w:b/>
          <w:sz w:val="24"/>
          <w:szCs w:val="24"/>
        </w:rPr>
      </w:pPr>
    </w:p>
    <w:p w:rsidRDefault="007A4D1F" w:rsidP="007A4D1F" w:rsidR="007A4D1F">
      <w:pPr>
        <w:pStyle w:val="Bezproreda"/>
        <w:ind w:left="284"/>
        <w:jc w:val="both"/>
        <w:rPr>
          <w:b/>
          <w:sz w:val="24"/>
          <w:szCs w:val="24"/>
        </w:rPr>
      </w:pPr>
    </w:p>
    <w:p w:rsidRDefault="007A4D1F" w:rsidP="0088494C" w:rsidR="007A4D1F">
      <w:pPr>
        <w:pStyle w:val="Bezproreda"/>
        <w:numPr>
          <w:ilvl w:val="0"/>
          <w:numId w:val="7"/>
        </w:num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Vjerovniku MARIJA ŠOLA, </w:t>
      </w:r>
      <w:r>
        <w:rPr>
          <w:sz w:val="24"/>
          <w:szCs w:val="24"/>
        </w:rPr>
        <w:t xml:space="preserve">iz Sesveta, Primorska 5, OIB: 65950098414, tražbinu u iznosu od </w:t>
      </w:r>
      <w:r>
        <w:rPr>
          <w:b/>
          <w:sz w:val="24"/>
          <w:szCs w:val="24"/>
        </w:rPr>
        <w:t>117.386,05 kuna</w:t>
      </w:r>
      <w:r>
        <w:rPr>
          <w:sz w:val="24"/>
          <w:szCs w:val="24"/>
        </w:rPr>
        <w:t>, kako slijedi:</w:t>
      </w:r>
    </w:p>
    <w:p w:rsidRDefault="007A4D1F" w:rsidP="007A4D1F" w:rsidR="007A4D1F">
      <w:pPr>
        <w:pStyle w:val="Bezproreda"/>
        <w:jc w:val="both"/>
        <w:rPr>
          <w:sz w:val="24"/>
          <w:szCs w:val="24"/>
        </w:rPr>
      </w:pPr>
    </w:p>
    <w:p w:rsidRDefault="007A4D1F" w:rsidP="0088494C" w:rsidR="007A4D1F" w:rsidRPr="009952A1">
      <w:pPr>
        <w:pStyle w:val="Bezproreda"/>
        <w:numPr>
          <w:ilvl w:val="0"/>
          <w:numId w:val="13"/>
        </w:numPr>
        <w:jc w:val="both"/>
        <w:rPr>
          <w:b/>
          <w:sz w:val="24"/>
          <w:szCs w:val="24"/>
        </w:rPr>
      </w:pPr>
      <w:r>
        <w:rPr>
          <w:sz w:val="24"/>
          <w:szCs w:val="24"/>
        </w:rPr>
        <w:t>10</w:t>
      </w:r>
      <w:r w:rsidRPr="005839FB">
        <w:rPr>
          <w:sz w:val="24"/>
          <w:szCs w:val="24"/>
        </w:rPr>
        <w:t xml:space="preserve">0 % utvrđene tražbine, tj. </w:t>
      </w:r>
      <w:r>
        <w:rPr>
          <w:b/>
          <w:sz w:val="24"/>
          <w:szCs w:val="24"/>
        </w:rPr>
        <w:t>117.386,05</w:t>
      </w:r>
      <w:r w:rsidRPr="005839FB">
        <w:rPr>
          <w:b/>
          <w:sz w:val="24"/>
          <w:szCs w:val="24"/>
        </w:rPr>
        <w:t xml:space="preserve"> kuna,</w:t>
      </w:r>
      <w:r w:rsidRPr="005839FB">
        <w:rPr>
          <w:sz w:val="24"/>
          <w:szCs w:val="24"/>
        </w:rPr>
        <w:t xml:space="preserve"> </w:t>
      </w:r>
      <w:r w:rsidRPr="005839FB">
        <w:rPr>
          <w:b/>
          <w:sz w:val="24"/>
          <w:szCs w:val="24"/>
        </w:rPr>
        <w:t xml:space="preserve">u 36 jednakih mjesečnih anuiteta, svaki </w:t>
      </w:r>
      <w:r>
        <w:rPr>
          <w:b/>
          <w:sz w:val="24"/>
          <w:szCs w:val="24"/>
        </w:rPr>
        <w:t>u visini 3.491,87</w:t>
      </w:r>
      <w:r w:rsidRPr="005839FB">
        <w:rPr>
          <w:b/>
          <w:sz w:val="24"/>
          <w:szCs w:val="24"/>
        </w:rPr>
        <w:t xml:space="preserve"> kn, </w:t>
      </w:r>
      <w:r>
        <w:rPr>
          <w:sz w:val="24"/>
          <w:szCs w:val="24"/>
        </w:rPr>
        <w:t>nakon isteka počeka 24 mjeseca</w:t>
      </w:r>
      <w:r w:rsidRPr="005839FB">
        <w:rPr>
          <w:sz w:val="24"/>
          <w:szCs w:val="24"/>
        </w:rPr>
        <w:t xml:space="preserve"> od pravomoćnosti sklopljene predstečajne Nagodbe, pred nadležnim Trgovačkim sudom, u kojima je sadržana kamata 4,5% godišnje u otplati, a koji dospijevaju kako slijedi:</w:t>
      </w:r>
    </w:p>
    <w:p w:rsidRDefault="007A4D1F" w:rsidP="007A4D1F" w:rsidR="007A4D1F">
      <w:pPr>
        <w:pStyle w:val="Bezproreda"/>
        <w:jc w:val="both"/>
        <w:rPr>
          <w:sz w:val="24"/>
          <w:szCs w:val="24"/>
        </w:rPr>
      </w:pPr>
    </w:p>
    <w:tbl>
      <w:tblPr>
        <w:tblW w:type="dxa" w:w="5060"/>
        <w:tblInd w:type="dxa" w:w="-27"/>
        <w:tblLook w:val="04A0" w:noVBand="1" w:noHBand="0" w:lastColumn="0" w:firstColumn="1" w:lastRow="0" w:firstRow="1"/>
      </w:tblPr>
      <w:tblGrid>
        <w:gridCol w:w="657"/>
        <w:gridCol w:w="1310"/>
        <w:gridCol w:w="1067"/>
        <w:gridCol w:w="1067"/>
        <w:gridCol w:w="1310"/>
      </w:tblGrid>
      <w:tr w:rsidTr="007A4D1F" w:rsidR="007A4D1F" w:rsidRPr="00703329">
        <w:trPr>
          <w:trHeight w:val="495"/>
        </w:trPr>
        <w:tc>
          <w:tcPr>
            <w:tcW w:type="dxa" w:w="96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7A4D1F" w:rsidP="007A4D1F" w:rsidR="007A4D1F" w:rsidRPr="00703329">
            <w:pPr>
              <w:ind w:firstLineChars="100" w:firstLine="180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703329">
              <w:rPr>
                <w:rFonts w:cs="Arial" w:hAnsi="Arial" w:ascii="Arial"/>
                <w:color w:val="000000"/>
                <w:sz w:val="18"/>
                <w:szCs w:val="18"/>
              </w:rPr>
              <w:t>Br. anuit.</w:t>
            </w:r>
          </w:p>
        </w:tc>
        <w:tc>
          <w:tcPr>
            <w:tcW w:type="dxa" w:w="112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7A4D1F" w:rsidP="007A4D1F" w:rsidR="007A4D1F" w:rsidRPr="00703329">
            <w:pPr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703329">
              <w:rPr>
                <w:rFonts w:cs="Arial" w:hAnsi="Arial" w:ascii="Arial"/>
                <w:color w:val="000000"/>
                <w:sz w:val="18"/>
                <w:szCs w:val="18"/>
              </w:rPr>
              <w:t>Ostatak duga</w:t>
            </w:r>
          </w:p>
        </w:tc>
        <w:tc>
          <w:tcPr>
            <w:tcW w:type="dxa" w:w="96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7A4D1F" w:rsidP="007A4D1F" w:rsidR="007A4D1F" w:rsidRPr="00703329">
            <w:pPr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703329">
              <w:rPr>
                <w:rFonts w:cs="Arial" w:hAnsi="Arial" w:ascii="Arial"/>
                <w:color w:val="000000"/>
                <w:sz w:val="18"/>
                <w:szCs w:val="18"/>
              </w:rPr>
              <w:t>Otplata</w:t>
            </w:r>
          </w:p>
        </w:tc>
        <w:tc>
          <w:tcPr>
            <w:tcW w:type="dxa" w:w="96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7A4D1F" w:rsidP="007A4D1F" w:rsidR="007A4D1F" w:rsidRPr="00703329">
            <w:pPr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703329">
              <w:rPr>
                <w:rFonts w:cs="Arial" w:hAnsi="Arial" w:ascii="Arial"/>
                <w:color w:val="000000"/>
                <w:sz w:val="18"/>
                <w:szCs w:val="18"/>
              </w:rPr>
              <w:t>Kamata</w:t>
            </w:r>
          </w:p>
        </w:tc>
        <w:tc>
          <w:tcPr>
            <w:tcW w:type="dxa" w:w="106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7A4D1F" w:rsidP="007A4D1F" w:rsidR="007A4D1F" w:rsidRPr="00703329">
            <w:pPr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703329">
              <w:rPr>
                <w:rFonts w:cs="Arial" w:hAnsi="Arial" w:ascii="Arial"/>
                <w:color w:val="000000"/>
                <w:sz w:val="18"/>
                <w:szCs w:val="18"/>
              </w:rPr>
              <w:t>Anuitet</w:t>
            </w:r>
          </w:p>
        </w:tc>
      </w:tr>
      <w:tr w:rsidTr="007A4D1F" w:rsidR="007A4D1F" w:rsidRPr="00703329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703329">
            <w:pPr>
              <w:jc w:val="right"/>
              <w:rPr>
                <w:rFonts w:hAnsi="Calibri" w:ascii="Calibri"/>
                <w:color w:val="000000"/>
              </w:rPr>
            </w:pPr>
            <w:r w:rsidRPr="00703329">
              <w:rPr>
                <w:rFonts w:hAnsi="Calibri" w:ascii="Calibri"/>
                <w:color w:val="000000"/>
              </w:rPr>
              <w:t>1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703329">
            <w:pPr>
              <w:jc w:val="right"/>
              <w:rPr>
                <w:rFonts w:hAnsi="Calibri" w:ascii="Calibri"/>
                <w:color w:val="000000"/>
              </w:rPr>
            </w:pPr>
            <w:r w:rsidRPr="00703329">
              <w:rPr>
                <w:rFonts w:hAnsi="Calibri" w:ascii="Calibri"/>
                <w:color w:val="000000"/>
              </w:rPr>
              <w:t>117.386,00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703329">
            <w:pPr>
              <w:jc w:val="right"/>
              <w:rPr>
                <w:rFonts w:hAnsi="Calibri" w:ascii="Calibri"/>
                <w:color w:val="000000"/>
              </w:rPr>
            </w:pPr>
            <w:r w:rsidRPr="00703329">
              <w:rPr>
                <w:rFonts w:hAnsi="Calibri" w:ascii="Calibri"/>
                <w:color w:val="000000"/>
              </w:rPr>
              <w:t>3.051,68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703329">
            <w:pPr>
              <w:jc w:val="right"/>
              <w:rPr>
                <w:rFonts w:hAnsi="Calibri" w:ascii="Calibri"/>
                <w:color w:val="000000"/>
              </w:rPr>
            </w:pPr>
            <w:r w:rsidRPr="00703329">
              <w:rPr>
                <w:rFonts w:hAnsi="Calibri" w:ascii="Calibri"/>
                <w:color w:val="000000"/>
              </w:rPr>
              <w:t>440,2</w:t>
            </w:r>
          </w:p>
        </w:tc>
        <w:tc>
          <w:tcPr>
            <w:tcW w:type="dxa" w:w="10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703329">
            <w:pPr>
              <w:jc w:val="right"/>
              <w:rPr>
                <w:rFonts w:hAnsi="Calibri" w:ascii="Calibri"/>
                <w:color w:val="000000"/>
              </w:rPr>
            </w:pPr>
            <w:r w:rsidRPr="00703329">
              <w:rPr>
                <w:rFonts w:hAnsi="Calibri" w:ascii="Calibri"/>
                <w:color w:val="000000"/>
              </w:rPr>
              <w:t>3.491,87</w:t>
            </w:r>
          </w:p>
        </w:tc>
      </w:tr>
      <w:tr w:rsidTr="007A4D1F" w:rsidR="007A4D1F" w:rsidRPr="00703329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703329">
            <w:pPr>
              <w:jc w:val="right"/>
              <w:rPr>
                <w:rFonts w:hAnsi="Calibri" w:ascii="Calibri"/>
                <w:color w:val="000000"/>
              </w:rPr>
            </w:pPr>
            <w:r w:rsidRPr="00703329">
              <w:rPr>
                <w:rFonts w:hAnsi="Calibri" w:ascii="Calibri"/>
                <w:color w:val="000000"/>
              </w:rPr>
              <w:t>2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703329">
            <w:pPr>
              <w:jc w:val="right"/>
              <w:rPr>
                <w:rFonts w:hAnsi="Calibri" w:ascii="Calibri"/>
                <w:color w:val="000000"/>
              </w:rPr>
            </w:pPr>
            <w:r w:rsidRPr="00703329">
              <w:rPr>
                <w:rFonts w:hAnsi="Calibri" w:ascii="Calibri"/>
                <w:color w:val="000000"/>
              </w:rPr>
              <w:t>114.334,40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703329">
            <w:pPr>
              <w:jc w:val="right"/>
              <w:rPr>
                <w:rFonts w:hAnsi="Calibri" w:ascii="Calibri"/>
                <w:color w:val="000000"/>
              </w:rPr>
            </w:pPr>
            <w:r w:rsidRPr="00703329">
              <w:rPr>
                <w:rFonts w:hAnsi="Calibri" w:ascii="Calibri"/>
                <w:color w:val="000000"/>
              </w:rPr>
              <w:t>3.063,12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703329">
            <w:pPr>
              <w:jc w:val="right"/>
              <w:rPr>
                <w:rFonts w:hAnsi="Calibri" w:ascii="Calibri"/>
                <w:color w:val="000000"/>
              </w:rPr>
            </w:pPr>
            <w:r w:rsidRPr="00703329">
              <w:rPr>
                <w:rFonts w:hAnsi="Calibri" w:ascii="Calibri"/>
                <w:color w:val="000000"/>
              </w:rPr>
              <w:t>428,75</w:t>
            </w:r>
          </w:p>
        </w:tc>
        <w:tc>
          <w:tcPr>
            <w:tcW w:type="dxa" w:w="10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703329">
            <w:pPr>
              <w:jc w:val="right"/>
              <w:rPr>
                <w:rFonts w:hAnsi="Calibri" w:ascii="Calibri"/>
                <w:color w:val="000000"/>
              </w:rPr>
            </w:pPr>
            <w:r w:rsidRPr="00703329">
              <w:rPr>
                <w:rFonts w:hAnsi="Calibri" w:ascii="Calibri"/>
                <w:color w:val="000000"/>
              </w:rPr>
              <w:t>3.491,87</w:t>
            </w:r>
          </w:p>
        </w:tc>
      </w:tr>
      <w:tr w:rsidTr="007A4D1F" w:rsidR="007A4D1F" w:rsidRPr="00703329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703329">
            <w:pPr>
              <w:jc w:val="right"/>
              <w:rPr>
                <w:rFonts w:hAnsi="Calibri" w:ascii="Calibri"/>
                <w:color w:val="000000"/>
              </w:rPr>
            </w:pPr>
            <w:r w:rsidRPr="00703329">
              <w:rPr>
                <w:rFonts w:hAnsi="Calibri" w:ascii="Calibri"/>
                <w:color w:val="000000"/>
              </w:rPr>
              <w:lastRenderedPageBreak/>
              <w:t>3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703329">
            <w:pPr>
              <w:jc w:val="right"/>
              <w:rPr>
                <w:rFonts w:hAnsi="Calibri" w:ascii="Calibri"/>
                <w:color w:val="000000"/>
              </w:rPr>
            </w:pPr>
            <w:r w:rsidRPr="00703329">
              <w:rPr>
                <w:rFonts w:hAnsi="Calibri" w:ascii="Calibri"/>
                <w:color w:val="000000"/>
              </w:rPr>
              <w:t>111.271,30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703329">
            <w:pPr>
              <w:jc w:val="right"/>
              <w:rPr>
                <w:rFonts w:hAnsi="Calibri" w:ascii="Calibri"/>
                <w:color w:val="000000"/>
              </w:rPr>
            </w:pPr>
            <w:r w:rsidRPr="00703329">
              <w:rPr>
                <w:rFonts w:hAnsi="Calibri" w:ascii="Calibri"/>
                <w:color w:val="000000"/>
              </w:rPr>
              <w:t>3.074,61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703329">
            <w:pPr>
              <w:jc w:val="right"/>
              <w:rPr>
                <w:rFonts w:hAnsi="Calibri" w:ascii="Calibri"/>
                <w:color w:val="000000"/>
              </w:rPr>
            </w:pPr>
            <w:r w:rsidRPr="00703329">
              <w:rPr>
                <w:rFonts w:hAnsi="Calibri" w:ascii="Calibri"/>
                <w:color w:val="000000"/>
              </w:rPr>
              <w:t>417,27</w:t>
            </w:r>
          </w:p>
        </w:tc>
        <w:tc>
          <w:tcPr>
            <w:tcW w:type="dxa" w:w="10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703329">
            <w:pPr>
              <w:jc w:val="right"/>
              <w:rPr>
                <w:rFonts w:hAnsi="Calibri" w:ascii="Calibri"/>
                <w:color w:val="000000"/>
              </w:rPr>
            </w:pPr>
            <w:r w:rsidRPr="00703329">
              <w:rPr>
                <w:rFonts w:hAnsi="Calibri" w:ascii="Calibri"/>
                <w:color w:val="000000"/>
              </w:rPr>
              <w:t>3.491,87</w:t>
            </w:r>
          </w:p>
        </w:tc>
      </w:tr>
      <w:tr w:rsidTr="007A4D1F" w:rsidR="007A4D1F" w:rsidRPr="00703329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703329">
            <w:pPr>
              <w:jc w:val="right"/>
              <w:rPr>
                <w:rFonts w:hAnsi="Calibri" w:ascii="Calibri"/>
                <w:color w:val="000000"/>
              </w:rPr>
            </w:pPr>
            <w:r w:rsidRPr="00703329">
              <w:rPr>
                <w:rFonts w:hAnsi="Calibri" w:ascii="Calibri"/>
                <w:color w:val="000000"/>
              </w:rPr>
              <w:t>4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703329">
            <w:pPr>
              <w:jc w:val="right"/>
              <w:rPr>
                <w:rFonts w:hAnsi="Calibri" w:ascii="Calibri"/>
                <w:color w:val="000000"/>
              </w:rPr>
            </w:pPr>
            <w:r w:rsidRPr="00703329">
              <w:rPr>
                <w:rFonts w:hAnsi="Calibri" w:ascii="Calibri"/>
                <w:color w:val="000000"/>
              </w:rPr>
              <w:t>108.196,60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703329">
            <w:pPr>
              <w:jc w:val="right"/>
              <w:rPr>
                <w:rFonts w:hAnsi="Calibri" w:ascii="Calibri"/>
                <w:color w:val="000000"/>
              </w:rPr>
            </w:pPr>
            <w:r w:rsidRPr="00703329">
              <w:rPr>
                <w:rFonts w:hAnsi="Calibri" w:ascii="Calibri"/>
                <w:color w:val="000000"/>
              </w:rPr>
              <w:t>3.086,14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703329">
            <w:pPr>
              <w:jc w:val="right"/>
              <w:rPr>
                <w:rFonts w:hAnsi="Calibri" w:ascii="Calibri"/>
                <w:color w:val="000000"/>
              </w:rPr>
            </w:pPr>
            <w:r w:rsidRPr="00703329">
              <w:rPr>
                <w:rFonts w:hAnsi="Calibri" w:ascii="Calibri"/>
                <w:color w:val="000000"/>
              </w:rPr>
              <w:t>405,74</w:t>
            </w:r>
          </w:p>
        </w:tc>
        <w:tc>
          <w:tcPr>
            <w:tcW w:type="dxa" w:w="10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703329">
            <w:pPr>
              <w:jc w:val="right"/>
              <w:rPr>
                <w:rFonts w:hAnsi="Calibri" w:ascii="Calibri"/>
                <w:color w:val="000000"/>
              </w:rPr>
            </w:pPr>
            <w:r w:rsidRPr="00703329">
              <w:rPr>
                <w:rFonts w:hAnsi="Calibri" w:ascii="Calibri"/>
                <w:color w:val="000000"/>
              </w:rPr>
              <w:t>3.491,87</w:t>
            </w:r>
          </w:p>
        </w:tc>
      </w:tr>
      <w:tr w:rsidTr="007A4D1F" w:rsidR="007A4D1F" w:rsidRPr="00703329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703329">
            <w:pPr>
              <w:jc w:val="right"/>
              <w:rPr>
                <w:rFonts w:hAnsi="Calibri" w:ascii="Calibri"/>
                <w:color w:val="000000"/>
              </w:rPr>
            </w:pPr>
            <w:r w:rsidRPr="00703329">
              <w:rPr>
                <w:rFonts w:hAnsi="Calibri" w:ascii="Calibri"/>
                <w:color w:val="000000"/>
              </w:rPr>
              <w:t>5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703329">
            <w:pPr>
              <w:jc w:val="right"/>
              <w:rPr>
                <w:rFonts w:hAnsi="Calibri" w:ascii="Calibri"/>
                <w:color w:val="000000"/>
              </w:rPr>
            </w:pPr>
            <w:r w:rsidRPr="00703329">
              <w:rPr>
                <w:rFonts w:hAnsi="Calibri" w:ascii="Calibri"/>
                <w:color w:val="000000"/>
              </w:rPr>
              <w:t>105.110,50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703329">
            <w:pPr>
              <w:jc w:val="right"/>
              <w:rPr>
                <w:rFonts w:hAnsi="Calibri" w:ascii="Calibri"/>
                <w:color w:val="000000"/>
              </w:rPr>
            </w:pPr>
            <w:r w:rsidRPr="00703329">
              <w:rPr>
                <w:rFonts w:hAnsi="Calibri" w:ascii="Calibri"/>
                <w:color w:val="000000"/>
              </w:rPr>
              <w:t>3.097,71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703329">
            <w:pPr>
              <w:jc w:val="right"/>
              <w:rPr>
                <w:rFonts w:hAnsi="Calibri" w:ascii="Calibri"/>
                <w:color w:val="000000"/>
              </w:rPr>
            </w:pPr>
            <w:r w:rsidRPr="00703329">
              <w:rPr>
                <w:rFonts w:hAnsi="Calibri" w:ascii="Calibri"/>
                <w:color w:val="000000"/>
              </w:rPr>
              <w:t>394,16</w:t>
            </w:r>
          </w:p>
        </w:tc>
        <w:tc>
          <w:tcPr>
            <w:tcW w:type="dxa" w:w="10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703329">
            <w:pPr>
              <w:jc w:val="right"/>
              <w:rPr>
                <w:rFonts w:hAnsi="Calibri" w:ascii="Calibri"/>
                <w:color w:val="000000"/>
              </w:rPr>
            </w:pPr>
            <w:r w:rsidRPr="00703329">
              <w:rPr>
                <w:rFonts w:hAnsi="Calibri" w:ascii="Calibri"/>
                <w:color w:val="000000"/>
              </w:rPr>
              <w:t>3.491,87</w:t>
            </w:r>
          </w:p>
        </w:tc>
      </w:tr>
      <w:tr w:rsidTr="007A4D1F" w:rsidR="007A4D1F" w:rsidRPr="00703329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703329">
            <w:pPr>
              <w:jc w:val="right"/>
              <w:rPr>
                <w:rFonts w:hAnsi="Calibri" w:ascii="Calibri"/>
                <w:color w:val="000000"/>
              </w:rPr>
            </w:pPr>
            <w:r w:rsidRPr="00703329">
              <w:rPr>
                <w:rFonts w:hAnsi="Calibri" w:ascii="Calibri"/>
                <w:color w:val="000000"/>
              </w:rPr>
              <w:t>6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703329">
            <w:pPr>
              <w:jc w:val="right"/>
              <w:rPr>
                <w:rFonts w:hAnsi="Calibri" w:ascii="Calibri"/>
                <w:color w:val="000000"/>
              </w:rPr>
            </w:pPr>
            <w:r w:rsidRPr="00703329">
              <w:rPr>
                <w:rFonts w:hAnsi="Calibri" w:ascii="Calibri"/>
                <w:color w:val="000000"/>
              </w:rPr>
              <w:t>102.012,80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703329">
            <w:pPr>
              <w:jc w:val="right"/>
              <w:rPr>
                <w:rFonts w:hAnsi="Calibri" w:ascii="Calibri"/>
                <w:color w:val="000000"/>
              </w:rPr>
            </w:pPr>
            <w:r w:rsidRPr="00703329">
              <w:rPr>
                <w:rFonts w:hAnsi="Calibri" w:ascii="Calibri"/>
                <w:color w:val="000000"/>
              </w:rPr>
              <w:t>3.109,33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703329">
            <w:pPr>
              <w:jc w:val="right"/>
              <w:rPr>
                <w:rFonts w:hAnsi="Calibri" w:ascii="Calibri"/>
                <w:color w:val="000000"/>
              </w:rPr>
            </w:pPr>
            <w:r w:rsidRPr="00703329">
              <w:rPr>
                <w:rFonts w:hAnsi="Calibri" w:ascii="Calibri"/>
                <w:color w:val="000000"/>
              </w:rPr>
              <w:t>382,55</w:t>
            </w:r>
          </w:p>
        </w:tc>
        <w:tc>
          <w:tcPr>
            <w:tcW w:type="dxa" w:w="10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703329">
            <w:pPr>
              <w:jc w:val="right"/>
              <w:rPr>
                <w:rFonts w:hAnsi="Calibri" w:ascii="Calibri"/>
                <w:color w:val="000000"/>
              </w:rPr>
            </w:pPr>
            <w:r w:rsidRPr="00703329">
              <w:rPr>
                <w:rFonts w:hAnsi="Calibri" w:ascii="Calibri"/>
                <w:color w:val="000000"/>
              </w:rPr>
              <w:t>3.491,87</w:t>
            </w:r>
          </w:p>
        </w:tc>
      </w:tr>
      <w:tr w:rsidTr="007A4D1F" w:rsidR="007A4D1F" w:rsidRPr="00703329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703329">
            <w:pPr>
              <w:jc w:val="right"/>
              <w:rPr>
                <w:rFonts w:hAnsi="Calibri" w:ascii="Calibri"/>
                <w:color w:val="000000"/>
              </w:rPr>
            </w:pPr>
            <w:r w:rsidRPr="00703329">
              <w:rPr>
                <w:rFonts w:hAnsi="Calibri" w:ascii="Calibri"/>
                <w:color w:val="000000"/>
              </w:rPr>
              <w:t>7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703329">
            <w:pPr>
              <w:jc w:val="right"/>
              <w:rPr>
                <w:rFonts w:hAnsi="Calibri" w:ascii="Calibri"/>
                <w:color w:val="000000"/>
              </w:rPr>
            </w:pPr>
            <w:r w:rsidRPr="00703329">
              <w:rPr>
                <w:rFonts w:hAnsi="Calibri" w:ascii="Calibri"/>
                <w:color w:val="000000"/>
              </w:rPr>
              <w:t>98.903,47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703329">
            <w:pPr>
              <w:jc w:val="right"/>
              <w:rPr>
                <w:rFonts w:hAnsi="Calibri" w:ascii="Calibri"/>
                <w:color w:val="000000"/>
              </w:rPr>
            </w:pPr>
            <w:r w:rsidRPr="00703329">
              <w:rPr>
                <w:rFonts w:hAnsi="Calibri" w:ascii="Calibri"/>
                <w:color w:val="000000"/>
              </w:rPr>
              <w:t>3.120,99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703329">
            <w:pPr>
              <w:jc w:val="right"/>
              <w:rPr>
                <w:rFonts w:hAnsi="Calibri" w:ascii="Calibri"/>
                <w:color w:val="000000"/>
              </w:rPr>
            </w:pPr>
            <w:r w:rsidRPr="00703329">
              <w:rPr>
                <w:rFonts w:hAnsi="Calibri" w:ascii="Calibri"/>
                <w:color w:val="000000"/>
              </w:rPr>
              <w:t>370,89</w:t>
            </w:r>
          </w:p>
        </w:tc>
        <w:tc>
          <w:tcPr>
            <w:tcW w:type="dxa" w:w="10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703329">
            <w:pPr>
              <w:jc w:val="right"/>
              <w:rPr>
                <w:rFonts w:hAnsi="Calibri" w:ascii="Calibri"/>
                <w:color w:val="000000"/>
              </w:rPr>
            </w:pPr>
            <w:r w:rsidRPr="00703329">
              <w:rPr>
                <w:rFonts w:hAnsi="Calibri" w:ascii="Calibri"/>
                <w:color w:val="000000"/>
              </w:rPr>
              <w:t>3.491,87</w:t>
            </w:r>
          </w:p>
        </w:tc>
      </w:tr>
      <w:tr w:rsidTr="007A4D1F" w:rsidR="007A4D1F" w:rsidRPr="00703329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703329">
            <w:pPr>
              <w:jc w:val="right"/>
              <w:rPr>
                <w:rFonts w:hAnsi="Calibri" w:ascii="Calibri"/>
                <w:color w:val="000000"/>
              </w:rPr>
            </w:pPr>
            <w:r w:rsidRPr="00703329">
              <w:rPr>
                <w:rFonts w:hAnsi="Calibri" w:ascii="Calibri"/>
                <w:color w:val="000000"/>
              </w:rPr>
              <w:t>8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703329">
            <w:pPr>
              <w:jc w:val="right"/>
              <w:rPr>
                <w:rFonts w:hAnsi="Calibri" w:ascii="Calibri"/>
                <w:color w:val="000000"/>
              </w:rPr>
            </w:pPr>
            <w:r w:rsidRPr="00703329">
              <w:rPr>
                <w:rFonts w:hAnsi="Calibri" w:ascii="Calibri"/>
                <w:color w:val="000000"/>
              </w:rPr>
              <w:t>95.782,48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703329">
            <w:pPr>
              <w:jc w:val="right"/>
              <w:rPr>
                <w:rFonts w:hAnsi="Calibri" w:ascii="Calibri"/>
                <w:color w:val="000000"/>
              </w:rPr>
            </w:pPr>
            <w:r w:rsidRPr="00703329">
              <w:rPr>
                <w:rFonts w:hAnsi="Calibri" w:ascii="Calibri"/>
                <w:color w:val="000000"/>
              </w:rPr>
              <w:t>3.132,69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703329">
            <w:pPr>
              <w:jc w:val="right"/>
              <w:rPr>
                <w:rFonts w:hAnsi="Calibri" w:ascii="Calibri"/>
                <w:color w:val="000000"/>
              </w:rPr>
            </w:pPr>
            <w:r w:rsidRPr="00703329">
              <w:rPr>
                <w:rFonts w:hAnsi="Calibri" w:ascii="Calibri"/>
                <w:color w:val="000000"/>
              </w:rPr>
              <w:t>359,18</w:t>
            </w:r>
          </w:p>
        </w:tc>
        <w:tc>
          <w:tcPr>
            <w:tcW w:type="dxa" w:w="10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703329">
            <w:pPr>
              <w:jc w:val="right"/>
              <w:rPr>
                <w:rFonts w:hAnsi="Calibri" w:ascii="Calibri"/>
                <w:color w:val="000000"/>
              </w:rPr>
            </w:pPr>
            <w:r w:rsidRPr="00703329">
              <w:rPr>
                <w:rFonts w:hAnsi="Calibri" w:ascii="Calibri"/>
                <w:color w:val="000000"/>
              </w:rPr>
              <w:t>3.491,87</w:t>
            </w:r>
          </w:p>
        </w:tc>
      </w:tr>
      <w:tr w:rsidTr="007A4D1F" w:rsidR="007A4D1F" w:rsidRPr="00703329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703329">
            <w:pPr>
              <w:jc w:val="right"/>
              <w:rPr>
                <w:rFonts w:hAnsi="Calibri" w:ascii="Calibri"/>
                <w:color w:val="000000"/>
              </w:rPr>
            </w:pPr>
            <w:r w:rsidRPr="00703329">
              <w:rPr>
                <w:rFonts w:hAnsi="Calibri" w:ascii="Calibri"/>
                <w:color w:val="000000"/>
              </w:rPr>
              <w:t>9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703329">
            <w:pPr>
              <w:jc w:val="right"/>
              <w:rPr>
                <w:rFonts w:hAnsi="Calibri" w:ascii="Calibri"/>
                <w:color w:val="000000"/>
              </w:rPr>
            </w:pPr>
            <w:r w:rsidRPr="00703329">
              <w:rPr>
                <w:rFonts w:hAnsi="Calibri" w:ascii="Calibri"/>
                <w:color w:val="000000"/>
              </w:rPr>
              <w:t>92.649,80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703329">
            <w:pPr>
              <w:jc w:val="right"/>
              <w:rPr>
                <w:rFonts w:hAnsi="Calibri" w:ascii="Calibri"/>
                <w:color w:val="000000"/>
              </w:rPr>
            </w:pPr>
            <w:r w:rsidRPr="00703329">
              <w:rPr>
                <w:rFonts w:hAnsi="Calibri" w:ascii="Calibri"/>
                <w:color w:val="000000"/>
              </w:rPr>
              <w:t>3.144,44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703329">
            <w:pPr>
              <w:jc w:val="right"/>
              <w:rPr>
                <w:rFonts w:hAnsi="Calibri" w:ascii="Calibri"/>
                <w:color w:val="000000"/>
              </w:rPr>
            </w:pPr>
            <w:r w:rsidRPr="00703329">
              <w:rPr>
                <w:rFonts w:hAnsi="Calibri" w:ascii="Calibri"/>
                <w:color w:val="000000"/>
              </w:rPr>
              <w:t>347,44</w:t>
            </w:r>
          </w:p>
        </w:tc>
        <w:tc>
          <w:tcPr>
            <w:tcW w:type="dxa" w:w="10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703329">
            <w:pPr>
              <w:jc w:val="right"/>
              <w:rPr>
                <w:rFonts w:hAnsi="Calibri" w:ascii="Calibri"/>
                <w:color w:val="000000"/>
              </w:rPr>
            </w:pPr>
            <w:r w:rsidRPr="00703329">
              <w:rPr>
                <w:rFonts w:hAnsi="Calibri" w:ascii="Calibri"/>
                <w:color w:val="000000"/>
              </w:rPr>
              <w:t>3.491,87</w:t>
            </w:r>
          </w:p>
        </w:tc>
      </w:tr>
      <w:tr w:rsidTr="007A4D1F" w:rsidR="007A4D1F" w:rsidRPr="00703329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703329">
            <w:pPr>
              <w:jc w:val="right"/>
              <w:rPr>
                <w:rFonts w:hAnsi="Calibri" w:ascii="Calibri"/>
                <w:color w:val="000000"/>
              </w:rPr>
            </w:pPr>
            <w:r w:rsidRPr="00703329">
              <w:rPr>
                <w:rFonts w:hAnsi="Calibri" w:ascii="Calibri"/>
                <w:color w:val="000000"/>
              </w:rPr>
              <w:t>10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703329">
            <w:pPr>
              <w:jc w:val="right"/>
              <w:rPr>
                <w:rFonts w:hAnsi="Calibri" w:ascii="Calibri"/>
                <w:color w:val="000000"/>
              </w:rPr>
            </w:pPr>
            <w:r w:rsidRPr="00703329">
              <w:rPr>
                <w:rFonts w:hAnsi="Calibri" w:ascii="Calibri"/>
                <w:color w:val="000000"/>
              </w:rPr>
              <w:t>89.505,36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703329">
            <w:pPr>
              <w:jc w:val="right"/>
              <w:rPr>
                <w:rFonts w:hAnsi="Calibri" w:ascii="Calibri"/>
                <w:color w:val="000000"/>
              </w:rPr>
            </w:pPr>
            <w:r w:rsidRPr="00703329">
              <w:rPr>
                <w:rFonts w:hAnsi="Calibri" w:ascii="Calibri"/>
                <w:color w:val="000000"/>
              </w:rPr>
              <w:t>3.156,23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703329">
            <w:pPr>
              <w:jc w:val="right"/>
              <w:rPr>
                <w:rFonts w:hAnsi="Calibri" w:ascii="Calibri"/>
                <w:color w:val="000000"/>
              </w:rPr>
            </w:pPr>
            <w:r w:rsidRPr="00703329">
              <w:rPr>
                <w:rFonts w:hAnsi="Calibri" w:ascii="Calibri"/>
                <w:color w:val="000000"/>
              </w:rPr>
              <w:t>335,65</w:t>
            </w:r>
          </w:p>
        </w:tc>
        <w:tc>
          <w:tcPr>
            <w:tcW w:type="dxa" w:w="10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703329">
            <w:pPr>
              <w:jc w:val="right"/>
              <w:rPr>
                <w:rFonts w:hAnsi="Calibri" w:ascii="Calibri"/>
                <w:color w:val="000000"/>
              </w:rPr>
            </w:pPr>
            <w:r w:rsidRPr="00703329">
              <w:rPr>
                <w:rFonts w:hAnsi="Calibri" w:ascii="Calibri"/>
                <w:color w:val="000000"/>
              </w:rPr>
              <w:t>3.491,87</w:t>
            </w:r>
          </w:p>
        </w:tc>
      </w:tr>
      <w:tr w:rsidTr="007A4D1F" w:rsidR="007A4D1F" w:rsidRPr="00703329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703329">
            <w:pPr>
              <w:jc w:val="right"/>
              <w:rPr>
                <w:rFonts w:hAnsi="Calibri" w:ascii="Calibri"/>
                <w:color w:val="000000"/>
              </w:rPr>
            </w:pPr>
            <w:r w:rsidRPr="00703329">
              <w:rPr>
                <w:rFonts w:hAnsi="Calibri" w:ascii="Calibri"/>
                <w:color w:val="000000"/>
              </w:rPr>
              <w:t>11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703329">
            <w:pPr>
              <w:jc w:val="right"/>
              <w:rPr>
                <w:rFonts w:hAnsi="Calibri" w:ascii="Calibri"/>
                <w:color w:val="000000"/>
              </w:rPr>
            </w:pPr>
            <w:r w:rsidRPr="00703329">
              <w:rPr>
                <w:rFonts w:hAnsi="Calibri" w:ascii="Calibri"/>
                <w:color w:val="000000"/>
              </w:rPr>
              <w:t>86.349,13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703329">
            <w:pPr>
              <w:jc w:val="right"/>
              <w:rPr>
                <w:rFonts w:hAnsi="Calibri" w:ascii="Calibri"/>
                <w:color w:val="000000"/>
              </w:rPr>
            </w:pPr>
            <w:r w:rsidRPr="00703329">
              <w:rPr>
                <w:rFonts w:hAnsi="Calibri" w:ascii="Calibri"/>
                <w:color w:val="000000"/>
              </w:rPr>
              <w:t>3.168,06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703329">
            <w:pPr>
              <w:jc w:val="right"/>
              <w:rPr>
                <w:rFonts w:hAnsi="Calibri" w:ascii="Calibri"/>
                <w:color w:val="000000"/>
              </w:rPr>
            </w:pPr>
            <w:r w:rsidRPr="00703329">
              <w:rPr>
                <w:rFonts w:hAnsi="Calibri" w:ascii="Calibri"/>
                <w:color w:val="000000"/>
              </w:rPr>
              <w:t>323,81</w:t>
            </w:r>
          </w:p>
        </w:tc>
        <w:tc>
          <w:tcPr>
            <w:tcW w:type="dxa" w:w="10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703329">
            <w:pPr>
              <w:jc w:val="right"/>
              <w:rPr>
                <w:rFonts w:hAnsi="Calibri" w:ascii="Calibri"/>
                <w:color w:val="000000"/>
              </w:rPr>
            </w:pPr>
            <w:r w:rsidRPr="00703329">
              <w:rPr>
                <w:rFonts w:hAnsi="Calibri" w:ascii="Calibri"/>
                <w:color w:val="000000"/>
              </w:rPr>
              <w:t>3.491,87</w:t>
            </w:r>
          </w:p>
        </w:tc>
      </w:tr>
      <w:tr w:rsidTr="007A4D1F" w:rsidR="007A4D1F" w:rsidRPr="00703329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703329">
            <w:pPr>
              <w:jc w:val="right"/>
              <w:rPr>
                <w:rFonts w:hAnsi="Calibri" w:ascii="Calibri"/>
                <w:color w:val="000000"/>
              </w:rPr>
            </w:pPr>
            <w:r w:rsidRPr="00703329">
              <w:rPr>
                <w:rFonts w:hAnsi="Calibri" w:ascii="Calibri"/>
                <w:color w:val="000000"/>
              </w:rPr>
              <w:t>12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703329">
            <w:pPr>
              <w:jc w:val="right"/>
              <w:rPr>
                <w:rFonts w:hAnsi="Calibri" w:ascii="Calibri"/>
                <w:color w:val="000000"/>
              </w:rPr>
            </w:pPr>
            <w:r w:rsidRPr="00703329">
              <w:rPr>
                <w:rFonts w:hAnsi="Calibri" w:ascii="Calibri"/>
                <w:color w:val="000000"/>
              </w:rPr>
              <w:t>83.181,07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703329">
            <w:pPr>
              <w:jc w:val="right"/>
              <w:rPr>
                <w:rFonts w:hAnsi="Calibri" w:ascii="Calibri"/>
                <w:color w:val="000000"/>
              </w:rPr>
            </w:pPr>
            <w:r w:rsidRPr="00703329">
              <w:rPr>
                <w:rFonts w:hAnsi="Calibri" w:ascii="Calibri"/>
                <w:color w:val="000000"/>
              </w:rPr>
              <w:t>3.179,95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703329">
            <w:pPr>
              <w:jc w:val="right"/>
              <w:rPr>
                <w:rFonts w:hAnsi="Calibri" w:ascii="Calibri"/>
                <w:color w:val="000000"/>
              </w:rPr>
            </w:pPr>
            <w:r w:rsidRPr="00703329">
              <w:rPr>
                <w:rFonts w:hAnsi="Calibri" w:ascii="Calibri"/>
                <w:color w:val="000000"/>
              </w:rPr>
              <w:t>311,93</w:t>
            </w:r>
          </w:p>
        </w:tc>
        <w:tc>
          <w:tcPr>
            <w:tcW w:type="dxa" w:w="10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703329">
            <w:pPr>
              <w:jc w:val="right"/>
              <w:rPr>
                <w:rFonts w:hAnsi="Calibri" w:ascii="Calibri"/>
                <w:color w:val="000000"/>
              </w:rPr>
            </w:pPr>
            <w:r w:rsidRPr="00703329">
              <w:rPr>
                <w:rFonts w:hAnsi="Calibri" w:ascii="Calibri"/>
                <w:color w:val="000000"/>
              </w:rPr>
              <w:t>3.491,87</w:t>
            </w:r>
          </w:p>
        </w:tc>
      </w:tr>
      <w:tr w:rsidTr="007A4D1F" w:rsidR="007A4D1F" w:rsidRPr="00703329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703329">
            <w:pPr>
              <w:jc w:val="right"/>
              <w:rPr>
                <w:rFonts w:hAnsi="Calibri" w:ascii="Calibri"/>
                <w:color w:val="000000"/>
              </w:rPr>
            </w:pPr>
            <w:r w:rsidRPr="00703329">
              <w:rPr>
                <w:rFonts w:hAnsi="Calibri" w:ascii="Calibri"/>
                <w:color w:val="000000"/>
              </w:rPr>
              <w:t>13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703329">
            <w:pPr>
              <w:jc w:val="right"/>
              <w:rPr>
                <w:rFonts w:hAnsi="Calibri" w:ascii="Calibri"/>
                <w:color w:val="000000"/>
              </w:rPr>
            </w:pPr>
            <w:r w:rsidRPr="00703329">
              <w:rPr>
                <w:rFonts w:hAnsi="Calibri" w:ascii="Calibri"/>
                <w:color w:val="000000"/>
              </w:rPr>
              <w:t>80.001,13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703329">
            <w:pPr>
              <w:jc w:val="right"/>
              <w:rPr>
                <w:rFonts w:hAnsi="Calibri" w:ascii="Calibri"/>
                <w:color w:val="000000"/>
              </w:rPr>
            </w:pPr>
            <w:r w:rsidRPr="00703329">
              <w:rPr>
                <w:rFonts w:hAnsi="Calibri" w:ascii="Calibri"/>
                <w:color w:val="000000"/>
              </w:rPr>
              <w:t>3.191,87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703329">
            <w:pPr>
              <w:jc w:val="right"/>
              <w:rPr>
                <w:rFonts w:hAnsi="Calibri" w:ascii="Calibri"/>
                <w:color w:val="000000"/>
              </w:rPr>
            </w:pPr>
            <w:r w:rsidRPr="00703329">
              <w:rPr>
                <w:rFonts w:hAnsi="Calibri" w:ascii="Calibri"/>
                <w:color w:val="000000"/>
              </w:rPr>
              <w:t>300</w:t>
            </w:r>
          </w:p>
        </w:tc>
        <w:tc>
          <w:tcPr>
            <w:tcW w:type="dxa" w:w="10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703329">
            <w:pPr>
              <w:jc w:val="right"/>
              <w:rPr>
                <w:rFonts w:hAnsi="Calibri" w:ascii="Calibri"/>
                <w:color w:val="000000"/>
              </w:rPr>
            </w:pPr>
            <w:r w:rsidRPr="00703329">
              <w:rPr>
                <w:rFonts w:hAnsi="Calibri" w:ascii="Calibri"/>
                <w:color w:val="000000"/>
              </w:rPr>
              <w:t>3.491,87</w:t>
            </w:r>
          </w:p>
        </w:tc>
      </w:tr>
      <w:tr w:rsidTr="007A4D1F" w:rsidR="007A4D1F" w:rsidRPr="00703329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703329">
            <w:pPr>
              <w:jc w:val="right"/>
              <w:rPr>
                <w:rFonts w:hAnsi="Calibri" w:ascii="Calibri"/>
                <w:color w:val="000000"/>
              </w:rPr>
            </w:pPr>
            <w:r w:rsidRPr="00703329">
              <w:rPr>
                <w:rFonts w:hAnsi="Calibri" w:ascii="Calibri"/>
                <w:color w:val="000000"/>
              </w:rPr>
              <w:t>14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703329">
            <w:pPr>
              <w:jc w:val="right"/>
              <w:rPr>
                <w:rFonts w:hAnsi="Calibri" w:ascii="Calibri"/>
                <w:color w:val="000000"/>
              </w:rPr>
            </w:pPr>
            <w:r w:rsidRPr="00703329">
              <w:rPr>
                <w:rFonts w:hAnsi="Calibri" w:ascii="Calibri"/>
                <w:color w:val="000000"/>
              </w:rPr>
              <w:t>76.809,26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703329">
            <w:pPr>
              <w:jc w:val="right"/>
              <w:rPr>
                <w:rFonts w:hAnsi="Calibri" w:ascii="Calibri"/>
                <w:color w:val="000000"/>
              </w:rPr>
            </w:pPr>
            <w:r w:rsidRPr="00703329">
              <w:rPr>
                <w:rFonts w:hAnsi="Calibri" w:ascii="Calibri"/>
                <w:color w:val="000000"/>
              </w:rPr>
              <w:t>3.203,84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703329">
            <w:pPr>
              <w:jc w:val="right"/>
              <w:rPr>
                <w:rFonts w:hAnsi="Calibri" w:ascii="Calibri"/>
                <w:color w:val="000000"/>
              </w:rPr>
            </w:pPr>
            <w:r w:rsidRPr="00703329">
              <w:rPr>
                <w:rFonts w:hAnsi="Calibri" w:ascii="Calibri"/>
                <w:color w:val="000000"/>
              </w:rPr>
              <w:t>288,03</w:t>
            </w:r>
          </w:p>
        </w:tc>
        <w:tc>
          <w:tcPr>
            <w:tcW w:type="dxa" w:w="10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703329">
            <w:pPr>
              <w:jc w:val="right"/>
              <w:rPr>
                <w:rFonts w:hAnsi="Calibri" w:ascii="Calibri"/>
                <w:color w:val="000000"/>
              </w:rPr>
            </w:pPr>
            <w:r w:rsidRPr="00703329">
              <w:rPr>
                <w:rFonts w:hAnsi="Calibri" w:ascii="Calibri"/>
                <w:color w:val="000000"/>
              </w:rPr>
              <w:t>3.491,87</w:t>
            </w:r>
          </w:p>
        </w:tc>
      </w:tr>
      <w:tr w:rsidTr="007A4D1F" w:rsidR="007A4D1F" w:rsidRPr="00703329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703329">
            <w:pPr>
              <w:jc w:val="right"/>
              <w:rPr>
                <w:rFonts w:hAnsi="Calibri" w:ascii="Calibri"/>
                <w:color w:val="000000"/>
              </w:rPr>
            </w:pPr>
            <w:r w:rsidRPr="00703329">
              <w:rPr>
                <w:rFonts w:hAnsi="Calibri" w:ascii="Calibri"/>
                <w:color w:val="000000"/>
              </w:rPr>
              <w:t>15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703329">
            <w:pPr>
              <w:jc w:val="right"/>
              <w:rPr>
                <w:rFonts w:hAnsi="Calibri" w:ascii="Calibri"/>
                <w:color w:val="000000"/>
              </w:rPr>
            </w:pPr>
            <w:r w:rsidRPr="00703329">
              <w:rPr>
                <w:rFonts w:hAnsi="Calibri" w:ascii="Calibri"/>
                <w:color w:val="000000"/>
              </w:rPr>
              <w:t>73.605,42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703329">
            <w:pPr>
              <w:jc w:val="right"/>
              <w:rPr>
                <w:rFonts w:hAnsi="Calibri" w:ascii="Calibri"/>
                <w:color w:val="000000"/>
              </w:rPr>
            </w:pPr>
            <w:r w:rsidRPr="00703329">
              <w:rPr>
                <w:rFonts w:hAnsi="Calibri" w:ascii="Calibri"/>
                <w:color w:val="000000"/>
              </w:rPr>
              <w:t>3.215,85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703329">
            <w:pPr>
              <w:jc w:val="right"/>
              <w:rPr>
                <w:rFonts w:hAnsi="Calibri" w:ascii="Calibri"/>
                <w:color w:val="000000"/>
              </w:rPr>
            </w:pPr>
            <w:r w:rsidRPr="00703329">
              <w:rPr>
                <w:rFonts w:hAnsi="Calibri" w:ascii="Calibri"/>
                <w:color w:val="000000"/>
              </w:rPr>
              <w:t>276,02</w:t>
            </w:r>
          </w:p>
        </w:tc>
        <w:tc>
          <w:tcPr>
            <w:tcW w:type="dxa" w:w="10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703329">
            <w:pPr>
              <w:jc w:val="right"/>
              <w:rPr>
                <w:rFonts w:hAnsi="Calibri" w:ascii="Calibri"/>
                <w:color w:val="000000"/>
              </w:rPr>
            </w:pPr>
            <w:r w:rsidRPr="00703329">
              <w:rPr>
                <w:rFonts w:hAnsi="Calibri" w:ascii="Calibri"/>
                <w:color w:val="000000"/>
              </w:rPr>
              <w:t>3.491,87</w:t>
            </w:r>
          </w:p>
        </w:tc>
      </w:tr>
      <w:tr w:rsidTr="007A4D1F" w:rsidR="007A4D1F" w:rsidRPr="00703329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703329">
            <w:pPr>
              <w:jc w:val="right"/>
              <w:rPr>
                <w:rFonts w:hAnsi="Calibri" w:ascii="Calibri"/>
                <w:color w:val="000000"/>
              </w:rPr>
            </w:pPr>
            <w:r w:rsidRPr="00703329">
              <w:rPr>
                <w:rFonts w:hAnsi="Calibri" w:ascii="Calibri"/>
                <w:color w:val="000000"/>
              </w:rPr>
              <w:t>16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703329">
            <w:pPr>
              <w:jc w:val="right"/>
              <w:rPr>
                <w:rFonts w:hAnsi="Calibri" w:ascii="Calibri"/>
                <w:color w:val="000000"/>
              </w:rPr>
            </w:pPr>
            <w:r w:rsidRPr="00703329">
              <w:rPr>
                <w:rFonts w:hAnsi="Calibri" w:ascii="Calibri"/>
                <w:color w:val="000000"/>
              </w:rPr>
              <w:t>70.389,57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703329">
            <w:pPr>
              <w:jc w:val="right"/>
              <w:rPr>
                <w:rFonts w:hAnsi="Calibri" w:ascii="Calibri"/>
                <w:color w:val="000000"/>
              </w:rPr>
            </w:pPr>
            <w:r w:rsidRPr="00703329">
              <w:rPr>
                <w:rFonts w:hAnsi="Calibri" w:ascii="Calibri"/>
                <w:color w:val="000000"/>
              </w:rPr>
              <w:t>3.227,91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703329">
            <w:pPr>
              <w:jc w:val="right"/>
              <w:rPr>
                <w:rFonts w:hAnsi="Calibri" w:ascii="Calibri"/>
                <w:color w:val="000000"/>
              </w:rPr>
            </w:pPr>
            <w:r w:rsidRPr="00703329">
              <w:rPr>
                <w:rFonts w:hAnsi="Calibri" w:ascii="Calibri"/>
                <w:color w:val="000000"/>
              </w:rPr>
              <w:t>263,96</w:t>
            </w:r>
          </w:p>
        </w:tc>
        <w:tc>
          <w:tcPr>
            <w:tcW w:type="dxa" w:w="10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703329">
            <w:pPr>
              <w:jc w:val="right"/>
              <w:rPr>
                <w:rFonts w:hAnsi="Calibri" w:ascii="Calibri"/>
                <w:color w:val="000000"/>
              </w:rPr>
            </w:pPr>
            <w:r w:rsidRPr="00703329">
              <w:rPr>
                <w:rFonts w:hAnsi="Calibri" w:ascii="Calibri"/>
                <w:color w:val="000000"/>
              </w:rPr>
              <w:t>3.491,87</w:t>
            </w:r>
          </w:p>
        </w:tc>
      </w:tr>
      <w:tr w:rsidTr="007A4D1F" w:rsidR="007A4D1F" w:rsidRPr="00703329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703329">
            <w:pPr>
              <w:jc w:val="right"/>
              <w:rPr>
                <w:rFonts w:hAnsi="Calibri" w:ascii="Calibri"/>
                <w:color w:val="000000"/>
              </w:rPr>
            </w:pPr>
            <w:r w:rsidRPr="00703329">
              <w:rPr>
                <w:rFonts w:hAnsi="Calibri" w:ascii="Calibri"/>
                <w:color w:val="000000"/>
              </w:rPr>
              <w:t>17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703329">
            <w:pPr>
              <w:jc w:val="right"/>
              <w:rPr>
                <w:rFonts w:hAnsi="Calibri" w:ascii="Calibri"/>
                <w:color w:val="000000"/>
              </w:rPr>
            </w:pPr>
            <w:r w:rsidRPr="00703329">
              <w:rPr>
                <w:rFonts w:hAnsi="Calibri" w:ascii="Calibri"/>
                <w:color w:val="000000"/>
              </w:rPr>
              <w:t>67.161,66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703329">
            <w:pPr>
              <w:jc w:val="right"/>
              <w:rPr>
                <w:rFonts w:hAnsi="Calibri" w:ascii="Calibri"/>
                <w:color w:val="000000"/>
              </w:rPr>
            </w:pPr>
            <w:r w:rsidRPr="00703329">
              <w:rPr>
                <w:rFonts w:hAnsi="Calibri" w:ascii="Calibri"/>
                <w:color w:val="000000"/>
              </w:rPr>
              <w:t>3.240,02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703329">
            <w:pPr>
              <w:jc w:val="right"/>
              <w:rPr>
                <w:rFonts w:hAnsi="Calibri" w:ascii="Calibri"/>
                <w:color w:val="000000"/>
              </w:rPr>
            </w:pPr>
            <w:r w:rsidRPr="00703329">
              <w:rPr>
                <w:rFonts w:hAnsi="Calibri" w:ascii="Calibri"/>
                <w:color w:val="000000"/>
              </w:rPr>
              <w:t>251,86</w:t>
            </w:r>
          </w:p>
        </w:tc>
        <w:tc>
          <w:tcPr>
            <w:tcW w:type="dxa" w:w="10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703329">
            <w:pPr>
              <w:jc w:val="right"/>
              <w:rPr>
                <w:rFonts w:hAnsi="Calibri" w:ascii="Calibri"/>
                <w:color w:val="000000"/>
              </w:rPr>
            </w:pPr>
            <w:r w:rsidRPr="00703329">
              <w:rPr>
                <w:rFonts w:hAnsi="Calibri" w:ascii="Calibri"/>
                <w:color w:val="000000"/>
              </w:rPr>
              <w:t>3.491,87</w:t>
            </w:r>
          </w:p>
        </w:tc>
      </w:tr>
      <w:tr w:rsidTr="007A4D1F" w:rsidR="007A4D1F" w:rsidRPr="00703329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703329">
            <w:pPr>
              <w:jc w:val="right"/>
              <w:rPr>
                <w:rFonts w:hAnsi="Calibri" w:ascii="Calibri"/>
                <w:color w:val="000000"/>
              </w:rPr>
            </w:pPr>
            <w:r w:rsidRPr="00703329">
              <w:rPr>
                <w:rFonts w:hAnsi="Calibri" w:ascii="Calibri"/>
                <w:color w:val="000000"/>
              </w:rPr>
              <w:t>18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703329">
            <w:pPr>
              <w:jc w:val="right"/>
              <w:rPr>
                <w:rFonts w:hAnsi="Calibri" w:ascii="Calibri"/>
                <w:color w:val="000000"/>
              </w:rPr>
            </w:pPr>
            <w:r w:rsidRPr="00703329">
              <w:rPr>
                <w:rFonts w:hAnsi="Calibri" w:ascii="Calibri"/>
                <w:color w:val="000000"/>
              </w:rPr>
              <w:t>63.921,64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703329">
            <w:pPr>
              <w:jc w:val="right"/>
              <w:rPr>
                <w:rFonts w:hAnsi="Calibri" w:ascii="Calibri"/>
                <w:color w:val="000000"/>
              </w:rPr>
            </w:pPr>
            <w:r w:rsidRPr="00703329">
              <w:rPr>
                <w:rFonts w:hAnsi="Calibri" w:ascii="Calibri"/>
                <w:color w:val="000000"/>
              </w:rPr>
              <w:t>3.252,17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703329">
            <w:pPr>
              <w:jc w:val="right"/>
              <w:rPr>
                <w:rFonts w:hAnsi="Calibri" w:ascii="Calibri"/>
                <w:color w:val="000000"/>
              </w:rPr>
            </w:pPr>
            <w:r w:rsidRPr="00703329">
              <w:rPr>
                <w:rFonts w:hAnsi="Calibri" w:ascii="Calibri"/>
                <w:color w:val="000000"/>
              </w:rPr>
              <w:t>239,71</w:t>
            </w:r>
          </w:p>
        </w:tc>
        <w:tc>
          <w:tcPr>
            <w:tcW w:type="dxa" w:w="10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703329">
            <w:pPr>
              <w:jc w:val="right"/>
              <w:rPr>
                <w:rFonts w:hAnsi="Calibri" w:ascii="Calibri"/>
                <w:color w:val="000000"/>
              </w:rPr>
            </w:pPr>
            <w:r w:rsidRPr="00703329">
              <w:rPr>
                <w:rFonts w:hAnsi="Calibri" w:ascii="Calibri"/>
                <w:color w:val="000000"/>
              </w:rPr>
              <w:t>3.491,87</w:t>
            </w:r>
          </w:p>
        </w:tc>
      </w:tr>
      <w:tr w:rsidTr="007A4D1F" w:rsidR="007A4D1F" w:rsidRPr="00703329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703329">
            <w:pPr>
              <w:jc w:val="right"/>
              <w:rPr>
                <w:rFonts w:hAnsi="Calibri" w:ascii="Calibri"/>
                <w:color w:val="000000"/>
              </w:rPr>
            </w:pPr>
            <w:r w:rsidRPr="00703329">
              <w:rPr>
                <w:rFonts w:hAnsi="Calibri" w:ascii="Calibri"/>
                <w:color w:val="000000"/>
              </w:rPr>
              <w:t>19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703329">
            <w:pPr>
              <w:jc w:val="right"/>
              <w:rPr>
                <w:rFonts w:hAnsi="Calibri" w:ascii="Calibri"/>
                <w:color w:val="000000"/>
              </w:rPr>
            </w:pPr>
            <w:r w:rsidRPr="00703329">
              <w:rPr>
                <w:rFonts w:hAnsi="Calibri" w:ascii="Calibri"/>
                <w:color w:val="000000"/>
              </w:rPr>
              <w:t>60.669,47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703329">
            <w:pPr>
              <w:jc w:val="right"/>
              <w:rPr>
                <w:rFonts w:hAnsi="Calibri" w:ascii="Calibri"/>
                <w:color w:val="000000"/>
              </w:rPr>
            </w:pPr>
            <w:r w:rsidRPr="00703329">
              <w:rPr>
                <w:rFonts w:hAnsi="Calibri" w:ascii="Calibri"/>
                <w:color w:val="000000"/>
              </w:rPr>
              <w:t>3.264,36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703329">
            <w:pPr>
              <w:jc w:val="right"/>
              <w:rPr>
                <w:rFonts w:hAnsi="Calibri" w:ascii="Calibri"/>
                <w:color w:val="000000"/>
              </w:rPr>
            </w:pPr>
            <w:r w:rsidRPr="00703329">
              <w:rPr>
                <w:rFonts w:hAnsi="Calibri" w:ascii="Calibri"/>
                <w:color w:val="000000"/>
              </w:rPr>
              <w:t>227,51</w:t>
            </w:r>
          </w:p>
        </w:tc>
        <w:tc>
          <w:tcPr>
            <w:tcW w:type="dxa" w:w="10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703329">
            <w:pPr>
              <w:jc w:val="right"/>
              <w:rPr>
                <w:rFonts w:hAnsi="Calibri" w:ascii="Calibri"/>
                <w:color w:val="000000"/>
              </w:rPr>
            </w:pPr>
            <w:r w:rsidRPr="00703329">
              <w:rPr>
                <w:rFonts w:hAnsi="Calibri" w:ascii="Calibri"/>
                <w:color w:val="000000"/>
              </w:rPr>
              <w:t>3.491,87</w:t>
            </w:r>
          </w:p>
        </w:tc>
      </w:tr>
      <w:tr w:rsidTr="007A4D1F" w:rsidR="007A4D1F" w:rsidRPr="00703329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703329">
            <w:pPr>
              <w:jc w:val="right"/>
              <w:rPr>
                <w:rFonts w:hAnsi="Calibri" w:ascii="Calibri"/>
                <w:color w:val="000000"/>
              </w:rPr>
            </w:pPr>
            <w:r w:rsidRPr="00703329">
              <w:rPr>
                <w:rFonts w:hAnsi="Calibri" w:ascii="Calibri"/>
                <w:color w:val="000000"/>
              </w:rPr>
              <w:t>20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703329">
            <w:pPr>
              <w:jc w:val="right"/>
              <w:rPr>
                <w:rFonts w:hAnsi="Calibri" w:ascii="Calibri"/>
                <w:color w:val="000000"/>
              </w:rPr>
            </w:pPr>
            <w:r w:rsidRPr="00703329">
              <w:rPr>
                <w:rFonts w:hAnsi="Calibri" w:ascii="Calibri"/>
                <w:color w:val="000000"/>
              </w:rPr>
              <w:t>57.405,11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703329">
            <w:pPr>
              <w:jc w:val="right"/>
              <w:rPr>
                <w:rFonts w:hAnsi="Calibri" w:ascii="Calibri"/>
                <w:color w:val="000000"/>
              </w:rPr>
            </w:pPr>
            <w:r w:rsidRPr="00703329">
              <w:rPr>
                <w:rFonts w:hAnsi="Calibri" w:ascii="Calibri"/>
                <w:color w:val="000000"/>
              </w:rPr>
              <w:t>3.276,61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703329">
            <w:pPr>
              <w:jc w:val="right"/>
              <w:rPr>
                <w:rFonts w:hAnsi="Calibri" w:ascii="Calibri"/>
                <w:color w:val="000000"/>
              </w:rPr>
            </w:pPr>
            <w:r w:rsidRPr="00703329">
              <w:rPr>
                <w:rFonts w:hAnsi="Calibri" w:ascii="Calibri"/>
                <w:color w:val="000000"/>
              </w:rPr>
              <w:t>215,27</w:t>
            </w:r>
          </w:p>
        </w:tc>
        <w:tc>
          <w:tcPr>
            <w:tcW w:type="dxa" w:w="10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703329">
            <w:pPr>
              <w:jc w:val="right"/>
              <w:rPr>
                <w:rFonts w:hAnsi="Calibri" w:ascii="Calibri"/>
                <w:color w:val="000000"/>
              </w:rPr>
            </w:pPr>
            <w:r w:rsidRPr="00703329">
              <w:rPr>
                <w:rFonts w:hAnsi="Calibri" w:ascii="Calibri"/>
                <w:color w:val="000000"/>
              </w:rPr>
              <w:t>3.491,87</w:t>
            </w:r>
          </w:p>
        </w:tc>
      </w:tr>
      <w:tr w:rsidTr="007A4D1F" w:rsidR="007A4D1F" w:rsidRPr="00703329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703329">
            <w:pPr>
              <w:jc w:val="right"/>
              <w:rPr>
                <w:rFonts w:hAnsi="Calibri" w:ascii="Calibri"/>
                <w:color w:val="000000"/>
              </w:rPr>
            </w:pPr>
            <w:r w:rsidRPr="00703329">
              <w:rPr>
                <w:rFonts w:hAnsi="Calibri" w:ascii="Calibri"/>
                <w:color w:val="000000"/>
              </w:rPr>
              <w:t>21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703329">
            <w:pPr>
              <w:jc w:val="right"/>
              <w:rPr>
                <w:rFonts w:hAnsi="Calibri" w:ascii="Calibri"/>
                <w:color w:val="000000"/>
              </w:rPr>
            </w:pPr>
            <w:r w:rsidRPr="00703329">
              <w:rPr>
                <w:rFonts w:hAnsi="Calibri" w:ascii="Calibri"/>
                <w:color w:val="000000"/>
              </w:rPr>
              <w:t>54.128,50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703329">
            <w:pPr>
              <w:jc w:val="right"/>
              <w:rPr>
                <w:rFonts w:hAnsi="Calibri" w:ascii="Calibri"/>
                <w:color w:val="000000"/>
              </w:rPr>
            </w:pPr>
            <w:r w:rsidRPr="00703329">
              <w:rPr>
                <w:rFonts w:hAnsi="Calibri" w:ascii="Calibri"/>
                <w:color w:val="000000"/>
              </w:rPr>
              <w:t>3.288,89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703329">
            <w:pPr>
              <w:jc w:val="right"/>
              <w:rPr>
                <w:rFonts w:hAnsi="Calibri" w:ascii="Calibri"/>
                <w:color w:val="000000"/>
              </w:rPr>
            </w:pPr>
            <w:r w:rsidRPr="00703329">
              <w:rPr>
                <w:rFonts w:hAnsi="Calibri" w:ascii="Calibri"/>
                <w:color w:val="000000"/>
              </w:rPr>
              <w:t>202,98</w:t>
            </w:r>
          </w:p>
        </w:tc>
        <w:tc>
          <w:tcPr>
            <w:tcW w:type="dxa" w:w="10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703329">
            <w:pPr>
              <w:jc w:val="right"/>
              <w:rPr>
                <w:rFonts w:hAnsi="Calibri" w:ascii="Calibri"/>
                <w:color w:val="000000"/>
              </w:rPr>
            </w:pPr>
            <w:r w:rsidRPr="00703329">
              <w:rPr>
                <w:rFonts w:hAnsi="Calibri" w:ascii="Calibri"/>
                <w:color w:val="000000"/>
              </w:rPr>
              <w:t>3.491,87</w:t>
            </w:r>
          </w:p>
        </w:tc>
      </w:tr>
      <w:tr w:rsidTr="007A4D1F" w:rsidR="007A4D1F" w:rsidRPr="00703329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703329">
            <w:pPr>
              <w:jc w:val="right"/>
              <w:rPr>
                <w:rFonts w:hAnsi="Calibri" w:ascii="Calibri"/>
                <w:color w:val="000000"/>
              </w:rPr>
            </w:pPr>
            <w:r w:rsidRPr="00703329">
              <w:rPr>
                <w:rFonts w:hAnsi="Calibri" w:ascii="Calibri"/>
                <w:color w:val="000000"/>
              </w:rPr>
              <w:t>22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703329">
            <w:pPr>
              <w:jc w:val="right"/>
              <w:rPr>
                <w:rFonts w:hAnsi="Calibri" w:ascii="Calibri"/>
                <w:color w:val="000000"/>
              </w:rPr>
            </w:pPr>
            <w:r w:rsidRPr="00703329">
              <w:rPr>
                <w:rFonts w:hAnsi="Calibri" w:ascii="Calibri"/>
                <w:color w:val="000000"/>
              </w:rPr>
              <w:t>50.839,61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703329">
            <w:pPr>
              <w:jc w:val="right"/>
              <w:rPr>
                <w:rFonts w:hAnsi="Calibri" w:ascii="Calibri"/>
                <w:color w:val="000000"/>
              </w:rPr>
            </w:pPr>
            <w:r w:rsidRPr="00703329">
              <w:rPr>
                <w:rFonts w:hAnsi="Calibri" w:ascii="Calibri"/>
                <w:color w:val="000000"/>
              </w:rPr>
              <w:t>3.301,23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703329">
            <w:pPr>
              <w:jc w:val="right"/>
              <w:rPr>
                <w:rFonts w:hAnsi="Calibri" w:ascii="Calibri"/>
                <w:color w:val="000000"/>
              </w:rPr>
            </w:pPr>
            <w:r w:rsidRPr="00703329">
              <w:rPr>
                <w:rFonts w:hAnsi="Calibri" w:ascii="Calibri"/>
                <w:color w:val="000000"/>
              </w:rPr>
              <w:t>190,65</w:t>
            </w:r>
          </w:p>
        </w:tc>
        <w:tc>
          <w:tcPr>
            <w:tcW w:type="dxa" w:w="10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703329">
            <w:pPr>
              <w:jc w:val="right"/>
              <w:rPr>
                <w:rFonts w:hAnsi="Calibri" w:ascii="Calibri"/>
                <w:color w:val="000000"/>
              </w:rPr>
            </w:pPr>
            <w:r w:rsidRPr="00703329">
              <w:rPr>
                <w:rFonts w:hAnsi="Calibri" w:ascii="Calibri"/>
                <w:color w:val="000000"/>
              </w:rPr>
              <w:t>3.491,87</w:t>
            </w:r>
          </w:p>
        </w:tc>
      </w:tr>
      <w:tr w:rsidTr="007A4D1F" w:rsidR="007A4D1F" w:rsidRPr="00703329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703329">
            <w:pPr>
              <w:jc w:val="right"/>
              <w:rPr>
                <w:rFonts w:hAnsi="Calibri" w:ascii="Calibri"/>
                <w:color w:val="000000"/>
              </w:rPr>
            </w:pPr>
            <w:r w:rsidRPr="00703329">
              <w:rPr>
                <w:rFonts w:hAnsi="Calibri" w:ascii="Calibri"/>
                <w:color w:val="000000"/>
              </w:rPr>
              <w:t>23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703329">
            <w:pPr>
              <w:jc w:val="right"/>
              <w:rPr>
                <w:rFonts w:hAnsi="Calibri" w:ascii="Calibri"/>
                <w:color w:val="000000"/>
              </w:rPr>
            </w:pPr>
            <w:r w:rsidRPr="00703329">
              <w:rPr>
                <w:rFonts w:hAnsi="Calibri" w:ascii="Calibri"/>
                <w:color w:val="000000"/>
              </w:rPr>
              <w:t>47.538,39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703329">
            <w:pPr>
              <w:jc w:val="right"/>
              <w:rPr>
                <w:rFonts w:hAnsi="Calibri" w:ascii="Calibri"/>
                <w:color w:val="000000"/>
              </w:rPr>
            </w:pPr>
            <w:r w:rsidRPr="00703329">
              <w:rPr>
                <w:rFonts w:hAnsi="Calibri" w:ascii="Calibri"/>
                <w:color w:val="000000"/>
              </w:rPr>
              <w:t>3.313,61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703329">
            <w:pPr>
              <w:jc w:val="right"/>
              <w:rPr>
                <w:rFonts w:hAnsi="Calibri" w:ascii="Calibri"/>
                <w:color w:val="000000"/>
              </w:rPr>
            </w:pPr>
            <w:r w:rsidRPr="00703329">
              <w:rPr>
                <w:rFonts w:hAnsi="Calibri" w:ascii="Calibri"/>
                <w:color w:val="000000"/>
              </w:rPr>
              <w:t>178,27</w:t>
            </w:r>
          </w:p>
        </w:tc>
        <w:tc>
          <w:tcPr>
            <w:tcW w:type="dxa" w:w="10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703329">
            <w:pPr>
              <w:jc w:val="right"/>
              <w:rPr>
                <w:rFonts w:hAnsi="Calibri" w:ascii="Calibri"/>
                <w:color w:val="000000"/>
              </w:rPr>
            </w:pPr>
            <w:r w:rsidRPr="00703329">
              <w:rPr>
                <w:rFonts w:hAnsi="Calibri" w:ascii="Calibri"/>
                <w:color w:val="000000"/>
              </w:rPr>
              <w:t>3.491,87</w:t>
            </w:r>
          </w:p>
        </w:tc>
      </w:tr>
      <w:tr w:rsidTr="007A4D1F" w:rsidR="007A4D1F" w:rsidRPr="00703329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703329">
            <w:pPr>
              <w:jc w:val="right"/>
              <w:rPr>
                <w:rFonts w:hAnsi="Calibri" w:ascii="Calibri"/>
                <w:color w:val="000000"/>
              </w:rPr>
            </w:pPr>
            <w:r w:rsidRPr="00703329">
              <w:rPr>
                <w:rFonts w:hAnsi="Calibri" w:ascii="Calibri"/>
                <w:color w:val="000000"/>
              </w:rPr>
              <w:t>24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703329">
            <w:pPr>
              <w:jc w:val="right"/>
              <w:rPr>
                <w:rFonts w:hAnsi="Calibri" w:ascii="Calibri"/>
                <w:color w:val="000000"/>
              </w:rPr>
            </w:pPr>
            <w:r w:rsidRPr="00703329">
              <w:rPr>
                <w:rFonts w:hAnsi="Calibri" w:ascii="Calibri"/>
                <w:color w:val="000000"/>
              </w:rPr>
              <w:t>44.224,78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703329">
            <w:pPr>
              <w:jc w:val="right"/>
              <w:rPr>
                <w:rFonts w:hAnsi="Calibri" w:ascii="Calibri"/>
                <w:color w:val="000000"/>
              </w:rPr>
            </w:pPr>
            <w:r w:rsidRPr="00703329">
              <w:rPr>
                <w:rFonts w:hAnsi="Calibri" w:ascii="Calibri"/>
                <w:color w:val="000000"/>
              </w:rPr>
              <w:t>3.326,03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703329">
            <w:pPr>
              <w:jc w:val="right"/>
              <w:rPr>
                <w:rFonts w:hAnsi="Calibri" w:ascii="Calibri"/>
                <w:color w:val="000000"/>
              </w:rPr>
            </w:pPr>
            <w:r w:rsidRPr="00703329">
              <w:rPr>
                <w:rFonts w:hAnsi="Calibri" w:ascii="Calibri"/>
                <w:color w:val="000000"/>
              </w:rPr>
              <w:t>165,84</w:t>
            </w:r>
          </w:p>
        </w:tc>
        <w:tc>
          <w:tcPr>
            <w:tcW w:type="dxa" w:w="10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703329">
            <w:pPr>
              <w:jc w:val="right"/>
              <w:rPr>
                <w:rFonts w:hAnsi="Calibri" w:ascii="Calibri"/>
                <w:color w:val="000000"/>
              </w:rPr>
            </w:pPr>
            <w:r w:rsidRPr="00703329">
              <w:rPr>
                <w:rFonts w:hAnsi="Calibri" w:ascii="Calibri"/>
                <w:color w:val="000000"/>
              </w:rPr>
              <w:t>3.491,87</w:t>
            </w:r>
          </w:p>
        </w:tc>
      </w:tr>
      <w:tr w:rsidTr="007A4D1F" w:rsidR="007A4D1F" w:rsidRPr="00703329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703329">
            <w:pPr>
              <w:jc w:val="right"/>
              <w:rPr>
                <w:rFonts w:hAnsi="Calibri" w:ascii="Calibri"/>
                <w:color w:val="000000"/>
              </w:rPr>
            </w:pPr>
            <w:r w:rsidRPr="00703329">
              <w:rPr>
                <w:rFonts w:hAnsi="Calibri" w:ascii="Calibri"/>
                <w:color w:val="000000"/>
              </w:rPr>
              <w:t>25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703329">
            <w:pPr>
              <w:jc w:val="right"/>
              <w:rPr>
                <w:rFonts w:hAnsi="Calibri" w:ascii="Calibri"/>
                <w:color w:val="000000"/>
              </w:rPr>
            </w:pPr>
            <w:r w:rsidRPr="00703329">
              <w:rPr>
                <w:rFonts w:hAnsi="Calibri" w:ascii="Calibri"/>
                <w:color w:val="000000"/>
              </w:rPr>
              <w:t>40.898,75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703329">
            <w:pPr>
              <w:jc w:val="right"/>
              <w:rPr>
                <w:rFonts w:hAnsi="Calibri" w:ascii="Calibri"/>
                <w:color w:val="000000"/>
              </w:rPr>
            </w:pPr>
            <w:r w:rsidRPr="00703329">
              <w:rPr>
                <w:rFonts w:hAnsi="Calibri" w:ascii="Calibri"/>
                <w:color w:val="000000"/>
              </w:rPr>
              <w:t>3.338,50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703329">
            <w:pPr>
              <w:jc w:val="right"/>
              <w:rPr>
                <w:rFonts w:hAnsi="Calibri" w:ascii="Calibri"/>
                <w:color w:val="000000"/>
              </w:rPr>
            </w:pPr>
            <w:r w:rsidRPr="00703329">
              <w:rPr>
                <w:rFonts w:hAnsi="Calibri" w:ascii="Calibri"/>
                <w:color w:val="000000"/>
              </w:rPr>
              <w:t>153,37</w:t>
            </w:r>
          </w:p>
        </w:tc>
        <w:tc>
          <w:tcPr>
            <w:tcW w:type="dxa" w:w="10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703329">
            <w:pPr>
              <w:jc w:val="right"/>
              <w:rPr>
                <w:rFonts w:hAnsi="Calibri" w:ascii="Calibri"/>
                <w:color w:val="000000"/>
              </w:rPr>
            </w:pPr>
            <w:r w:rsidRPr="00703329">
              <w:rPr>
                <w:rFonts w:hAnsi="Calibri" w:ascii="Calibri"/>
                <w:color w:val="000000"/>
              </w:rPr>
              <w:t>3.491,87</w:t>
            </w:r>
          </w:p>
        </w:tc>
      </w:tr>
      <w:tr w:rsidTr="007A4D1F" w:rsidR="007A4D1F" w:rsidRPr="00703329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703329">
            <w:pPr>
              <w:jc w:val="right"/>
              <w:rPr>
                <w:rFonts w:hAnsi="Calibri" w:ascii="Calibri"/>
                <w:color w:val="000000"/>
              </w:rPr>
            </w:pPr>
            <w:r w:rsidRPr="00703329">
              <w:rPr>
                <w:rFonts w:hAnsi="Calibri" w:ascii="Calibri"/>
                <w:color w:val="000000"/>
              </w:rPr>
              <w:t>26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703329">
            <w:pPr>
              <w:jc w:val="right"/>
              <w:rPr>
                <w:rFonts w:hAnsi="Calibri" w:ascii="Calibri"/>
                <w:color w:val="000000"/>
              </w:rPr>
            </w:pPr>
            <w:r w:rsidRPr="00703329">
              <w:rPr>
                <w:rFonts w:hAnsi="Calibri" w:ascii="Calibri"/>
                <w:color w:val="000000"/>
              </w:rPr>
              <w:t>37.560,25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703329">
            <w:pPr>
              <w:jc w:val="right"/>
              <w:rPr>
                <w:rFonts w:hAnsi="Calibri" w:ascii="Calibri"/>
                <w:color w:val="000000"/>
              </w:rPr>
            </w:pPr>
            <w:r w:rsidRPr="00703329">
              <w:rPr>
                <w:rFonts w:hAnsi="Calibri" w:ascii="Calibri"/>
                <w:color w:val="000000"/>
              </w:rPr>
              <w:t>3.351,02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703329">
            <w:pPr>
              <w:jc w:val="right"/>
              <w:rPr>
                <w:rFonts w:hAnsi="Calibri" w:ascii="Calibri"/>
                <w:color w:val="000000"/>
              </w:rPr>
            </w:pPr>
            <w:r w:rsidRPr="00703329">
              <w:rPr>
                <w:rFonts w:hAnsi="Calibri" w:ascii="Calibri"/>
                <w:color w:val="000000"/>
              </w:rPr>
              <w:t>140,85</w:t>
            </w:r>
          </w:p>
        </w:tc>
        <w:tc>
          <w:tcPr>
            <w:tcW w:type="dxa" w:w="10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703329">
            <w:pPr>
              <w:jc w:val="right"/>
              <w:rPr>
                <w:rFonts w:hAnsi="Calibri" w:ascii="Calibri"/>
                <w:color w:val="000000"/>
              </w:rPr>
            </w:pPr>
            <w:r w:rsidRPr="00703329">
              <w:rPr>
                <w:rFonts w:hAnsi="Calibri" w:ascii="Calibri"/>
                <w:color w:val="000000"/>
              </w:rPr>
              <w:t>3.491,87</w:t>
            </w:r>
          </w:p>
        </w:tc>
      </w:tr>
      <w:tr w:rsidTr="007A4D1F" w:rsidR="007A4D1F" w:rsidRPr="00703329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703329">
            <w:pPr>
              <w:jc w:val="right"/>
              <w:rPr>
                <w:rFonts w:hAnsi="Calibri" w:ascii="Calibri"/>
                <w:color w:val="000000"/>
              </w:rPr>
            </w:pPr>
            <w:r w:rsidRPr="00703329">
              <w:rPr>
                <w:rFonts w:hAnsi="Calibri" w:ascii="Calibri"/>
                <w:color w:val="000000"/>
              </w:rPr>
              <w:t>27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703329">
            <w:pPr>
              <w:jc w:val="right"/>
              <w:rPr>
                <w:rFonts w:hAnsi="Calibri" w:ascii="Calibri"/>
                <w:color w:val="000000"/>
              </w:rPr>
            </w:pPr>
            <w:r w:rsidRPr="00703329">
              <w:rPr>
                <w:rFonts w:hAnsi="Calibri" w:ascii="Calibri"/>
                <w:color w:val="000000"/>
              </w:rPr>
              <w:t>34.209,22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703329">
            <w:pPr>
              <w:jc w:val="right"/>
              <w:rPr>
                <w:rFonts w:hAnsi="Calibri" w:ascii="Calibri"/>
                <w:color w:val="000000"/>
              </w:rPr>
            </w:pPr>
            <w:r w:rsidRPr="00703329">
              <w:rPr>
                <w:rFonts w:hAnsi="Calibri" w:ascii="Calibri"/>
                <w:color w:val="000000"/>
              </w:rPr>
              <w:t>3.363,59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703329">
            <w:pPr>
              <w:jc w:val="right"/>
              <w:rPr>
                <w:rFonts w:hAnsi="Calibri" w:ascii="Calibri"/>
                <w:color w:val="000000"/>
              </w:rPr>
            </w:pPr>
            <w:r w:rsidRPr="00703329">
              <w:rPr>
                <w:rFonts w:hAnsi="Calibri" w:ascii="Calibri"/>
                <w:color w:val="000000"/>
              </w:rPr>
              <w:t>128,28</w:t>
            </w:r>
          </w:p>
        </w:tc>
        <w:tc>
          <w:tcPr>
            <w:tcW w:type="dxa" w:w="10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703329">
            <w:pPr>
              <w:jc w:val="right"/>
              <w:rPr>
                <w:rFonts w:hAnsi="Calibri" w:ascii="Calibri"/>
                <w:color w:val="000000"/>
              </w:rPr>
            </w:pPr>
            <w:r w:rsidRPr="00703329">
              <w:rPr>
                <w:rFonts w:hAnsi="Calibri" w:ascii="Calibri"/>
                <w:color w:val="000000"/>
              </w:rPr>
              <w:t>3.491,87</w:t>
            </w:r>
          </w:p>
        </w:tc>
      </w:tr>
      <w:tr w:rsidTr="007A4D1F" w:rsidR="007A4D1F" w:rsidRPr="00703329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703329">
            <w:pPr>
              <w:jc w:val="right"/>
              <w:rPr>
                <w:rFonts w:hAnsi="Calibri" w:ascii="Calibri"/>
                <w:color w:val="000000"/>
              </w:rPr>
            </w:pPr>
            <w:r w:rsidRPr="00703329">
              <w:rPr>
                <w:rFonts w:hAnsi="Calibri" w:ascii="Calibri"/>
                <w:color w:val="000000"/>
              </w:rPr>
              <w:t>28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703329">
            <w:pPr>
              <w:jc w:val="right"/>
              <w:rPr>
                <w:rFonts w:hAnsi="Calibri" w:ascii="Calibri"/>
                <w:color w:val="000000"/>
              </w:rPr>
            </w:pPr>
            <w:r w:rsidRPr="00703329">
              <w:rPr>
                <w:rFonts w:hAnsi="Calibri" w:ascii="Calibri"/>
                <w:color w:val="000000"/>
              </w:rPr>
              <w:t>30.845,63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703329">
            <w:pPr>
              <w:jc w:val="right"/>
              <w:rPr>
                <w:rFonts w:hAnsi="Calibri" w:ascii="Calibri"/>
                <w:color w:val="000000"/>
              </w:rPr>
            </w:pPr>
            <w:r w:rsidRPr="00703329">
              <w:rPr>
                <w:rFonts w:hAnsi="Calibri" w:ascii="Calibri"/>
                <w:color w:val="000000"/>
              </w:rPr>
              <w:t>3.376,20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703329">
            <w:pPr>
              <w:jc w:val="right"/>
              <w:rPr>
                <w:rFonts w:hAnsi="Calibri" w:ascii="Calibri"/>
                <w:color w:val="000000"/>
              </w:rPr>
            </w:pPr>
            <w:r w:rsidRPr="00703329">
              <w:rPr>
                <w:rFonts w:hAnsi="Calibri" w:ascii="Calibri"/>
                <w:color w:val="000000"/>
              </w:rPr>
              <w:t>115,67</w:t>
            </w:r>
          </w:p>
        </w:tc>
        <w:tc>
          <w:tcPr>
            <w:tcW w:type="dxa" w:w="10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703329">
            <w:pPr>
              <w:jc w:val="right"/>
              <w:rPr>
                <w:rFonts w:hAnsi="Calibri" w:ascii="Calibri"/>
                <w:color w:val="000000"/>
              </w:rPr>
            </w:pPr>
            <w:r w:rsidRPr="00703329">
              <w:rPr>
                <w:rFonts w:hAnsi="Calibri" w:ascii="Calibri"/>
                <w:color w:val="000000"/>
              </w:rPr>
              <w:t>3.491,87</w:t>
            </w:r>
          </w:p>
        </w:tc>
      </w:tr>
      <w:tr w:rsidTr="007A4D1F" w:rsidR="007A4D1F" w:rsidRPr="00703329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703329">
            <w:pPr>
              <w:jc w:val="right"/>
              <w:rPr>
                <w:rFonts w:hAnsi="Calibri" w:ascii="Calibri"/>
                <w:color w:val="000000"/>
              </w:rPr>
            </w:pPr>
            <w:r w:rsidRPr="00703329">
              <w:rPr>
                <w:rFonts w:hAnsi="Calibri" w:ascii="Calibri"/>
                <w:color w:val="000000"/>
              </w:rPr>
              <w:t>29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703329">
            <w:pPr>
              <w:jc w:val="right"/>
              <w:rPr>
                <w:rFonts w:hAnsi="Calibri" w:ascii="Calibri"/>
                <w:color w:val="000000"/>
              </w:rPr>
            </w:pPr>
            <w:r w:rsidRPr="00703329">
              <w:rPr>
                <w:rFonts w:hAnsi="Calibri" w:ascii="Calibri"/>
                <w:color w:val="000000"/>
              </w:rPr>
              <w:t>27.469,43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703329">
            <w:pPr>
              <w:jc w:val="right"/>
              <w:rPr>
                <w:rFonts w:hAnsi="Calibri" w:ascii="Calibri"/>
                <w:color w:val="000000"/>
              </w:rPr>
            </w:pPr>
            <w:r w:rsidRPr="00703329">
              <w:rPr>
                <w:rFonts w:hAnsi="Calibri" w:ascii="Calibri"/>
                <w:color w:val="000000"/>
              </w:rPr>
              <w:t>3.388,86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703329">
            <w:pPr>
              <w:jc w:val="right"/>
              <w:rPr>
                <w:rFonts w:hAnsi="Calibri" w:ascii="Calibri"/>
                <w:color w:val="000000"/>
              </w:rPr>
            </w:pPr>
            <w:r w:rsidRPr="00703329">
              <w:rPr>
                <w:rFonts w:hAnsi="Calibri" w:ascii="Calibri"/>
                <w:color w:val="000000"/>
              </w:rPr>
              <w:t>103,01</w:t>
            </w:r>
          </w:p>
        </w:tc>
        <w:tc>
          <w:tcPr>
            <w:tcW w:type="dxa" w:w="10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703329">
            <w:pPr>
              <w:jc w:val="right"/>
              <w:rPr>
                <w:rFonts w:hAnsi="Calibri" w:ascii="Calibri"/>
                <w:color w:val="000000"/>
              </w:rPr>
            </w:pPr>
            <w:r w:rsidRPr="00703329">
              <w:rPr>
                <w:rFonts w:hAnsi="Calibri" w:ascii="Calibri"/>
                <w:color w:val="000000"/>
              </w:rPr>
              <w:t>3.491,87</w:t>
            </w:r>
          </w:p>
        </w:tc>
      </w:tr>
      <w:tr w:rsidTr="007A4D1F" w:rsidR="007A4D1F" w:rsidRPr="00703329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703329">
            <w:pPr>
              <w:jc w:val="right"/>
              <w:rPr>
                <w:rFonts w:hAnsi="Calibri" w:ascii="Calibri"/>
                <w:color w:val="000000"/>
              </w:rPr>
            </w:pPr>
            <w:r w:rsidRPr="00703329">
              <w:rPr>
                <w:rFonts w:hAnsi="Calibri" w:ascii="Calibri"/>
                <w:color w:val="000000"/>
              </w:rPr>
              <w:t>30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703329">
            <w:pPr>
              <w:jc w:val="right"/>
              <w:rPr>
                <w:rFonts w:hAnsi="Calibri" w:ascii="Calibri"/>
                <w:color w:val="000000"/>
              </w:rPr>
            </w:pPr>
            <w:r w:rsidRPr="00703329">
              <w:rPr>
                <w:rFonts w:hAnsi="Calibri" w:ascii="Calibri"/>
                <w:color w:val="000000"/>
              </w:rPr>
              <w:t>24.080,57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703329">
            <w:pPr>
              <w:jc w:val="right"/>
              <w:rPr>
                <w:rFonts w:hAnsi="Calibri" w:ascii="Calibri"/>
                <w:color w:val="000000"/>
              </w:rPr>
            </w:pPr>
            <w:r w:rsidRPr="00703329">
              <w:rPr>
                <w:rFonts w:hAnsi="Calibri" w:ascii="Calibri"/>
                <w:color w:val="000000"/>
              </w:rPr>
              <w:t>3.401,57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703329">
            <w:pPr>
              <w:jc w:val="right"/>
              <w:rPr>
                <w:rFonts w:hAnsi="Calibri" w:ascii="Calibri"/>
                <w:color w:val="000000"/>
              </w:rPr>
            </w:pPr>
            <w:r w:rsidRPr="00703329">
              <w:rPr>
                <w:rFonts w:hAnsi="Calibri" w:ascii="Calibri"/>
                <w:color w:val="000000"/>
              </w:rPr>
              <w:t>90,3</w:t>
            </w:r>
          </w:p>
        </w:tc>
        <w:tc>
          <w:tcPr>
            <w:tcW w:type="dxa" w:w="10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703329">
            <w:pPr>
              <w:jc w:val="right"/>
              <w:rPr>
                <w:rFonts w:hAnsi="Calibri" w:ascii="Calibri"/>
                <w:color w:val="000000"/>
              </w:rPr>
            </w:pPr>
            <w:r w:rsidRPr="00703329">
              <w:rPr>
                <w:rFonts w:hAnsi="Calibri" w:ascii="Calibri"/>
                <w:color w:val="000000"/>
              </w:rPr>
              <w:t>3.491,87</w:t>
            </w:r>
          </w:p>
        </w:tc>
      </w:tr>
      <w:tr w:rsidTr="007A4D1F" w:rsidR="007A4D1F" w:rsidRPr="00703329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703329">
            <w:pPr>
              <w:jc w:val="right"/>
              <w:rPr>
                <w:rFonts w:hAnsi="Calibri" w:ascii="Calibri"/>
                <w:color w:val="000000"/>
              </w:rPr>
            </w:pPr>
            <w:r w:rsidRPr="00703329">
              <w:rPr>
                <w:rFonts w:hAnsi="Calibri" w:ascii="Calibri"/>
                <w:color w:val="000000"/>
              </w:rPr>
              <w:t>31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703329">
            <w:pPr>
              <w:jc w:val="right"/>
              <w:rPr>
                <w:rFonts w:hAnsi="Calibri" w:ascii="Calibri"/>
                <w:color w:val="000000"/>
              </w:rPr>
            </w:pPr>
            <w:r w:rsidRPr="00703329">
              <w:rPr>
                <w:rFonts w:hAnsi="Calibri" w:ascii="Calibri"/>
                <w:color w:val="000000"/>
              </w:rPr>
              <w:t>20.678,99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703329">
            <w:pPr>
              <w:jc w:val="right"/>
              <w:rPr>
                <w:rFonts w:hAnsi="Calibri" w:ascii="Calibri"/>
                <w:color w:val="000000"/>
              </w:rPr>
            </w:pPr>
            <w:r w:rsidRPr="00703329">
              <w:rPr>
                <w:rFonts w:hAnsi="Calibri" w:ascii="Calibri"/>
                <w:color w:val="000000"/>
              </w:rPr>
              <w:t>3.414,33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703329">
            <w:pPr>
              <w:jc w:val="right"/>
              <w:rPr>
                <w:rFonts w:hAnsi="Calibri" w:ascii="Calibri"/>
                <w:color w:val="000000"/>
              </w:rPr>
            </w:pPr>
            <w:r w:rsidRPr="00703329">
              <w:rPr>
                <w:rFonts w:hAnsi="Calibri" w:ascii="Calibri"/>
                <w:color w:val="000000"/>
              </w:rPr>
              <w:t>77,55</w:t>
            </w:r>
          </w:p>
        </w:tc>
        <w:tc>
          <w:tcPr>
            <w:tcW w:type="dxa" w:w="10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703329">
            <w:pPr>
              <w:jc w:val="right"/>
              <w:rPr>
                <w:rFonts w:hAnsi="Calibri" w:ascii="Calibri"/>
                <w:color w:val="000000"/>
              </w:rPr>
            </w:pPr>
            <w:r w:rsidRPr="00703329">
              <w:rPr>
                <w:rFonts w:hAnsi="Calibri" w:ascii="Calibri"/>
                <w:color w:val="000000"/>
              </w:rPr>
              <w:t>3.491,87</w:t>
            </w:r>
          </w:p>
        </w:tc>
      </w:tr>
      <w:tr w:rsidTr="007A4D1F" w:rsidR="007A4D1F" w:rsidRPr="00703329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703329">
            <w:pPr>
              <w:jc w:val="right"/>
              <w:rPr>
                <w:rFonts w:hAnsi="Calibri" w:ascii="Calibri"/>
                <w:color w:val="000000"/>
              </w:rPr>
            </w:pPr>
            <w:r w:rsidRPr="00703329">
              <w:rPr>
                <w:rFonts w:hAnsi="Calibri" w:ascii="Calibri"/>
                <w:color w:val="000000"/>
              </w:rPr>
              <w:t>32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703329">
            <w:pPr>
              <w:jc w:val="right"/>
              <w:rPr>
                <w:rFonts w:hAnsi="Calibri" w:ascii="Calibri"/>
                <w:color w:val="000000"/>
              </w:rPr>
            </w:pPr>
            <w:r w:rsidRPr="00703329">
              <w:rPr>
                <w:rFonts w:hAnsi="Calibri" w:ascii="Calibri"/>
                <w:color w:val="000000"/>
              </w:rPr>
              <w:t>17.264,67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703329">
            <w:pPr>
              <w:jc w:val="right"/>
              <w:rPr>
                <w:rFonts w:hAnsi="Calibri" w:ascii="Calibri"/>
                <w:color w:val="000000"/>
              </w:rPr>
            </w:pPr>
            <w:r w:rsidRPr="00703329">
              <w:rPr>
                <w:rFonts w:hAnsi="Calibri" w:ascii="Calibri"/>
                <w:color w:val="000000"/>
              </w:rPr>
              <w:t>3.427,13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703329">
            <w:pPr>
              <w:jc w:val="right"/>
              <w:rPr>
                <w:rFonts w:hAnsi="Calibri" w:ascii="Calibri"/>
                <w:color w:val="000000"/>
              </w:rPr>
            </w:pPr>
            <w:r w:rsidRPr="00703329">
              <w:rPr>
                <w:rFonts w:hAnsi="Calibri" w:ascii="Calibri"/>
                <w:color w:val="000000"/>
              </w:rPr>
              <w:t>64,74</w:t>
            </w:r>
          </w:p>
        </w:tc>
        <w:tc>
          <w:tcPr>
            <w:tcW w:type="dxa" w:w="10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703329">
            <w:pPr>
              <w:jc w:val="right"/>
              <w:rPr>
                <w:rFonts w:hAnsi="Calibri" w:ascii="Calibri"/>
                <w:color w:val="000000"/>
              </w:rPr>
            </w:pPr>
            <w:r w:rsidRPr="00703329">
              <w:rPr>
                <w:rFonts w:hAnsi="Calibri" w:ascii="Calibri"/>
                <w:color w:val="000000"/>
              </w:rPr>
              <w:t>3.491,87</w:t>
            </w:r>
          </w:p>
        </w:tc>
      </w:tr>
      <w:tr w:rsidTr="007A4D1F" w:rsidR="007A4D1F" w:rsidRPr="00703329">
        <w:trPr>
          <w:trHeight w:val="300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703329">
            <w:pPr>
              <w:jc w:val="right"/>
              <w:rPr>
                <w:rFonts w:hAnsi="Calibri" w:ascii="Calibri"/>
                <w:color w:val="000000"/>
              </w:rPr>
            </w:pPr>
            <w:r w:rsidRPr="00703329">
              <w:rPr>
                <w:rFonts w:hAnsi="Calibri" w:ascii="Calibri"/>
                <w:color w:val="000000"/>
              </w:rPr>
              <w:t>33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703329">
            <w:pPr>
              <w:jc w:val="right"/>
              <w:rPr>
                <w:rFonts w:hAnsi="Calibri" w:ascii="Calibri"/>
                <w:color w:val="000000"/>
              </w:rPr>
            </w:pPr>
            <w:r w:rsidRPr="00703329">
              <w:rPr>
                <w:rFonts w:hAnsi="Calibri" w:ascii="Calibri"/>
                <w:color w:val="000000"/>
              </w:rPr>
              <w:t>13.837,54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703329">
            <w:pPr>
              <w:jc w:val="right"/>
              <w:rPr>
                <w:rFonts w:hAnsi="Calibri" w:ascii="Calibri"/>
                <w:color w:val="000000"/>
              </w:rPr>
            </w:pPr>
            <w:r w:rsidRPr="00703329">
              <w:rPr>
                <w:rFonts w:hAnsi="Calibri" w:ascii="Calibri"/>
                <w:color w:val="000000"/>
              </w:rPr>
              <w:t>3.439,98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703329">
            <w:pPr>
              <w:jc w:val="right"/>
              <w:rPr>
                <w:rFonts w:hAnsi="Calibri" w:ascii="Calibri"/>
                <w:color w:val="000000"/>
              </w:rPr>
            </w:pPr>
            <w:r w:rsidRPr="00703329">
              <w:rPr>
                <w:rFonts w:hAnsi="Calibri" w:ascii="Calibri"/>
                <w:color w:val="000000"/>
              </w:rPr>
              <w:t>51,89</w:t>
            </w:r>
          </w:p>
        </w:tc>
        <w:tc>
          <w:tcPr>
            <w:tcW w:type="dxa" w:w="10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703329">
            <w:pPr>
              <w:jc w:val="right"/>
              <w:rPr>
                <w:rFonts w:hAnsi="Calibri" w:ascii="Calibri"/>
                <w:color w:val="000000"/>
              </w:rPr>
            </w:pPr>
            <w:r w:rsidRPr="00703329">
              <w:rPr>
                <w:rFonts w:hAnsi="Calibri" w:ascii="Calibri"/>
                <w:color w:val="000000"/>
              </w:rPr>
              <w:t>3.491,87</w:t>
            </w:r>
          </w:p>
        </w:tc>
      </w:tr>
      <w:tr w:rsidTr="007A4D1F" w:rsidR="007A4D1F" w:rsidRPr="00703329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703329">
            <w:pPr>
              <w:jc w:val="right"/>
              <w:rPr>
                <w:rFonts w:hAnsi="Calibri" w:ascii="Calibri"/>
                <w:color w:val="000000"/>
              </w:rPr>
            </w:pPr>
            <w:r w:rsidRPr="00703329">
              <w:rPr>
                <w:rFonts w:hAnsi="Calibri" w:ascii="Calibri"/>
                <w:color w:val="000000"/>
              </w:rPr>
              <w:t>34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703329">
            <w:pPr>
              <w:jc w:val="right"/>
              <w:rPr>
                <w:rFonts w:hAnsi="Calibri" w:ascii="Calibri"/>
                <w:color w:val="000000"/>
              </w:rPr>
            </w:pPr>
            <w:r w:rsidRPr="00703329">
              <w:rPr>
                <w:rFonts w:hAnsi="Calibri" w:ascii="Calibri"/>
                <w:color w:val="000000"/>
              </w:rPr>
              <w:t>10.397,55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703329">
            <w:pPr>
              <w:jc w:val="right"/>
              <w:rPr>
                <w:rFonts w:hAnsi="Calibri" w:ascii="Calibri"/>
                <w:color w:val="000000"/>
              </w:rPr>
            </w:pPr>
            <w:r w:rsidRPr="00703329">
              <w:rPr>
                <w:rFonts w:hAnsi="Calibri" w:ascii="Calibri"/>
                <w:color w:val="000000"/>
              </w:rPr>
              <w:t>3.452,88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703329">
            <w:pPr>
              <w:jc w:val="right"/>
              <w:rPr>
                <w:rFonts w:hAnsi="Calibri" w:ascii="Calibri"/>
                <w:color w:val="000000"/>
              </w:rPr>
            </w:pPr>
            <w:r w:rsidRPr="00703329">
              <w:rPr>
                <w:rFonts w:hAnsi="Calibri" w:ascii="Calibri"/>
                <w:color w:val="000000"/>
              </w:rPr>
              <w:t>38,99</w:t>
            </w:r>
          </w:p>
        </w:tc>
        <w:tc>
          <w:tcPr>
            <w:tcW w:type="dxa" w:w="10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703329">
            <w:pPr>
              <w:jc w:val="right"/>
              <w:rPr>
                <w:rFonts w:hAnsi="Calibri" w:ascii="Calibri"/>
                <w:color w:val="000000"/>
              </w:rPr>
            </w:pPr>
            <w:r w:rsidRPr="00703329">
              <w:rPr>
                <w:rFonts w:hAnsi="Calibri" w:ascii="Calibri"/>
                <w:color w:val="000000"/>
              </w:rPr>
              <w:t>3.491,87</w:t>
            </w:r>
          </w:p>
        </w:tc>
      </w:tr>
      <w:tr w:rsidTr="007A4D1F" w:rsidR="007A4D1F" w:rsidRPr="00703329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703329">
            <w:pPr>
              <w:jc w:val="right"/>
              <w:rPr>
                <w:rFonts w:hAnsi="Calibri" w:ascii="Calibri"/>
                <w:color w:val="000000"/>
              </w:rPr>
            </w:pPr>
            <w:r w:rsidRPr="00703329">
              <w:rPr>
                <w:rFonts w:hAnsi="Calibri" w:ascii="Calibri"/>
                <w:color w:val="000000"/>
              </w:rPr>
              <w:t>35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703329">
            <w:pPr>
              <w:jc w:val="right"/>
              <w:rPr>
                <w:rFonts w:hAnsi="Calibri" w:ascii="Calibri"/>
                <w:color w:val="000000"/>
              </w:rPr>
            </w:pPr>
            <w:r w:rsidRPr="00703329">
              <w:rPr>
                <w:rFonts w:hAnsi="Calibri" w:ascii="Calibri"/>
                <w:color w:val="000000"/>
              </w:rPr>
              <w:t>6.944,67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703329">
            <w:pPr>
              <w:jc w:val="right"/>
              <w:rPr>
                <w:rFonts w:hAnsi="Calibri" w:ascii="Calibri"/>
                <w:color w:val="000000"/>
              </w:rPr>
            </w:pPr>
            <w:r w:rsidRPr="00703329">
              <w:rPr>
                <w:rFonts w:hAnsi="Calibri" w:ascii="Calibri"/>
                <w:color w:val="000000"/>
              </w:rPr>
              <w:t>3.465,83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703329">
            <w:pPr>
              <w:jc w:val="right"/>
              <w:rPr>
                <w:rFonts w:hAnsi="Calibri" w:ascii="Calibri"/>
                <w:color w:val="000000"/>
              </w:rPr>
            </w:pPr>
            <w:r w:rsidRPr="00703329">
              <w:rPr>
                <w:rFonts w:hAnsi="Calibri" w:ascii="Calibri"/>
                <w:color w:val="000000"/>
              </w:rPr>
              <w:t>26,04</w:t>
            </w:r>
          </w:p>
        </w:tc>
        <w:tc>
          <w:tcPr>
            <w:tcW w:type="dxa" w:w="10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703329">
            <w:pPr>
              <w:jc w:val="right"/>
              <w:rPr>
                <w:rFonts w:hAnsi="Calibri" w:ascii="Calibri"/>
                <w:color w:val="000000"/>
              </w:rPr>
            </w:pPr>
            <w:r w:rsidRPr="00703329">
              <w:rPr>
                <w:rFonts w:hAnsi="Calibri" w:ascii="Calibri"/>
                <w:color w:val="000000"/>
              </w:rPr>
              <w:t>3.491,87</w:t>
            </w:r>
          </w:p>
        </w:tc>
      </w:tr>
      <w:tr w:rsidTr="007A4D1F" w:rsidR="007A4D1F" w:rsidRPr="00703329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703329">
            <w:pPr>
              <w:jc w:val="right"/>
              <w:rPr>
                <w:rFonts w:hAnsi="Calibri" w:ascii="Calibri"/>
                <w:color w:val="000000"/>
              </w:rPr>
            </w:pPr>
            <w:r w:rsidRPr="00703329">
              <w:rPr>
                <w:rFonts w:hAnsi="Calibri" w:ascii="Calibri"/>
                <w:color w:val="000000"/>
              </w:rPr>
              <w:t>36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703329">
            <w:pPr>
              <w:jc w:val="right"/>
              <w:rPr>
                <w:rFonts w:hAnsi="Calibri" w:ascii="Calibri"/>
                <w:color w:val="000000"/>
              </w:rPr>
            </w:pPr>
            <w:r w:rsidRPr="00703329">
              <w:rPr>
                <w:rFonts w:hAnsi="Calibri" w:ascii="Calibri"/>
                <w:color w:val="000000"/>
              </w:rPr>
              <w:t>3.478,84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703329">
            <w:pPr>
              <w:jc w:val="right"/>
              <w:rPr>
                <w:rFonts w:hAnsi="Calibri" w:ascii="Calibri"/>
                <w:color w:val="000000"/>
              </w:rPr>
            </w:pPr>
            <w:r w:rsidRPr="00703329">
              <w:rPr>
                <w:rFonts w:hAnsi="Calibri" w:ascii="Calibri"/>
                <w:color w:val="000000"/>
              </w:rPr>
              <w:t>3.478,83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703329">
            <w:pPr>
              <w:jc w:val="right"/>
              <w:rPr>
                <w:rFonts w:hAnsi="Calibri" w:ascii="Calibri"/>
                <w:color w:val="000000"/>
              </w:rPr>
            </w:pPr>
            <w:r w:rsidRPr="00703329">
              <w:rPr>
                <w:rFonts w:hAnsi="Calibri" w:ascii="Calibri"/>
                <w:color w:val="000000"/>
              </w:rPr>
              <w:t>13,05</w:t>
            </w:r>
          </w:p>
        </w:tc>
        <w:tc>
          <w:tcPr>
            <w:tcW w:type="dxa" w:w="10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703329">
            <w:pPr>
              <w:jc w:val="right"/>
              <w:rPr>
                <w:rFonts w:hAnsi="Calibri" w:ascii="Calibri"/>
                <w:color w:val="000000"/>
              </w:rPr>
            </w:pPr>
            <w:r w:rsidRPr="00703329">
              <w:rPr>
                <w:rFonts w:hAnsi="Calibri" w:ascii="Calibri"/>
                <w:color w:val="000000"/>
              </w:rPr>
              <w:t>3.491,87</w:t>
            </w:r>
          </w:p>
        </w:tc>
      </w:tr>
      <w:tr w:rsidTr="007A4D1F" w:rsidR="007A4D1F" w:rsidRPr="00703329">
        <w:trPr>
          <w:trHeight w:val="300"/>
        </w:trPr>
        <w:tc>
          <w:tcPr>
            <w:tcW w:type="dxa" w:w="3040"/>
            <w:gridSpan w:val="3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703329">
            <w:pPr>
              <w:rPr>
                <w:rFonts w:hAnsi="Calibri" w:ascii="Calibri"/>
                <w:color w:val="000000"/>
              </w:rPr>
            </w:pPr>
            <w:r w:rsidRPr="00703329">
              <w:rPr>
                <w:rFonts w:hAnsi="Calibri" w:ascii="Calibri"/>
                <w:color w:val="000000"/>
              </w:rPr>
              <w:t>Ukupno: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703329">
            <w:pPr>
              <w:jc w:val="right"/>
              <w:rPr>
                <w:rFonts w:hAnsi="Calibri" w:ascii="Calibri"/>
                <w:color w:val="000000"/>
              </w:rPr>
            </w:pPr>
            <w:r w:rsidRPr="00703329">
              <w:rPr>
                <w:rFonts w:hAnsi="Calibri" w:ascii="Calibri"/>
                <w:color w:val="000000"/>
              </w:rPr>
              <w:t>8.321,42</w:t>
            </w:r>
          </w:p>
        </w:tc>
        <w:tc>
          <w:tcPr>
            <w:tcW w:type="dxa" w:w="10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703329">
            <w:pPr>
              <w:jc w:val="right"/>
              <w:rPr>
                <w:rFonts w:hAnsi="Calibri" w:ascii="Calibri"/>
                <w:color w:val="000000"/>
              </w:rPr>
            </w:pPr>
            <w:r w:rsidRPr="00703329">
              <w:rPr>
                <w:rFonts w:hAnsi="Calibri" w:ascii="Calibri"/>
                <w:color w:val="000000"/>
              </w:rPr>
              <w:t xml:space="preserve">125.707,50 </w:t>
            </w:r>
          </w:p>
          <w:p w:rsidRDefault="007A4D1F" w:rsidP="007A4D1F" w:rsidR="007A4D1F" w:rsidRPr="00703329">
            <w:pPr>
              <w:pBdr>
                <w:top w:space="1" w:sz="6" w:color="auto" w:val="single"/>
              </w:pBdr>
              <w:jc w:val="center"/>
              <w:rPr>
                <w:rFonts w:cs="Arial" w:hAnsi="Arial" w:ascii="Arial"/>
                <w:vanish/>
                <w:sz w:val="16"/>
                <w:szCs w:val="16"/>
              </w:rPr>
            </w:pPr>
            <w:r w:rsidRPr="00703329">
              <w:rPr>
                <w:rFonts w:cs="Arial" w:hAnsi="Arial" w:ascii="Arial"/>
                <w:vanish/>
                <w:sz w:val="16"/>
                <w:szCs w:val="16"/>
              </w:rPr>
              <w:t>Bottom of Form</w:t>
            </w:r>
          </w:p>
        </w:tc>
      </w:tr>
    </w:tbl>
    <w:p w:rsidRDefault="007A4D1F" w:rsidP="007A4D1F" w:rsidR="007A4D1F" w:rsidRPr="00AD016D">
      <w:pPr>
        <w:pStyle w:val="Bezproreda"/>
        <w:jc w:val="both"/>
        <w:rPr>
          <w:b/>
          <w:sz w:val="24"/>
          <w:szCs w:val="24"/>
        </w:rPr>
      </w:pPr>
    </w:p>
    <w:p w:rsidRDefault="007A4D1F" w:rsidP="0088494C" w:rsidR="007A4D1F">
      <w:pPr>
        <w:pStyle w:val="Bezproreda"/>
        <w:numPr>
          <w:ilvl w:val="0"/>
          <w:numId w:val="7"/>
        </w:num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Vjerovniku PETAR ŠOLA, </w:t>
      </w:r>
      <w:r>
        <w:rPr>
          <w:sz w:val="24"/>
          <w:szCs w:val="24"/>
        </w:rPr>
        <w:t xml:space="preserve">iz Sesveta, Primorska 5, OIB: 18566621969, tražbinu u iznosu od </w:t>
      </w:r>
      <w:r>
        <w:rPr>
          <w:b/>
          <w:sz w:val="24"/>
          <w:szCs w:val="24"/>
        </w:rPr>
        <w:t>10.935.497,75 kuna</w:t>
      </w:r>
      <w:r>
        <w:rPr>
          <w:sz w:val="24"/>
          <w:szCs w:val="24"/>
        </w:rPr>
        <w:t>, kako slijedi:</w:t>
      </w:r>
    </w:p>
    <w:p w:rsidRDefault="007A4D1F" w:rsidP="007A4D1F" w:rsidR="007A4D1F">
      <w:pPr>
        <w:pStyle w:val="Bezproreda"/>
        <w:jc w:val="both"/>
        <w:rPr>
          <w:sz w:val="24"/>
          <w:szCs w:val="24"/>
        </w:rPr>
      </w:pPr>
    </w:p>
    <w:p w:rsidRDefault="007A4D1F" w:rsidP="0088494C" w:rsidR="007A4D1F" w:rsidRPr="009952A1">
      <w:pPr>
        <w:pStyle w:val="Bezproreda"/>
        <w:numPr>
          <w:ilvl w:val="0"/>
          <w:numId w:val="14"/>
        </w:numPr>
        <w:jc w:val="both"/>
        <w:rPr>
          <w:b/>
          <w:sz w:val="24"/>
          <w:szCs w:val="24"/>
        </w:rPr>
      </w:pPr>
      <w:r>
        <w:rPr>
          <w:sz w:val="24"/>
          <w:szCs w:val="24"/>
        </w:rPr>
        <w:lastRenderedPageBreak/>
        <w:t>10</w:t>
      </w:r>
      <w:r w:rsidRPr="005839FB">
        <w:rPr>
          <w:sz w:val="24"/>
          <w:szCs w:val="24"/>
        </w:rPr>
        <w:t xml:space="preserve">0 % utvrđene tražbine, tj. </w:t>
      </w:r>
      <w:r>
        <w:rPr>
          <w:b/>
          <w:sz w:val="24"/>
          <w:szCs w:val="24"/>
        </w:rPr>
        <w:t>10.935.497,75</w:t>
      </w:r>
      <w:r w:rsidRPr="005839FB">
        <w:rPr>
          <w:b/>
          <w:sz w:val="24"/>
          <w:szCs w:val="24"/>
        </w:rPr>
        <w:t xml:space="preserve"> kuna,</w:t>
      </w:r>
      <w:r w:rsidRPr="005839FB">
        <w:rPr>
          <w:sz w:val="24"/>
          <w:szCs w:val="24"/>
        </w:rPr>
        <w:t xml:space="preserve"> </w:t>
      </w:r>
      <w:r w:rsidRPr="005839FB">
        <w:rPr>
          <w:b/>
          <w:sz w:val="24"/>
          <w:szCs w:val="24"/>
        </w:rPr>
        <w:t xml:space="preserve">u 36 jednakih mjesečnih anuiteta, svaki </w:t>
      </w:r>
      <w:r>
        <w:rPr>
          <w:b/>
          <w:sz w:val="24"/>
          <w:szCs w:val="24"/>
        </w:rPr>
        <w:t>u visini 325.297,40</w:t>
      </w:r>
      <w:r w:rsidRPr="005839FB">
        <w:rPr>
          <w:b/>
          <w:sz w:val="24"/>
          <w:szCs w:val="24"/>
        </w:rPr>
        <w:t xml:space="preserve"> kn, </w:t>
      </w:r>
      <w:r>
        <w:rPr>
          <w:sz w:val="24"/>
          <w:szCs w:val="24"/>
        </w:rPr>
        <w:t>nakon isteka počeka 24 mjeseca</w:t>
      </w:r>
      <w:r w:rsidRPr="005839FB">
        <w:rPr>
          <w:sz w:val="24"/>
          <w:szCs w:val="24"/>
        </w:rPr>
        <w:t xml:space="preserve"> od pravomoćnosti sklopljene predstečajne Nagodbe, pred nadležnim Trgovačkim sudom, u kojima je sadržana kamata 4,5% godišnje u otplati, a koji dospijevaju kako slijedi:</w:t>
      </w:r>
    </w:p>
    <w:p w:rsidRDefault="007A4D1F" w:rsidP="007A4D1F" w:rsidR="007A4D1F">
      <w:pPr>
        <w:pStyle w:val="Bezproreda"/>
        <w:ind w:left="284"/>
        <w:jc w:val="both"/>
        <w:rPr>
          <w:b/>
          <w:sz w:val="24"/>
          <w:szCs w:val="24"/>
        </w:rPr>
      </w:pPr>
    </w:p>
    <w:tbl>
      <w:tblPr>
        <w:tblW w:type="dxa" w:w="6200"/>
        <w:tblInd w:type="dxa" w:w="-27"/>
        <w:tblLook w:val="04A0" w:noVBand="1" w:noHBand="0" w:lastColumn="0" w:firstColumn="1" w:lastRow="0" w:firstRow="1"/>
      </w:tblPr>
      <w:tblGrid>
        <w:gridCol w:w="657"/>
        <w:gridCol w:w="1614"/>
        <w:gridCol w:w="1310"/>
        <w:gridCol w:w="1310"/>
        <w:gridCol w:w="1614"/>
      </w:tblGrid>
      <w:tr w:rsidTr="007A4D1F" w:rsidR="007A4D1F" w:rsidRPr="00194184">
        <w:trPr>
          <w:trHeight w:val="315"/>
        </w:trPr>
        <w:tc>
          <w:tcPr>
            <w:tcW w:type="dxa" w:w="96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7A4D1F" w:rsidP="007A4D1F" w:rsidR="007A4D1F" w:rsidRPr="00194184">
            <w:pPr>
              <w:ind w:firstLineChars="100" w:firstLine="180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194184">
              <w:rPr>
                <w:rFonts w:cs="Arial" w:hAnsi="Arial" w:ascii="Arial"/>
                <w:color w:val="000000"/>
                <w:sz w:val="18"/>
                <w:szCs w:val="18"/>
              </w:rPr>
              <w:t>Br. anuit.</w:t>
            </w:r>
          </w:p>
        </w:tc>
        <w:tc>
          <w:tcPr>
            <w:tcW w:type="dxa" w:w="140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7A4D1F" w:rsidP="007A4D1F" w:rsidR="007A4D1F" w:rsidRPr="00194184">
            <w:pPr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194184">
              <w:rPr>
                <w:rFonts w:cs="Arial" w:hAnsi="Arial" w:ascii="Arial"/>
                <w:color w:val="000000"/>
                <w:sz w:val="18"/>
                <w:szCs w:val="18"/>
              </w:rPr>
              <w:t>Ostatak duga</w:t>
            </w:r>
          </w:p>
        </w:tc>
        <w:tc>
          <w:tcPr>
            <w:tcW w:type="dxa" w:w="140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7A4D1F" w:rsidP="007A4D1F" w:rsidR="007A4D1F" w:rsidRPr="00194184">
            <w:pPr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194184">
              <w:rPr>
                <w:rFonts w:cs="Arial" w:hAnsi="Arial" w:ascii="Arial"/>
                <w:color w:val="000000"/>
                <w:sz w:val="18"/>
                <w:szCs w:val="18"/>
              </w:rPr>
              <w:t>Otplata</w:t>
            </w:r>
          </w:p>
        </w:tc>
        <w:tc>
          <w:tcPr>
            <w:tcW w:type="dxa" w:w="112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7A4D1F" w:rsidP="007A4D1F" w:rsidR="007A4D1F" w:rsidRPr="00194184">
            <w:pPr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194184">
              <w:rPr>
                <w:rFonts w:cs="Arial" w:hAnsi="Arial" w:ascii="Arial"/>
                <w:color w:val="000000"/>
                <w:sz w:val="18"/>
                <w:szCs w:val="18"/>
              </w:rPr>
              <w:t>Kamata</w:t>
            </w:r>
          </w:p>
        </w:tc>
        <w:tc>
          <w:tcPr>
            <w:tcW w:type="dxa" w:w="132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7A4D1F" w:rsidP="007A4D1F" w:rsidR="007A4D1F" w:rsidRPr="00194184">
            <w:pPr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194184">
              <w:rPr>
                <w:rFonts w:cs="Arial" w:hAnsi="Arial" w:ascii="Arial"/>
                <w:color w:val="000000"/>
                <w:sz w:val="18"/>
                <w:szCs w:val="18"/>
              </w:rPr>
              <w:t>Anuitet</w:t>
            </w:r>
          </w:p>
        </w:tc>
      </w:tr>
      <w:tr w:rsidTr="007A4D1F" w:rsidR="007A4D1F" w:rsidRPr="00194184">
        <w:trPr>
          <w:trHeight w:val="300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94184">
            <w:pPr>
              <w:jc w:val="right"/>
              <w:rPr>
                <w:rFonts w:hAnsi="Calibri" w:ascii="Calibri"/>
                <w:color w:val="000000"/>
              </w:rPr>
            </w:pPr>
            <w:r w:rsidRPr="00194184">
              <w:rPr>
                <w:rFonts w:hAnsi="Calibri" w:ascii="Calibri"/>
                <w:color w:val="000000"/>
              </w:rPr>
              <w:t>1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94184">
            <w:pPr>
              <w:jc w:val="right"/>
              <w:rPr>
                <w:rFonts w:hAnsi="Calibri" w:ascii="Calibri"/>
                <w:color w:val="000000"/>
              </w:rPr>
            </w:pPr>
            <w:r w:rsidRPr="00194184">
              <w:rPr>
                <w:rFonts w:hAnsi="Calibri" w:ascii="Calibri"/>
                <w:color w:val="000000"/>
              </w:rPr>
              <w:t>10.935.500,00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94184">
            <w:pPr>
              <w:jc w:val="right"/>
              <w:rPr>
                <w:rFonts w:hAnsi="Calibri" w:ascii="Calibri"/>
                <w:color w:val="000000"/>
              </w:rPr>
            </w:pPr>
            <w:r w:rsidRPr="00194184">
              <w:rPr>
                <w:rFonts w:hAnsi="Calibri" w:ascii="Calibri"/>
                <w:color w:val="000000"/>
              </w:rPr>
              <w:t>284.289,30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94184">
            <w:pPr>
              <w:jc w:val="right"/>
              <w:rPr>
                <w:rFonts w:hAnsi="Calibri" w:ascii="Calibri"/>
                <w:color w:val="000000"/>
              </w:rPr>
            </w:pPr>
            <w:r w:rsidRPr="00194184">
              <w:rPr>
                <w:rFonts w:hAnsi="Calibri" w:ascii="Calibri"/>
                <w:color w:val="000000"/>
              </w:rPr>
              <w:t>41.008,12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94184">
            <w:pPr>
              <w:jc w:val="right"/>
              <w:rPr>
                <w:rFonts w:hAnsi="Calibri" w:ascii="Calibri"/>
                <w:color w:val="000000"/>
              </w:rPr>
            </w:pPr>
            <w:r w:rsidRPr="00194184">
              <w:rPr>
                <w:rFonts w:hAnsi="Calibri" w:ascii="Calibri"/>
                <w:color w:val="000000"/>
              </w:rPr>
              <w:t>325.297,40</w:t>
            </w:r>
          </w:p>
        </w:tc>
      </w:tr>
      <w:tr w:rsidTr="007A4D1F" w:rsidR="007A4D1F" w:rsidRPr="00194184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94184">
            <w:pPr>
              <w:jc w:val="right"/>
              <w:rPr>
                <w:rFonts w:hAnsi="Calibri" w:ascii="Calibri"/>
                <w:color w:val="000000"/>
              </w:rPr>
            </w:pPr>
            <w:r w:rsidRPr="00194184">
              <w:rPr>
                <w:rFonts w:hAnsi="Calibri" w:ascii="Calibri"/>
                <w:color w:val="000000"/>
              </w:rPr>
              <w:t>2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94184">
            <w:pPr>
              <w:jc w:val="right"/>
              <w:rPr>
                <w:rFonts w:hAnsi="Calibri" w:ascii="Calibri"/>
                <w:color w:val="000000"/>
              </w:rPr>
            </w:pPr>
            <w:r w:rsidRPr="00194184">
              <w:rPr>
                <w:rFonts w:hAnsi="Calibri" w:ascii="Calibri"/>
                <w:color w:val="000000"/>
              </w:rPr>
              <w:t>10.651.210,00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94184">
            <w:pPr>
              <w:jc w:val="right"/>
              <w:rPr>
                <w:rFonts w:hAnsi="Calibri" w:ascii="Calibri"/>
                <w:color w:val="000000"/>
              </w:rPr>
            </w:pPr>
            <w:r w:rsidRPr="00194184">
              <w:rPr>
                <w:rFonts w:hAnsi="Calibri" w:ascii="Calibri"/>
                <w:color w:val="000000"/>
              </w:rPr>
              <w:t>285.355,40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94184">
            <w:pPr>
              <w:jc w:val="right"/>
              <w:rPr>
                <w:rFonts w:hAnsi="Calibri" w:ascii="Calibri"/>
                <w:color w:val="000000"/>
              </w:rPr>
            </w:pPr>
            <w:r w:rsidRPr="00194184">
              <w:rPr>
                <w:rFonts w:hAnsi="Calibri" w:ascii="Calibri"/>
                <w:color w:val="000000"/>
              </w:rPr>
              <w:t>39.942,03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94184">
            <w:pPr>
              <w:jc w:val="right"/>
              <w:rPr>
                <w:rFonts w:hAnsi="Calibri" w:ascii="Calibri"/>
                <w:color w:val="000000"/>
              </w:rPr>
            </w:pPr>
            <w:r w:rsidRPr="00194184">
              <w:rPr>
                <w:rFonts w:hAnsi="Calibri" w:ascii="Calibri"/>
                <w:color w:val="000000"/>
              </w:rPr>
              <w:t>325.297,40</w:t>
            </w:r>
          </w:p>
        </w:tc>
      </w:tr>
      <w:tr w:rsidTr="007A4D1F" w:rsidR="007A4D1F" w:rsidRPr="00194184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94184">
            <w:pPr>
              <w:jc w:val="right"/>
              <w:rPr>
                <w:rFonts w:hAnsi="Calibri" w:ascii="Calibri"/>
                <w:color w:val="000000"/>
              </w:rPr>
            </w:pPr>
            <w:r w:rsidRPr="00194184">
              <w:rPr>
                <w:rFonts w:hAnsi="Calibri" w:ascii="Calibri"/>
                <w:color w:val="000000"/>
              </w:rPr>
              <w:t>3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94184">
            <w:pPr>
              <w:jc w:val="right"/>
              <w:rPr>
                <w:rFonts w:hAnsi="Calibri" w:ascii="Calibri"/>
                <w:color w:val="000000"/>
              </w:rPr>
            </w:pPr>
            <w:r w:rsidRPr="00194184">
              <w:rPr>
                <w:rFonts w:hAnsi="Calibri" w:ascii="Calibri"/>
                <w:color w:val="000000"/>
              </w:rPr>
              <w:t>10.365.850,00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94184">
            <w:pPr>
              <w:jc w:val="right"/>
              <w:rPr>
                <w:rFonts w:hAnsi="Calibri" w:ascii="Calibri"/>
                <w:color w:val="000000"/>
              </w:rPr>
            </w:pPr>
            <w:r w:rsidRPr="00194184">
              <w:rPr>
                <w:rFonts w:hAnsi="Calibri" w:ascii="Calibri"/>
                <w:color w:val="000000"/>
              </w:rPr>
              <w:t>286.425,40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94184">
            <w:pPr>
              <w:jc w:val="right"/>
              <w:rPr>
                <w:rFonts w:hAnsi="Calibri" w:ascii="Calibri"/>
                <w:color w:val="000000"/>
              </w:rPr>
            </w:pPr>
            <w:r w:rsidRPr="00194184">
              <w:rPr>
                <w:rFonts w:hAnsi="Calibri" w:ascii="Calibri"/>
                <w:color w:val="000000"/>
              </w:rPr>
              <w:t>38.871,95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94184">
            <w:pPr>
              <w:jc w:val="right"/>
              <w:rPr>
                <w:rFonts w:hAnsi="Calibri" w:ascii="Calibri"/>
                <w:color w:val="000000"/>
              </w:rPr>
            </w:pPr>
            <w:r w:rsidRPr="00194184">
              <w:rPr>
                <w:rFonts w:hAnsi="Calibri" w:ascii="Calibri"/>
                <w:color w:val="000000"/>
              </w:rPr>
              <w:t>325.297,40</w:t>
            </w:r>
          </w:p>
        </w:tc>
      </w:tr>
      <w:tr w:rsidTr="007A4D1F" w:rsidR="007A4D1F" w:rsidRPr="00194184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94184">
            <w:pPr>
              <w:jc w:val="right"/>
              <w:rPr>
                <w:rFonts w:hAnsi="Calibri" w:ascii="Calibri"/>
                <w:color w:val="000000"/>
              </w:rPr>
            </w:pPr>
            <w:r w:rsidRPr="00194184">
              <w:rPr>
                <w:rFonts w:hAnsi="Calibri" w:ascii="Calibri"/>
                <w:color w:val="000000"/>
              </w:rPr>
              <w:t>4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94184">
            <w:pPr>
              <w:jc w:val="right"/>
              <w:rPr>
                <w:rFonts w:hAnsi="Calibri" w:ascii="Calibri"/>
                <w:color w:val="000000"/>
              </w:rPr>
            </w:pPr>
            <w:r w:rsidRPr="00194184">
              <w:rPr>
                <w:rFonts w:hAnsi="Calibri" w:ascii="Calibri"/>
                <w:color w:val="000000"/>
              </w:rPr>
              <w:t>10.079.430,00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94184">
            <w:pPr>
              <w:jc w:val="right"/>
              <w:rPr>
                <w:rFonts w:hAnsi="Calibri" w:ascii="Calibri"/>
                <w:color w:val="000000"/>
              </w:rPr>
            </w:pPr>
            <w:r w:rsidRPr="00194184">
              <w:rPr>
                <w:rFonts w:hAnsi="Calibri" w:ascii="Calibri"/>
                <w:color w:val="000000"/>
              </w:rPr>
              <w:t>287.499,60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94184">
            <w:pPr>
              <w:jc w:val="right"/>
              <w:rPr>
                <w:rFonts w:hAnsi="Calibri" w:ascii="Calibri"/>
                <w:color w:val="000000"/>
              </w:rPr>
            </w:pPr>
            <w:r w:rsidRPr="00194184">
              <w:rPr>
                <w:rFonts w:hAnsi="Calibri" w:ascii="Calibri"/>
                <w:color w:val="000000"/>
              </w:rPr>
              <w:t>37.797,86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94184">
            <w:pPr>
              <w:jc w:val="right"/>
              <w:rPr>
                <w:rFonts w:hAnsi="Calibri" w:ascii="Calibri"/>
                <w:color w:val="000000"/>
              </w:rPr>
            </w:pPr>
            <w:r w:rsidRPr="00194184">
              <w:rPr>
                <w:rFonts w:hAnsi="Calibri" w:ascii="Calibri"/>
                <w:color w:val="000000"/>
              </w:rPr>
              <w:t>325.297,40</w:t>
            </w:r>
          </w:p>
        </w:tc>
      </w:tr>
      <w:tr w:rsidTr="007A4D1F" w:rsidR="007A4D1F" w:rsidRPr="00194184">
        <w:trPr>
          <w:trHeight w:val="300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94184">
            <w:pPr>
              <w:jc w:val="right"/>
              <w:rPr>
                <w:rFonts w:hAnsi="Calibri" w:ascii="Calibri"/>
                <w:color w:val="000000"/>
              </w:rPr>
            </w:pPr>
            <w:r w:rsidRPr="00194184">
              <w:rPr>
                <w:rFonts w:hAnsi="Calibri" w:ascii="Calibri"/>
                <w:color w:val="000000"/>
              </w:rPr>
              <w:t>5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94184">
            <w:pPr>
              <w:jc w:val="right"/>
              <w:rPr>
                <w:rFonts w:hAnsi="Calibri" w:ascii="Calibri"/>
                <w:color w:val="000000"/>
              </w:rPr>
            </w:pPr>
            <w:r w:rsidRPr="00194184">
              <w:rPr>
                <w:rFonts w:hAnsi="Calibri" w:ascii="Calibri"/>
                <w:color w:val="000000"/>
              </w:rPr>
              <w:t>9.791.929,00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94184">
            <w:pPr>
              <w:jc w:val="right"/>
              <w:rPr>
                <w:rFonts w:hAnsi="Calibri" w:ascii="Calibri"/>
                <w:color w:val="000000"/>
              </w:rPr>
            </w:pPr>
            <w:r w:rsidRPr="00194184">
              <w:rPr>
                <w:rFonts w:hAnsi="Calibri" w:ascii="Calibri"/>
                <w:color w:val="000000"/>
              </w:rPr>
              <w:t>288.577,70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94184">
            <w:pPr>
              <w:jc w:val="right"/>
              <w:rPr>
                <w:rFonts w:hAnsi="Calibri" w:ascii="Calibri"/>
                <w:color w:val="000000"/>
              </w:rPr>
            </w:pPr>
            <w:r w:rsidRPr="00194184">
              <w:rPr>
                <w:rFonts w:hAnsi="Calibri" w:ascii="Calibri"/>
                <w:color w:val="000000"/>
              </w:rPr>
              <w:t>36.719,73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94184">
            <w:pPr>
              <w:jc w:val="right"/>
              <w:rPr>
                <w:rFonts w:hAnsi="Calibri" w:ascii="Calibri"/>
                <w:color w:val="000000"/>
              </w:rPr>
            </w:pPr>
            <w:r w:rsidRPr="00194184">
              <w:rPr>
                <w:rFonts w:hAnsi="Calibri" w:ascii="Calibri"/>
                <w:color w:val="000000"/>
              </w:rPr>
              <w:t>325.297,40</w:t>
            </w:r>
          </w:p>
        </w:tc>
      </w:tr>
      <w:tr w:rsidTr="007A4D1F" w:rsidR="007A4D1F" w:rsidRPr="00194184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94184">
            <w:pPr>
              <w:jc w:val="right"/>
              <w:rPr>
                <w:rFonts w:hAnsi="Calibri" w:ascii="Calibri"/>
                <w:color w:val="000000"/>
              </w:rPr>
            </w:pPr>
            <w:r w:rsidRPr="00194184">
              <w:rPr>
                <w:rFonts w:hAnsi="Calibri" w:ascii="Calibri"/>
                <w:color w:val="000000"/>
              </w:rPr>
              <w:t>6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94184">
            <w:pPr>
              <w:jc w:val="right"/>
              <w:rPr>
                <w:rFonts w:hAnsi="Calibri" w:ascii="Calibri"/>
                <w:color w:val="000000"/>
              </w:rPr>
            </w:pPr>
            <w:r w:rsidRPr="00194184">
              <w:rPr>
                <w:rFonts w:hAnsi="Calibri" w:ascii="Calibri"/>
                <w:color w:val="000000"/>
              </w:rPr>
              <w:t>9.503.351,00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94184">
            <w:pPr>
              <w:jc w:val="right"/>
              <w:rPr>
                <w:rFonts w:hAnsi="Calibri" w:ascii="Calibri"/>
                <w:color w:val="000000"/>
              </w:rPr>
            </w:pPr>
            <w:r w:rsidRPr="00194184">
              <w:rPr>
                <w:rFonts w:hAnsi="Calibri" w:ascii="Calibri"/>
                <w:color w:val="000000"/>
              </w:rPr>
              <w:t>289.659,80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94184">
            <w:pPr>
              <w:jc w:val="right"/>
              <w:rPr>
                <w:rFonts w:hAnsi="Calibri" w:ascii="Calibri"/>
                <w:color w:val="000000"/>
              </w:rPr>
            </w:pPr>
            <w:r w:rsidRPr="00194184">
              <w:rPr>
                <w:rFonts w:hAnsi="Calibri" w:ascii="Calibri"/>
                <w:color w:val="000000"/>
              </w:rPr>
              <w:t>35.637,57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94184">
            <w:pPr>
              <w:jc w:val="right"/>
              <w:rPr>
                <w:rFonts w:hAnsi="Calibri" w:ascii="Calibri"/>
                <w:color w:val="000000"/>
              </w:rPr>
            </w:pPr>
            <w:r w:rsidRPr="00194184">
              <w:rPr>
                <w:rFonts w:hAnsi="Calibri" w:ascii="Calibri"/>
                <w:color w:val="000000"/>
              </w:rPr>
              <w:t>325.297,40</w:t>
            </w:r>
          </w:p>
        </w:tc>
      </w:tr>
      <w:tr w:rsidTr="007A4D1F" w:rsidR="007A4D1F" w:rsidRPr="00194184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94184">
            <w:pPr>
              <w:jc w:val="right"/>
              <w:rPr>
                <w:rFonts w:hAnsi="Calibri" w:ascii="Calibri"/>
                <w:color w:val="000000"/>
              </w:rPr>
            </w:pPr>
            <w:r w:rsidRPr="00194184">
              <w:rPr>
                <w:rFonts w:hAnsi="Calibri" w:ascii="Calibri"/>
                <w:color w:val="000000"/>
              </w:rPr>
              <w:t>7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94184">
            <w:pPr>
              <w:jc w:val="right"/>
              <w:rPr>
                <w:rFonts w:hAnsi="Calibri" w:ascii="Calibri"/>
                <w:color w:val="000000"/>
              </w:rPr>
            </w:pPr>
            <w:r w:rsidRPr="00194184">
              <w:rPr>
                <w:rFonts w:hAnsi="Calibri" w:ascii="Calibri"/>
                <w:color w:val="000000"/>
              </w:rPr>
              <w:t>9.213.691,00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94184">
            <w:pPr>
              <w:jc w:val="right"/>
              <w:rPr>
                <w:rFonts w:hAnsi="Calibri" w:ascii="Calibri"/>
                <w:color w:val="000000"/>
              </w:rPr>
            </w:pPr>
            <w:r w:rsidRPr="00194184">
              <w:rPr>
                <w:rFonts w:hAnsi="Calibri" w:ascii="Calibri"/>
                <w:color w:val="000000"/>
              </w:rPr>
              <w:t>290.746,10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94184">
            <w:pPr>
              <w:jc w:val="right"/>
              <w:rPr>
                <w:rFonts w:hAnsi="Calibri" w:ascii="Calibri"/>
                <w:color w:val="000000"/>
              </w:rPr>
            </w:pPr>
            <w:r w:rsidRPr="00194184">
              <w:rPr>
                <w:rFonts w:hAnsi="Calibri" w:ascii="Calibri"/>
                <w:color w:val="000000"/>
              </w:rPr>
              <w:t>34.551,34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94184">
            <w:pPr>
              <w:jc w:val="right"/>
              <w:rPr>
                <w:rFonts w:hAnsi="Calibri" w:ascii="Calibri"/>
                <w:color w:val="000000"/>
              </w:rPr>
            </w:pPr>
            <w:r w:rsidRPr="00194184">
              <w:rPr>
                <w:rFonts w:hAnsi="Calibri" w:ascii="Calibri"/>
                <w:color w:val="000000"/>
              </w:rPr>
              <w:t>325.297,40</w:t>
            </w:r>
          </w:p>
        </w:tc>
      </w:tr>
      <w:tr w:rsidTr="007A4D1F" w:rsidR="007A4D1F" w:rsidRPr="00194184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94184">
            <w:pPr>
              <w:jc w:val="right"/>
              <w:rPr>
                <w:rFonts w:hAnsi="Calibri" w:ascii="Calibri"/>
                <w:color w:val="000000"/>
              </w:rPr>
            </w:pPr>
            <w:r w:rsidRPr="00194184">
              <w:rPr>
                <w:rFonts w:hAnsi="Calibri" w:ascii="Calibri"/>
                <w:color w:val="000000"/>
              </w:rPr>
              <w:t>8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94184">
            <w:pPr>
              <w:jc w:val="right"/>
              <w:rPr>
                <w:rFonts w:hAnsi="Calibri" w:ascii="Calibri"/>
                <w:color w:val="000000"/>
              </w:rPr>
            </w:pPr>
            <w:r w:rsidRPr="00194184">
              <w:rPr>
                <w:rFonts w:hAnsi="Calibri" w:ascii="Calibri"/>
                <w:color w:val="000000"/>
              </w:rPr>
              <w:t>8.922.945,00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94184">
            <w:pPr>
              <w:jc w:val="right"/>
              <w:rPr>
                <w:rFonts w:hAnsi="Calibri" w:ascii="Calibri"/>
                <w:color w:val="000000"/>
              </w:rPr>
            </w:pPr>
            <w:r w:rsidRPr="00194184">
              <w:rPr>
                <w:rFonts w:hAnsi="Calibri" w:ascii="Calibri"/>
                <w:color w:val="000000"/>
              </w:rPr>
              <w:t>291.836,40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94184">
            <w:pPr>
              <w:jc w:val="right"/>
              <w:rPr>
                <w:rFonts w:hAnsi="Calibri" w:ascii="Calibri"/>
                <w:color w:val="000000"/>
              </w:rPr>
            </w:pPr>
            <w:r w:rsidRPr="00194184">
              <w:rPr>
                <w:rFonts w:hAnsi="Calibri" w:ascii="Calibri"/>
                <w:color w:val="000000"/>
              </w:rPr>
              <w:t>33.461,04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94184">
            <w:pPr>
              <w:jc w:val="right"/>
              <w:rPr>
                <w:rFonts w:hAnsi="Calibri" w:ascii="Calibri"/>
                <w:color w:val="000000"/>
              </w:rPr>
            </w:pPr>
            <w:r w:rsidRPr="00194184">
              <w:rPr>
                <w:rFonts w:hAnsi="Calibri" w:ascii="Calibri"/>
                <w:color w:val="000000"/>
              </w:rPr>
              <w:t>325.297,40</w:t>
            </w:r>
          </w:p>
        </w:tc>
      </w:tr>
      <w:tr w:rsidTr="007A4D1F" w:rsidR="007A4D1F" w:rsidRPr="00194184">
        <w:trPr>
          <w:trHeight w:val="300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94184">
            <w:pPr>
              <w:jc w:val="right"/>
              <w:rPr>
                <w:rFonts w:hAnsi="Calibri" w:ascii="Calibri"/>
                <w:color w:val="000000"/>
              </w:rPr>
            </w:pPr>
            <w:r w:rsidRPr="00194184">
              <w:rPr>
                <w:rFonts w:hAnsi="Calibri" w:ascii="Calibri"/>
                <w:color w:val="000000"/>
              </w:rPr>
              <w:t>9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94184">
            <w:pPr>
              <w:jc w:val="right"/>
              <w:rPr>
                <w:rFonts w:hAnsi="Calibri" w:ascii="Calibri"/>
                <w:color w:val="000000"/>
              </w:rPr>
            </w:pPr>
            <w:r w:rsidRPr="00194184">
              <w:rPr>
                <w:rFonts w:hAnsi="Calibri" w:ascii="Calibri"/>
                <w:color w:val="000000"/>
              </w:rPr>
              <w:t>8.631.109,00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94184">
            <w:pPr>
              <w:jc w:val="right"/>
              <w:rPr>
                <w:rFonts w:hAnsi="Calibri" w:ascii="Calibri"/>
                <w:color w:val="000000"/>
              </w:rPr>
            </w:pPr>
            <w:r w:rsidRPr="00194184">
              <w:rPr>
                <w:rFonts w:hAnsi="Calibri" w:ascii="Calibri"/>
                <w:color w:val="000000"/>
              </w:rPr>
              <w:t>292.930,80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94184">
            <w:pPr>
              <w:jc w:val="right"/>
              <w:rPr>
                <w:rFonts w:hAnsi="Calibri" w:ascii="Calibri"/>
                <w:color w:val="000000"/>
              </w:rPr>
            </w:pPr>
            <w:r w:rsidRPr="00194184">
              <w:rPr>
                <w:rFonts w:hAnsi="Calibri" w:ascii="Calibri"/>
                <w:color w:val="000000"/>
              </w:rPr>
              <w:t>32.366,66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94184">
            <w:pPr>
              <w:jc w:val="right"/>
              <w:rPr>
                <w:rFonts w:hAnsi="Calibri" w:ascii="Calibri"/>
                <w:color w:val="000000"/>
              </w:rPr>
            </w:pPr>
            <w:r w:rsidRPr="00194184">
              <w:rPr>
                <w:rFonts w:hAnsi="Calibri" w:ascii="Calibri"/>
                <w:color w:val="000000"/>
              </w:rPr>
              <w:t>325.297,40</w:t>
            </w:r>
          </w:p>
        </w:tc>
      </w:tr>
      <w:tr w:rsidTr="007A4D1F" w:rsidR="007A4D1F" w:rsidRPr="00194184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94184">
            <w:pPr>
              <w:jc w:val="right"/>
              <w:rPr>
                <w:rFonts w:hAnsi="Calibri" w:ascii="Calibri"/>
                <w:color w:val="000000"/>
              </w:rPr>
            </w:pPr>
            <w:r w:rsidRPr="00194184">
              <w:rPr>
                <w:rFonts w:hAnsi="Calibri" w:ascii="Calibri"/>
                <w:color w:val="000000"/>
              </w:rPr>
              <w:t>10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94184">
            <w:pPr>
              <w:jc w:val="right"/>
              <w:rPr>
                <w:rFonts w:hAnsi="Calibri" w:ascii="Calibri"/>
                <w:color w:val="000000"/>
              </w:rPr>
            </w:pPr>
            <w:r w:rsidRPr="00194184">
              <w:rPr>
                <w:rFonts w:hAnsi="Calibri" w:ascii="Calibri"/>
                <w:color w:val="000000"/>
              </w:rPr>
              <w:t>8.338.178,00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94184">
            <w:pPr>
              <w:jc w:val="right"/>
              <w:rPr>
                <w:rFonts w:hAnsi="Calibri" w:ascii="Calibri"/>
                <w:color w:val="000000"/>
              </w:rPr>
            </w:pPr>
            <w:r w:rsidRPr="00194184">
              <w:rPr>
                <w:rFonts w:hAnsi="Calibri" w:ascii="Calibri"/>
                <w:color w:val="000000"/>
              </w:rPr>
              <w:t>294.029,30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94184">
            <w:pPr>
              <w:jc w:val="right"/>
              <w:rPr>
                <w:rFonts w:hAnsi="Calibri" w:ascii="Calibri"/>
                <w:color w:val="000000"/>
              </w:rPr>
            </w:pPr>
            <w:r w:rsidRPr="00194184">
              <w:rPr>
                <w:rFonts w:hAnsi="Calibri" w:ascii="Calibri"/>
                <w:color w:val="000000"/>
              </w:rPr>
              <w:t>31.268,17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94184">
            <w:pPr>
              <w:jc w:val="right"/>
              <w:rPr>
                <w:rFonts w:hAnsi="Calibri" w:ascii="Calibri"/>
                <w:color w:val="000000"/>
              </w:rPr>
            </w:pPr>
            <w:r w:rsidRPr="00194184">
              <w:rPr>
                <w:rFonts w:hAnsi="Calibri" w:ascii="Calibri"/>
                <w:color w:val="000000"/>
              </w:rPr>
              <w:t>325.297,40</w:t>
            </w:r>
          </w:p>
        </w:tc>
      </w:tr>
      <w:tr w:rsidTr="007A4D1F" w:rsidR="007A4D1F" w:rsidRPr="00194184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94184">
            <w:pPr>
              <w:jc w:val="right"/>
              <w:rPr>
                <w:rFonts w:hAnsi="Calibri" w:ascii="Calibri"/>
                <w:color w:val="000000"/>
              </w:rPr>
            </w:pPr>
            <w:r w:rsidRPr="00194184">
              <w:rPr>
                <w:rFonts w:hAnsi="Calibri" w:ascii="Calibri"/>
                <w:color w:val="000000"/>
              </w:rPr>
              <w:t>11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94184">
            <w:pPr>
              <w:jc w:val="right"/>
              <w:rPr>
                <w:rFonts w:hAnsi="Calibri" w:ascii="Calibri"/>
                <w:color w:val="000000"/>
              </w:rPr>
            </w:pPr>
            <w:r w:rsidRPr="00194184">
              <w:rPr>
                <w:rFonts w:hAnsi="Calibri" w:ascii="Calibri"/>
                <w:color w:val="000000"/>
              </w:rPr>
              <w:t>8.044.149,00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94184">
            <w:pPr>
              <w:jc w:val="right"/>
              <w:rPr>
                <w:rFonts w:hAnsi="Calibri" w:ascii="Calibri"/>
                <w:color w:val="000000"/>
              </w:rPr>
            </w:pPr>
            <w:r w:rsidRPr="00194184">
              <w:rPr>
                <w:rFonts w:hAnsi="Calibri" w:ascii="Calibri"/>
                <w:color w:val="000000"/>
              </w:rPr>
              <w:t>295.131,80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94184">
            <w:pPr>
              <w:jc w:val="right"/>
              <w:rPr>
                <w:rFonts w:hAnsi="Calibri" w:ascii="Calibri"/>
                <w:color w:val="000000"/>
              </w:rPr>
            </w:pPr>
            <w:r w:rsidRPr="00194184">
              <w:rPr>
                <w:rFonts w:hAnsi="Calibri" w:ascii="Calibri"/>
                <w:color w:val="000000"/>
              </w:rPr>
              <w:t>30.165,56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94184">
            <w:pPr>
              <w:jc w:val="right"/>
              <w:rPr>
                <w:rFonts w:hAnsi="Calibri" w:ascii="Calibri"/>
                <w:color w:val="000000"/>
              </w:rPr>
            </w:pPr>
            <w:r w:rsidRPr="00194184">
              <w:rPr>
                <w:rFonts w:hAnsi="Calibri" w:ascii="Calibri"/>
                <w:color w:val="000000"/>
              </w:rPr>
              <w:t>325.297,40</w:t>
            </w:r>
          </w:p>
        </w:tc>
      </w:tr>
      <w:tr w:rsidTr="007A4D1F" w:rsidR="007A4D1F" w:rsidRPr="00194184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94184">
            <w:pPr>
              <w:jc w:val="right"/>
              <w:rPr>
                <w:rFonts w:hAnsi="Calibri" w:ascii="Calibri"/>
                <w:color w:val="000000"/>
              </w:rPr>
            </w:pPr>
            <w:r w:rsidRPr="00194184">
              <w:rPr>
                <w:rFonts w:hAnsi="Calibri" w:ascii="Calibri"/>
                <w:color w:val="000000"/>
              </w:rPr>
              <w:t>12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94184">
            <w:pPr>
              <w:jc w:val="right"/>
              <w:rPr>
                <w:rFonts w:hAnsi="Calibri" w:ascii="Calibri"/>
                <w:color w:val="000000"/>
              </w:rPr>
            </w:pPr>
            <w:r w:rsidRPr="00194184">
              <w:rPr>
                <w:rFonts w:hAnsi="Calibri" w:ascii="Calibri"/>
                <w:color w:val="000000"/>
              </w:rPr>
              <w:t>7.749.017,00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94184">
            <w:pPr>
              <w:jc w:val="right"/>
              <w:rPr>
                <w:rFonts w:hAnsi="Calibri" w:ascii="Calibri"/>
                <w:color w:val="000000"/>
              </w:rPr>
            </w:pPr>
            <w:r w:rsidRPr="00194184">
              <w:rPr>
                <w:rFonts w:hAnsi="Calibri" w:ascii="Calibri"/>
                <w:color w:val="000000"/>
              </w:rPr>
              <w:t>296.238,60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94184">
            <w:pPr>
              <w:jc w:val="right"/>
              <w:rPr>
                <w:rFonts w:hAnsi="Calibri" w:ascii="Calibri"/>
                <w:color w:val="000000"/>
              </w:rPr>
            </w:pPr>
            <w:r w:rsidRPr="00194184">
              <w:rPr>
                <w:rFonts w:hAnsi="Calibri" w:ascii="Calibri"/>
                <w:color w:val="000000"/>
              </w:rPr>
              <w:t>29.058,81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94184">
            <w:pPr>
              <w:jc w:val="right"/>
              <w:rPr>
                <w:rFonts w:hAnsi="Calibri" w:ascii="Calibri"/>
                <w:color w:val="000000"/>
              </w:rPr>
            </w:pPr>
            <w:r w:rsidRPr="00194184">
              <w:rPr>
                <w:rFonts w:hAnsi="Calibri" w:ascii="Calibri"/>
                <w:color w:val="000000"/>
              </w:rPr>
              <w:t>325.297,40</w:t>
            </w:r>
          </w:p>
        </w:tc>
      </w:tr>
      <w:tr w:rsidTr="007A4D1F" w:rsidR="007A4D1F" w:rsidRPr="00194184">
        <w:trPr>
          <w:trHeight w:val="300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94184">
            <w:pPr>
              <w:jc w:val="right"/>
              <w:rPr>
                <w:rFonts w:hAnsi="Calibri" w:ascii="Calibri"/>
                <w:color w:val="000000"/>
              </w:rPr>
            </w:pPr>
            <w:r w:rsidRPr="00194184">
              <w:rPr>
                <w:rFonts w:hAnsi="Calibri" w:ascii="Calibri"/>
                <w:color w:val="000000"/>
              </w:rPr>
              <w:t>13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94184">
            <w:pPr>
              <w:jc w:val="right"/>
              <w:rPr>
                <w:rFonts w:hAnsi="Calibri" w:ascii="Calibri"/>
                <w:color w:val="000000"/>
              </w:rPr>
            </w:pPr>
            <w:r w:rsidRPr="00194184">
              <w:rPr>
                <w:rFonts w:hAnsi="Calibri" w:ascii="Calibri"/>
                <w:color w:val="000000"/>
              </w:rPr>
              <w:t>7.452.779,00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94184">
            <w:pPr>
              <w:jc w:val="right"/>
              <w:rPr>
                <w:rFonts w:hAnsi="Calibri" w:ascii="Calibri"/>
                <w:color w:val="000000"/>
              </w:rPr>
            </w:pPr>
            <w:r w:rsidRPr="00194184">
              <w:rPr>
                <w:rFonts w:hAnsi="Calibri" w:ascii="Calibri"/>
                <w:color w:val="000000"/>
              </w:rPr>
              <w:t>297.349,50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94184">
            <w:pPr>
              <w:jc w:val="right"/>
              <w:rPr>
                <w:rFonts w:hAnsi="Calibri" w:ascii="Calibri"/>
                <w:color w:val="000000"/>
              </w:rPr>
            </w:pPr>
            <w:r w:rsidRPr="00194184">
              <w:rPr>
                <w:rFonts w:hAnsi="Calibri" w:ascii="Calibri"/>
                <w:color w:val="000000"/>
              </w:rPr>
              <w:t>27.947,92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94184">
            <w:pPr>
              <w:jc w:val="right"/>
              <w:rPr>
                <w:rFonts w:hAnsi="Calibri" w:ascii="Calibri"/>
                <w:color w:val="000000"/>
              </w:rPr>
            </w:pPr>
            <w:r w:rsidRPr="00194184">
              <w:rPr>
                <w:rFonts w:hAnsi="Calibri" w:ascii="Calibri"/>
                <w:color w:val="000000"/>
              </w:rPr>
              <w:t>325.297,40</w:t>
            </w:r>
          </w:p>
        </w:tc>
      </w:tr>
      <w:tr w:rsidTr="007A4D1F" w:rsidR="007A4D1F" w:rsidRPr="00194184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94184">
            <w:pPr>
              <w:jc w:val="right"/>
              <w:rPr>
                <w:rFonts w:hAnsi="Calibri" w:ascii="Calibri"/>
                <w:color w:val="000000"/>
              </w:rPr>
            </w:pPr>
            <w:r w:rsidRPr="00194184">
              <w:rPr>
                <w:rFonts w:hAnsi="Calibri" w:ascii="Calibri"/>
                <w:color w:val="000000"/>
              </w:rPr>
              <w:t>14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94184">
            <w:pPr>
              <w:jc w:val="right"/>
              <w:rPr>
                <w:rFonts w:hAnsi="Calibri" w:ascii="Calibri"/>
                <w:color w:val="000000"/>
              </w:rPr>
            </w:pPr>
            <w:r w:rsidRPr="00194184">
              <w:rPr>
                <w:rFonts w:hAnsi="Calibri" w:ascii="Calibri"/>
                <w:color w:val="000000"/>
              </w:rPr>
              <w:t>7.155.429,00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94184">
            <w:pPr>
              <w:jc w:val="right"/>
              <w:rPr>
                <w:rFonts w:hAnsi="Calibri" w:ascii="Calibri"/>
                <w:color w:val="000000"/>
              </w:rPr>
            </w:pPr>
            <w:r w:rsidRPr="00194184">
              <w:rPr>
                <w:rFonts w:hAnsi="Calibri" w:ascii="Calibri"/>
                <w:color w:val="000000"/>
              </w:rPr>
              <w:t>298.464,60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94184">
            <w:pPr>
              <w:jc w:val="right"/>
              <w:rPr>
                <w:rFonts w:hAnsi="Calibri" w:ascii="Calibri"/>
                <w:color w:val="000000"/>
              </w:rPr>
            </w:pPr>
            <w:r w:rsidRPr="00194184">
              <w:rPr>
                <w:rFonts w:hAnsi="Calibri" w:ascii="Calibri"/>
                <w:color w:val="000000"/>
              </w:rPr>
              <w:t>26.832,86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94184">
            <w:pPr>
              <w:jc w:val="right"/>
              <w:rPr>
                <w:rFonts w:hAnsi="Calibri" w:ascii="Calibri"/>
                <w:color w:val="000000"/>
              </w:rPr>
            </w:pPr>
            <w:r w:rsidRPr="00194184">
              <w:rPr>
                <w:rFonts w:hAnsi="Calibri" w:ascii="Calibri"/>
                <w:color w:val="000000"/>
              </w:rPr>
              <w:t>325.297,40</w:t>
            </w:r>
          </w:p>
        </w:tc>
      </w:tr>
      <w:tr w:rsidTr="007A4D1F" w:rsidR="007A4D1F" w:rsidRPr="00194184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94184">
            <w:pPr>
              <w:jc w:val="right"/>
              <w:rPr>
                <w:rFonts w:hAnsi="Calibri" w:ascii="Calibri"/>
                <w:color w:val="000000"/>
              </w:rPr>
            </w:pPr>
            <w:r w:rsidRPr="00194184">
              <w:rPr>
                <w:rFonts w:hAnsi="Calibri" w:ascii="Calibri"/>
                <w:color w:val="000000"/>
              </w:rPr>
              <w:t>15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94184">
            <w:pPr>
              <w:jc w:val="right"/>
              <w:rPr>
                <w:rFonts w:hAnsi="Calibri" w:ascii="Calibri"/>
                <w:color w:val="000000"/>
              </w:rPr>
            </w:pPr>
            <w:r w:rsidRPr="00194184">
              <w:rPr>
                <w:rFonts w:hAnsi="Calibri" w:ascii="Calibri"/>
                <w:color w:val="000000"/>
              </w:rPr>
              <w:t>6.856.965,00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94184">
            <w:pPr>
              <w:jc w:val="right"/>
              <w:rPr>
                <w:rFonts w:hAnsi="Calibri" w:ascii="Calibri"/>
                <w:color w:val="000000"/>
              </w:rPr>
            </w:pPr>
            <w:r w:rsidRPr="00194184">
              <w:rPr>
                <w:rFonts w:hAnsi="Calibri" w:ascii="Calibri"/>
                <w:color w:val="000000"/>
              </w:rPr>
              <w:t>299.583,80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94184">
            <w:pPr>
              <w:jc w:val="right"/>
              <w:rPr>
                <w:rFonts w:hAnsi="Calibri" w:ascii="Calibri"/>
                <w:color w:val="000000"/>
              </w:rPr>
            </w:pPr>
            <w:r w:rsidRPr="00194184">
              <w:rPr>
                <w:rFonts w:hAnsi="Calibri" w:ascii="Calibri"/>
                <w:color w:val="000000"/>
              </w:rPr>
              <w:t>25.713,62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94184">
            <w:pPr>
              <w:jc w:val="right"/>
              <w:rPr>
                <w:rFonts w:hAnsi="Calibri" w:ascii="Calibri"/>
                <w:color w:val="000000"/>
              </w:rPr>
            </w:pPr>
            <w:r w:rsidRPr="00194184">
              <w:rPr>
                <w:rFonts w:hAnsi="Calibri" w:ascii="Calibri"/>
                <w:color w:val="000000"/>
              </w:rPr>
              <w:t>325.297,40</w:t>
            </w:r>
          </w:p>
        </w:tc>
      </w:tr>
      <w:tr w:rsidTr="007A4D1F" w:rsidR="007A4D1F" w:rsidRPr="00194184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94184">
            <w:pPr>
              <w:jc w:val="right"/>
              <w:rPr>
                <w:rFonts w:hAnsi="Calibri" w:ascii="Calibri"/>
                <w:color w:val="000000"/>
              </w:rPr>
            </w:pPr>
            <w:r w:rsidRPr="00194184">
              <w:rPr>
                <w:rFonts w:hAnsi="Calibri" w:ascii="Calibri"/>
                <w:color w:val="000000"/>
              </w:rPr>
              <w:t>16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94184">
            <w:pPr>
              <w:jc w:val="right"/>
              <w:rPr>
                <w:rFonts w:hAnsi="Calibri" w:ascii="Calibri"/>
                <w:color w:val="000000"/>
              </w:rPr>
            </w:pPr>
            <w:r w:rsidRPr="00194184">
              <w:rPr>
                <w:rFonts w:hAnsi="Calibri" w:ascii="Calibri"/>
                <w:color w:val="000000"/>
              </w:rPr>
              <w:t>6.557.381,00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94184">
            <w:pPr>
              <w:jc w:val="right"/>
              <w:rPr>
                <w:rFonts w:hAnsi="Calibri" w:ascii="Calibri"/>
                <w:color w:val="000000"/>
              </w:rPr>
            </w:pPr>
            <w:r w:rsidRPr="00194184">
              <w:rPr>
                <w:rFonts w:hAnsi="Calibri" w:ascii="Calibri"/>
                <w:color w:val="000000"/>
              </w:rPr>
              <w:t>300.707,20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94184">
            <w:pPr>
              <w:jc w:val="right"/>
              <w:rPr>
                <w:rFonts w:hAnsi="Calibri" w:ascii="Calibri"/>
                <w:color w:val="000000"/>
              </w:rPr>
            </w:pPr>
            <w:r w:rsidRPr="00194184">
              <w:rPr>
                <w:rFonts w:hAnsi="Calibri" w:ascii="Calibri"/>
                <w:color w:val="000000"/>
              </w:rPr>
              <w:t>24.590,18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94184">
            <w:pPr>
              <w:jc w:val="right"/>
              <w:rPr>
                <w:rFonts w:hAnsi="Calibri" w:ascii="Calibri"/>
                <w:color w:val="000000"/>
              </w:rPr>
            </w:pPr>
            <w:r w:rsidRPr="00194184">
              <w:rPr>
                <w:rFonts w:hAnsi="Calibri" w:ascii="Calibri"/>
                <w:color w:val="000000"/>
              </w:rPr>
              <w:t>325.297,40</w:t>
            </w:r>
          </w:p>
        </w:tc>
      </w:tr>
      <w:tr w:rsidTr="007A4D1F" w:rsidR="007A4D1F" w:rsidRPr="00194184">
        <w:trPr>
          <w:trHeight w:val="300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94184">
            <w:pPr>
              <w:jc w:val="right"/>
              <w:rPr>
                <w:rFonts w:hAnsi="Calibri" w:ascii="Calibri"/>
                <w:color w:val="000000"/>
              </w:rPr>
            </w:pPr>
            <w:r w:rsidRPr="00194184">
              <w:rPr>
                <w:rFonts w:hAnsi="Calibri" w:ascii="Calibri"/>
                <w:color w:val="000000"/>
              </w:rPr>
              <w:t>17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94184">
            <w:pPr>
              <w:jc w:val="right"/>
              <w:rPr>
                <w:rFonts w:hAnsi="Calibri" w:ascii="Calibri"/>
                <w:color w:val="000000"/>
              </w:rPr>
            </w:pPr>
            <w:r w:rsidRPr="00194184">
              <w:rPr>
                <w:rFonts w:hAnsi="Calibri" w:ascii="Calibri"/>
                <w:color w:val="000000"/>
              </w:rPr>
              <w:t>6.256.674,00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94184">
            <w:pPr>
              <w:jc w:val="right"/>
              <w:rPr>
                <w:rFonts w:hAnsi="Calibri" w:ascii="Calibri"/>
                <w:color w:val="000000"/>
              </w:rPr>
            </w:pPr>
            <w:r w:rsidRPr="00194184">
              <w:rPr>
                <w:rFonts w:hAnsi="Calibri" w:ascii="Calibri"/>
                <w:color w:val="000000"/>
              </w:rPr>
              <w:t>301.834,90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94184">
            <w:pPr>
              <w:jc w:val="right"/>
              <w:rPr>
                <w:rFonts w:hAnsi="Calibri" w:ascii="Calibri"/>
                <w:color w:val="000000"/>
              </w:rPr>
            </w:pPr>
            <w:r w:rsidRPr="00194184">
              <w:rPr>
                <w:rFonts w:hAnsi="Calibri" w:ascii="Calibri"/>
                <w:color w:val="000000"/>
              </w:rPr>
              <w:t>23.462,53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94184">
            <w:pPr>
              <w:jc w:val="right"/>
              <w:rPr>
                <w:rFonts w:hAnsi="Calibri" w:ascii="Calibri"/>
                <w:color w:val="000000"/>
              </w:rPr>
            </w:pPr>
            <w:r w:rsidRPr="00194184">
              <w:rPr>
                <w:rFonts w:hAnsi="Calibri" w:ascii="Calibri"/>
                <w:color w:val="000000"/>
              </w:rPr>
              <w:t>325.297,40</w:t>
            </w:r>
          </w:p>
        </w:tc>
      </w:tr>
      <w:tr w:rsidTr="007A4D1F" w:rsidR="007A4D1F" w:rsidRPr="00194184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94184">
            <w:pPr>
              <w:jc w:val="right"/>
              <w:rPr>
                <w:rFonts w:hAnsi="Calibri" w:ascii="Calibri"/>
                <w:color w:val="000000"/>
              </w:rPr>
            </w:pPr>
            <w:r w:rsidRPr="00194184">
              <w:rPr>
                <w:rFonts w:hAnsi="Calibri" w:ascii="Calibri"/>
                <w:color w:val="000000"/>
              </w:rPr>
              <w:t>18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94184">
            <w:pPr>
              <w:jc w:val="right"/>
              <w:rPr>
                <w:rFonts w:hAnsi="Calibri" w:ascii="Calibri"/>
                <w:color w:val="000000"/>
              </w:rPr>
            </w:pPr>
            <w:r w:rsidRPr="00194184">
              <w:rPr>
                <w:rFonts w:hAnsi="Calibri" w:ascii="Calibri"/>
                <w:color w:val="000000"/>
              </w:rPr>
              <w:t>5.954.839,00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94184">
            <w:pPr>
              <w:jc w:val="right"/>
              <w:rPr>
                <w:rFonts w:hAnsi="Calibri" w:ascii="Calibri"/>
                <w:color w:val="000000"/>
              </w:rPr>
            </w:pPr>
            <w:r w:rsidRPr="00194184">
              <w:rPr>
                <w:rFonts w:hAnsi="Calibri" w:ascii="Calibri"/>
                <w:color w:val="000000"/>
              </w:rPr>
              <w:t>302.966,80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94184">
            <w:pPr>
              <w:jc w:val="right"/>
              <w:rPr>
                <w:rFonts w:hAnsi="Calibri" w:ascii="Calibri"/>
                <w:color w:val="000000"/>
              </w:rPr>
            </w:pPr>
            <w:r w:rsidRPr="00194184">
              <w:rPr>
                <w:rFonts w:hAnsi="Calibri" w:ascii="Calibri"/>
                <w:color w:val="000000"/>
              </w:rPr>
              <w:t>22.330,64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94184">
            <w:pPr>
              <w:jc w:val="right"/>
              <w:rPr>
                <w:rFonts w:hAnsi="Calibri" w:ascii="Calibri"/>
                <w:color w:val="000000"/>
              </w:rPr>
            </w:pPr>
            <w:r w:rsidRPr="00194184">
              <w:rPr>
                <w:rFonts w:hAnsi="Calibri" w:ascii="Calibri"/>
                <w:color w:val="000000"/>
              </w:rPr>
              <w:t>325.297,40</w:t>
            </w:r>
          </w:p>
        </w:tc>
      </w:tr>
      <w:tr w:rsidTr="007A4D1F" w:rsidR="007A4D1F" w:rsidRPr="00194184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94184">
            <w:pPr>
              <w:jc w:val="right"/>
              <w:rPr>
                <w:rFonts w:hAnsi="Calibri" w:ascii="Calibri"/>
                <w:color w:val="000000"/>
              </w:rPr>
            </w:pPr>
            <w:r w:rsidRPr="00194184">
              <w:rPr>
                <w:rFonts w:hAnsi="Calibri" w:ascii="Calibri"/>
                <w:color w:val="000000"/>
              </w:rPr>
              <w:t>19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94184">
            <w:pPr>
              <w:jc w:val="right"/>
              <w:rPr>
                <w:rFonts w:hAnsi="Calibri" w:ascii="Calibri"/>
                <w:color w:val="000000"/>
              </w:rPr>
            </w:pPr>
            <w:r w:rsidRPr="00194184">
              <w:rPr>
                <w:rFonts w:hAnsi="Calibri" w:ascii="Calibri"/>
                <w:color w:val="000000"/>
              </w:rPr>
              <w:t>5.651.872,00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94184">
            <w:pPr>
              <w:jc w:val="right"/>
              <w:rPr>
                <w:rFonts w:hAnsi="Calibri" w:ascii="Calibri"/>
                <w:color w:val="000000"/>
              </w:rPr>
            </w:pPr>
            <w:r w:rsidRPr="00194184">
              <w:rPr>
                <w:rFonts w:hAnsi="Calibri" w:ascii="Calibri"/>
                <w:color w:val="000000"/>
              </w:rPr>
              <w:t>304.102,90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94184">
            <w:pPr>
              <w:jc w:val="right"/>
              <w:rPr>
                <w:rFonts w:hAnsi="Calibri" w:ascii="Calibri"/>
                <w:color w:val="000000"/>
              </w:rPr>
            </w:pPr>
            <w:r w:rsidRPr="00194184">
              <w:rPr>
                <w:rFonts w:hAnsi="Calibri" w:ascii="Calibri"/>
                <w:color w:val="000000"/>
              </w:rPr>
              <w:t>21.194,52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94184">
            <w:pPr>
              <w:jc w:val="right"/>
              <w:rPr>
                <w:rFonts w:hAnsi="Calibri" w:ascii="Calibri"/>
                <w:color w:val="000000"/>
              </w:rPr>
            </w:pPr>
            <w:r w:rsidRPr="00194184">
              <w:rPr>
                <w:rFonts w:hAnsi="Calibri" w:ascii="Calibri"/>
                <w:color w:val="000000"/>
              </w:rPr>
              <w:t>325.297,40</w:t>
            </w:r>
          </w:p>
        </w:tc>
      </w:tr>
      <w:tr w:rsidTr="007A4D1F" w:rsidR="007A4D1F" w:rsidRPr="00194184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94184">
            <w:pPr>
              <w:jc w:val="right"/>
              <w:rPr>
                <w:rFonts w:hAnsi="Calibri" w:ascii="Calibri"/>
                <w:color w:val="000000"/>
              </w:rPr>
            </w:pPr>
            <w:r w:rsidRPr="00194184">
              <w:rPr>
                <w:rFonts w:hAnsi="Calibri" w:ascii="Calibri"/>
                <w:color w:val="000000"/>
              </w:rPr>
              <w:t>20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94184">
            <w:pPr>
              <w:jc w:val="right"/>
              <w:rPr>
                <w:rFonts w:hAnsi="Calibri" w:ascii="Calibri"/>
                <w:color w:val="000000"/>
              </w:rPr>
            </w:pPr>
            <w:r w:rsidRPr="00194184">
              <w:rPr>
                <w:rFonts w:hAnsi="Calibri" w:ascii="Calibri"/>
                <w:color w:val="000000"/>
              </w:rPr>
              <w:t>5.347.769,00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94184">
            <w:pPr>
              <w:jc w:val="right"/>
              <w:rPr>
                <w:rFonts w:hAnsi="Calibri" w:ascii="Calibri"/>
                <w:color w:val="000000"/>
              </w:rPr>
            </w:pPr>
            <w:r w:rsidRPr="00194184">
              <w:rPr>
                <w:rFonts w:hAnsi="Calibri" w:ascii="Calibri"/>
                <w:color w:val="000000"/>
              </w:rPr>
              <w:t>305.243,30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94184">
            <w:pPr>
              <w:jc w:val="right"/>
              <w:rPr>
                <w:rFonts w:hAnsi="Calibri" w:ascii="Calibri"/>
                <w:color w:val="000000"/>
              </w:rPr>
            </w:pPr>
            <w:r w:rsidRPr="00194184">
              <w:rPr>
                <w:rFonts w:hAnsi="Calibri" w:ascii="Calibri"/>
                <w:color w:val="000000"/>
              </w:rPr>
              <w:t>20.054,13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94184">
            <w:pPr>
              <w:jc w:val="right"/>
              <w:rPr>
                <w:rFonts w:hAnsi="Calibri" w:ascii="Calibri"/>
                <w:color w:val="000000"/>
              </w:rPr>
            </w:pPr>
            <w:r w:rsidRPr="00194184">
              <w:rPr>
                <w:rFonts w:hAnsi="Calibri" w:ascii="Calibri"/>
                <w:color w:val="000000"/>
              </w:rPr>
              <w:t>325.297,40</w:t>
            </w:r>
          </w:p>
        </w:tc>
      </w:tr>
      <w:tr w:rsidTr="007A4D1F" w:rsidR="007A4D1F" w:rsidRPr="00194184">
        <w:trPr>
          <w:trHeight w:val="300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94184">
            <w:pPr>
              <w:jc w:val="right"/>
              <w:rPr>
                <w:rFonts w:hAnsi="Calibri" w:ascii="Calibri"/>
                <w:color w:val="000000"/>
              </w:rPr>
            </w:pPr>
            <w:r w:rsidRPr="00194184">
              <w:rPr>
                <w:rFonts w:hAnsi="Calibri" w:ascii="Calibri"/>
                <w:color w:val="000000"/>
              </w:rPr>
              <w:t>21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94184">
            <w:pPr>
              <w:jc w:val="right"/>
              <w:rPr>
                <w:rFonts w:hAnsi="Calibri" w:ascii="Calibri"/>
                <w:color w:val="000000"/>
              </w:rPr>
            </w:pPr>
            <w:r w:rsidRPr="00194184">
              <w:rPr>
                <w:rFonts w:hAnsi="Calibri" w:ascii="Calibri"/>
                <w:color w:val="000000"/>
              </w:rPr>
              <w:t>5.042.526,00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94184">
            <w:pPr>
              <w:jc w:val="right"/>
              <w:rPr>
                <w:rFonts w:hAnsi="Calibri" w:ascii="Calibri"/>
                <w:color w:val="000000"/>
              </w:rPr>
            </w:pPr>
            <w:r w:rsidRPr="00194184">
              <w:rPr>
                <w:rFonts w:hAnsi="Calibri" w:ascii="Calibri"/>
                <w:color w:val="000000"/>
              </w:rPr>
              <w:t>306.387,90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94184">
            <w:pPr>
              <w:jc w:val="right"/>
              <w:rPr>
                <w:rFonts w:hAnsi="Calibri" w:ascii="Calibri"/>
                <w:color w:val="000000"/>
              </w:rPr>
            </w:pPr>
            <w:r w:rsidRPr="00194184">
              <w:rPr>
                <w:rFonts w:hAnsi="Calibri" w:ascii="Calibri"/>
                <w:color w:val="000000"/>
              </w:rPr>
              <w:t>18.909,47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94184">
            <w:pPr>
              <w:jc w:val="right"/>
              <w:rPr>
                <w:rFonts w:hAnsi="Calibri" w:ascii="Calibri"/>
                <w:color w:val="000000"/>
              </w:rPr>
            </w:pPr>
            <w:r w:rsidRPr="00194184">
              <w:rPr>
                <w:rFonts w:hAnsi="Calibri" w:ascii="Calibri"/>
                <w:color w:val="000000"/>
              </w:rPr>
              <w:t>325.297,40</w:t>
            </w:r>
          </w:p>
        </w:tc>
      </w:tr>
      <w:tr w:rsidTr="007A4D1F" w:rsidR="007A4D1F" w:rsidRPr="00194184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94184">
            <w:pPr>
              <w:jc w:val="right"/>
              <w:rPr>
                <w:rFonts w:hAnsi="Calibri" w:ascii="Calibri"/>
                <w:color w:val="000000"/>
              </w:rPr>
            </w:pPr>
            <w:r w:rsidRPr="00194184">
              <w:rPr>
                <w:rFonts w:hAnsi="Calibri" w:ascii="Calibri"/>
                <w:color w:val="000000"/>
              </w:rPr>
              <w:t>22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94184">
            <w:pPr>
              <w:jc w:val="right"/>
              <w:rPr>
                <w:rFonts w:hAnsi="Calibri" w:ascii="Calibri"/>
                <w:color w:val="000000"/>
              </w:rPr>
            </w:pPr>
            <w:r w:rsidRPr="00194184">
              <w:rPr>
                <w:rFonts w:hAnsi="Calibri" w:ascii="Calibri"/>
                <w:color w:val="000000"/>
              </w:rPr>
              <w:t>4.736.138,00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94184">
            <w:pPr>
              <w:jc w:val="right"/>
              <w:rPr>
                <w:rFonts w:hAnsi="Calibri" w:ascii="Calibri"/>
                <w:color w:val="000000"/>
              </w:rPr>
            </w:pPr>
            <w:r w:rsidRPr="00194184">
              <w:rPr>
                <w:rFonts w:hAnsi="Calibri" w:ascii="Calibri"/>
                <w:color w:val="000000"/>
              </w:rPr>
              <w:t>307.536,90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94184">
            <w:pPr>
              <w:jc w:val="right"/>
              <w:rPr>
                <w:rFonts w:hAnsi="Calibri" w:ascii="Calibri"/>
                <w:color w:val="000000"/>
              </w:rPr>
            </w:pPr>
            <w:r w:rsidRPr="00194184">
              <w:rPr>
                <w:rFonts w:hAnsi="Calibri" w:ascii="Calibri"/>
                <w:color w:val="000000"/>
              </w:rPr>
              <w:t>17.760,52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94184">
            <w:pPr>
              <w:jc w:val="right"/>
              <w:rPr>
                <w:rFonts w:hAnsi="Calibri" w:ascii="Calibri"/>
                <w:color w:val="000000"/>
              </w:rPr>
            </w:pPr>
            <w:r w:rsidRPr="00194184">
              <w:rPr>
                <w:rFonts w:hAnsi="Calibri" w:ascii="Calibri"/>
                <w:color w:val="000000"/>
              </w:rPr>
              <w:t>325.297,40</w:t>
            </w:r>
          </w:p>
        </w:tc>
      </w:tr>
      <w:tr w:rsidTr="007A4D1F" w:rsidR="007A4D1F" w:rsidRPr="00194184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94184">
            <w:pPr>
              <w:jc w:val="right"/>
              <w:rPr>
                <w:rFonts w:hAnsi="Calibri" w:ascii="Calibri"/>
                <w:color w:val="000000"/>
              </w:rPr>
            </w:pPr>
            <w:r w:rsidRPr="00194184">
              <w:rPr>
                <w:rFonts w:hAnsi="Calibri" w:ascii="Calibri"/>
                <w:color w:val="000000"/>
              </w:rPr>
              <w:t>23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94184">
            <w:pPr>
              <w:jc w:val="right"/>
              <w:rPr>
                <w:rFonts w:hAnsi="Calibri" w:ascii="Calibri"/>
                <w:color w:val="000000"/>
              </w:rPr>
            </w:pPr>
            <w:r w:rsidRPr="00194184">
              <w:rPr>
                <w:rFonts w:hAnsi="Calibri" w:ascii="Calibri"/>
                <w:color w:val="000000"/>
              </w:rPr>
              <w:t>4.428.601,00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94184">
            <w:pPr>
              <w:jc w:val="right"/>
              <w:rPr>
                <w:rFonts w:hAnsi="Calibri" w:ascii="Calibri"/>
                <w:color w:val="000000"/>
              </w:rPr>
            </w:pPr>
            <w:r w:rsidRPr="00194184">
              <w:rPr>
                <w:rFonts w:hAnsi="Calibri" w:ascii="Calibri"/>
                <w:color w:val="000000"/>
              </w:rPr>
              <w:t>308.690,20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94184">
            <w:pPr>
              <w:jc w:val="right"/>
              <w:rPr>
                <w:rFonts w:hAnsi="Calibri" w:ascii="Calibri"/>
                <w:color w:val="000000"/>
              </w:rPr>
            </w:pPr>
            <w:r w:rsidRPr="00194184">
              <w:rPr>
                <w:rFonts w:hAnsi="Calibri" w:ascii="Calibri"/>
                <w:color w:val="000000"/>
              </w:rPr>
              <w:t>16.607,25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94184">
            <w:pPr>
              <w:jc w:val="right"/>
              <w:rPr>
                <w:rFonts w:hAnsi="Calibri" w:ascii="Calibri"/>
                <w:color w:val="000000"/>
              </w:rPr>
            </w:pPr>
            <w:r w:rsidRPr="00194184">
              <w:rPr>
                <w:rFonts w:hAnsi="Calibri" w:ascii="Calibri"/>
                <w:color w:val="000000"/>
              </w:rPr>
              <w:t>325.297,40</w:t>
            </w:r>
          </w:p>
        </w:tc>
      </w:tr>
      <w:tr w:rsidTr="007A4D1F" w:rsidR="007A4D1F" w:rsidRPr="00194184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94184">
            <w:pPr>
              <w:jc w:val="right"/>
              <w:rPr>
                <w:rFonts w:hAnsi="Calibri" w:ascii="Calibri"/>
                <w:color w:val="000000"/>
              </w:rPr>
            </w:pPr>
            <w:r w:rsidRPr="00194184">
              <w:rPr>
                <w:rFonts w:hAnsi="Calibri" w:ascii="Calibri"/>
                <w:color w:val="000000"/>
              </w:rPr>
              <w:t>24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94184">
            <w:pPr>
              <w:jc w:val="right"/>
              <w:rPr>
                <w:rFonts w:hAnsi="Calibri" w:ascii="Calibri"/>
                <w:color w:val="000000"/>
              </w:rPr>
            </w:pPr>
            <w:r w:rsidRPr="00194184">
              <w:rPr>
                <w:rFonts w:hAnsi="Calibri" w:ascii="Calibri"/>
                <w:color w:val="000000"/>
              </w:rPr>
              <w:t>4.119.910,00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94184">
            <w:pPr>
              <w:jc w:val="right"/>
              <w:rPr>
                <w:rFonts w:hAnsi="Calibri" w:ascii="Calibri"/>
                <w:color w:val="000000"/>
              </w:rPr>
            </w:pPr>
            <w:r w:rsidRPr="00194184">
              <w:rPr>
                <w:rFonts w:hAnsi="Calibri" w:ascii="Calibri"/>
                <w:color w:val="000000"/>
              </w:rPr>
              <w:t>309.847,80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94184">
            <w:pPr>
              <w:jc w:val="right"/>
              <w:rPr>
                <w:rFonts w:hAnsi="Calibri" w:ascii="Calibri"/>
                <w:color w:val="000000"/>
              </w:rPr>
            </w:pPr>
            <w:r w:rsidRPr="00194184">
              <w:rPr>
                <w:rFonts w:hAnsi="Calibri" w:ascii="Calibri"/>
                <w:color w:val="000000"/>
              </w:rPr>
              <w:t>15.449,66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94184">
            <w:pPr>
              <w:jc w:val="right"/>
              <w:rPr>
                <w:rFonts w:hAnsi="Calibri" w:ascii="Calibri"/>
                <w:color w:val="000000"/>
              </w:rPr>
            </w:pPr>
            <w:r w:rsidRPr="00194184">
              <w:rPr>
                <w:rFonts w:hAnsi="Calibri" w:ascii="Calibri"/>
                <w:color w:val="000000"/>
              </w:rPr>
              <w:t>325.297,40</w:t>
            </w:r>
          </w:p>
        </w:tc>
      </w:tr>
      <w:tr w:rsidTr="007A4D1F" w:rsidR="007A4D1F" w:rsidRPr="00194184">
        <w:trPr>
          <w:trHeight w:val="300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94184">
            <w:pPr>
              <w:jc w:val="right"/>
              <w:rPr>
                <w:rFonts w:hAnsi="Calibri" w:ascii="Calibri"/>
                <w:color w:val="000000"/>
              </w:rPr>
            </w:pPr>
            <w:r w:rsidRPr="00194184">
              <w:rPr>
                <w:rFonts w:hAnsi="Calibri" w:ascii="Calibri"/>
                <w:color w:val="000000"/>
              </w:rPr>
              <w:t>25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94184">
            <w:pPr>
              <w:jc w:val="right"/>
              <w:rPr>
                <w:rFonts w:hAnsi="Calibri" w:ascii="Calibri"/>
                <w:color w:val="000000"/>
              </w:rPr>
            </w:pPr>
            <w:r w:rsidRPr="00194184">
              <w:rPr>
                <w:rFonts w:hAnsi="Calibri" w:ascii="Calibri"/>
                <w:color w:val="000000"/>
              </w:rPr>
              <w:t>3.810.063,00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94184">
            <w:pPr>
              <w:jc w:val="right"/>
              <w:rPr>
                <w:rFonts w:hAnsi="Calibri" w:ascii="Calibri"/>
                <w:color w:val="000000"/>
              </w:rPr>
            </w:pPr>
            <w:r w:rsidRPr="00194184">
              <w:rPr>
                <w:rFonts w:hAnsi="Calibri" w:ascii="Calibri"/>
                <w:color w:val="000000"/>
              </w:rPr>
              <w:t>311.009,70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94184">
            <w:pPr>
              <w:jc w:val="right"/>
              <w:rPr>
                <w:rFonts w:hAnsi="Calibri" w:ascii="Calibri"/>
                <w:color w:val="000000"/>
              </w:rPr>
            </w:pPr>
            <w:r w:rsidRPr="00194184">
              <w:rPr>
                <w:rFonts w:hAnsi="Calibri" w:ascii="Calibri"/>
                <w:color w:val="000000"/>
              </w:rPr>
              <w:t>14.287,73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94184">
            <w:pPr>
              <w:jc w:val="right"/>
              <w:rPr>
                <w:rFonts w:hAnsi="Calibri" w:ascii="Calibri"/>
                <w:color w:val="000000"/>
              </w:rPr>
            </w:pPr>
            <w:r w:rsidRPr="00194184">
              <w:rPr>
                <w:rFonts w:hAnsi="Calibri" w:ascii="Calibri"/>
                <w:color w:val="000000"/>
              </w:rPr>
              <w:t>325.297,40</w:t>
            </w:r>
          </w:p>
        </w:tc>
      </w:tr>
      <w:tr w:rsidTr="007A4D1F" w:rsidR="007A4D1F" w:rsidRPr="00194184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94184">
            <w:pPr>
              <w:jc w:val="right"/>
              <w:rPr>
                <w:rFonts w:hAnsi="Calibri" w:ascii="Calibri"/>
                <w:color w:val="000000"/>
              </w:rPr>
            </w:pPr>
            <w:r w:rsidRPr="00194184">
              <w:rPr>
                <w:rFonts w:hAnsi="Calibri" w:ascii="Calibri"/>
                <w:color w:val="000000"/>
              </w:rPr>
              <w:t>26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94184">
            <w:pPr>
              <w:jc w:val="right"/>
              <w:rPr>
                <w:rFonts w:hAnsi="Calibri" w:ascii="Calibri"/>
                <w:color w:val="000000"/>
              </w:rPr>
            </w:pPr>
            <w:r w:rsidRPr="00194184">
              <w:rPr>
                <w:rFonts w:hAnsi="Calibri" w:ascii="Calibri"/>
                <w:color w:val="000000"/>
              </w:rPr>
              <w:t>3.499.053,00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94184">
            <w:pPr>
              <w:jc w:val="right"/>
              <w:rPr>
                <w:rFonts w:hAnsi="Calibri" w:ascii="Calibri"/>
                <w:color w:val="000000"/>
              </w:rPr>
            </w:pPr>
            <w:r w:rsidRPr="00194184">
              <w:rPr>
                <w:rFonts w:hAnsi="Calibri" w:ascii="Calibri"/>
                <w:color w:val="000000"/>
              </w:rPr>
              <w:t>312.176,00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94184">
            <w:pPr>
              <w:jc w:val="right"/>
              <w:rPr>
                <w:rFonts w:hAnsi="Calibri" w:ascii="Calibri"/>
                <w:color w:val="000000"/>
              </w:rPr>
            </w:pPr>
            <w:r w:rsidRPr="00194184">
              <w:rPr>
                <w:rFonts w:hAnsi="Calibri" w:ascii="Calibri"/>
                <w:color w:val="000000"/>
              </w:rPr>
              <w:t>13.121,45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94184">
            <w:pPr>
              <w:jc w:val="right"/>
              <w:rPr>
                <w:rFonts w:hAnsi="Calibri" w:ascii="Calibri"/>
                <w:color w:val="000000"/>
              </w:rPr>
            </w:pPr>
            <w:r w:rsidRPr="00194184">
              <w:rPr>
                <w:rFonts w:hAnsi="Calibri" w:ascii="Calibri"/>
                <w:color w:val="000000"/>
              </w:rPr>
              <w:t>325.297,40</w:t>
            </w:r>
          </w:p>
        </w:tc>
      </w:tr>
      <w:tr w:rsidTr="007A4D1F" w:rsidR="007A4D1F" w:rsidRPr="00194184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94184">
            <w:pPr>
              <w:jc w:val="right"/>
              <w:rPr>
                <w:rFonts w:hAnsi="Calibri" w:ascii="Calibri"/>
                <w:color w:val="000000"/>
              </w:rPr>
            </w:pPr>
            <w:r w:rsidRPr="00194184">
              <w:rPr>
                <w:rFonts w:hAnsi="Calibri" w:ascii="Calibri"/>
                <w:color w:val="000000"/>
              </w:rPr>
              <w:t>27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94184">
            <w:pPr>
              <w:jc w:val="right"/>
              <w:rPr>
                <w:rFonts w:hAnsi="Calibri" w:ascii="Calibri"/>
                <w:color w:val="000000"/>
              </w:rPr>
            </w:pPr>
            <w:r w:rsidRPr="00194184">
              <w:rPr>
                <w:rFonts w:hAnsi="Calibri" w:ascii="Calibri"/>
                <w:color w:val="000000"/>
              </w:rPr>
              <w:t>3.186.877,00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94184">
            <w:pPr>
              <w:jc w:val="right"/>
              <w:rPr>
                <w:rFonts w:hAnsi="Calibri" w:ascii="Calibri"/>
                <w:color w:val="000000"/>
              </w:rPr>
            </w:pPr>
            <w:r w:rsidRPr="00194184">
              <w:rPr>
                <w:rFonts w:hAnsi="Calibri" w:ascii="Calibri"/>
                <w:color w:val="000000"/>
              </w:rPr>
              <w:t>313.346,60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94184">
            <w:pPr>
              <w:jc w:val="right"/>
              <w:rPr>
                <w:rFonts w:hAnsi="Calibri" w:ascii="Calibri"/>
                <w:color w:val="000000"/>
              </w:rPr>
            </w:pPr>
            <w:r w:rsidRPr="00194184">
              <w:rPr>
                <w:rFonts w:hAnsi="Calibri" w:ascii="Calibri"/>
                <w:color w:val="000000"/>
              </w:rPr>
              <w:t>11.950,79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94184">
            <w:pPr>
              <w:jc w:val="right"/>
              <w:rPr>
                <w:rFonts w:hAnsi="Calibri" w:ascii="Calibri"/>
                <w:color w:val="000000"/>
              </w:rPr>
            </w:pPr>
            <w:r w:rsidRPr="00194184">
              <w:rPr>
                <w:rFonts w:hAnsi="Calibri" w:ascii="Calibri"/>
                <w:color w:val="000000"/>
              </w:rPr>
              <w:t>325.297,40</w:t>
            </w:r>
          </w:p>
        </w:tc>
      </w:tr>
      <w:tr w:rsidTr="007A4D1F" w:rsidR="007A4D1F" w:rsidRPr="00194184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94184">
            <w:pPr>
              <w:jc w:val="right"/>
              <w:rPr>
                <w:rFonts w:hAnsi="Calibri" w:ascii="Calibri"/>
                <w:color w:val="000000"/>
              </w:rPr>
            </w:pPr>
            <w:r w:rsidRPr="00194184">
              <w:rPr>
                <w:rFonts w:hAnsi="Calibri" w:ascii="Calibri"/>
                <w:color w:val="000000"/>
              </w:rPr>
              <w:t>28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94184">
            <w:pPr>
              <w:jc w:val="right"/>
              <w:rPr>
                <w:rFonts w:hAnsi="Calibri" w:ascii="Calibri"/>
                <w:color w:val="000000"/>
              </w:rPr>
            </w:pPr>
            <w:r w:rsidRPr="00194184">
              <w:rPr>
                <w:rFonts w:hAnsi="Calibri" w:ascii="Calibri"/>
                <w:color w:val="000000"/>
              </w:rPr>
              <w:t>2.873.530,00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94184">
            <w:pPr>
              <w:jc w:val="right"/>
              <w:rPr>
                <w:rFonts w:hAnsi="Calibri" w:ascii="Calibri"/>
                <w:color w:val="000000"/>
              </w:rPr>
            </w:pPr>
            <w:r w:rsidRPr="00194184">
              <w:rPr>
                <w:rFonts w:hAnsi="Calibri" w:ascii="Calibri"/>
                <w:color w:val="000000"/>
              </w:rPr>
              <w:t>314.521,70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94184">
            <w:pPr>
              <w:jc w:val="right"/>
              <w:rPr>
                <w:rFonts w:hAnsi="Calibri" w:ascii="Calibri"/>
                <w:color w:val="000000"/>
              </w:rPr>
            </w:pPr>
            <w:r w:rsidRPr="00194184">
              <w:rPr>
                <w:rFonts w:hAnsi="Calibri" w:ascii="Calibri"/>
                <w:color w:val="000000"/>
              </w:rPr>
              <w:t>10.775,74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94184">
            <w:pPr>
              <w:jc w:val="right"/>
              <w:rPr>
                <w:rFonts w:hAnsi="Calibri" w:ascii="Calibri"/>
                <w:color w:val="000000"/>
              </w:rPr>
            </w:pPr>
            <w:r w:rsidRPr="00194184">
              <w:rPr>
                <w:rFonts w:hAnsi="Calibri" w:ascii="Calibri"/>
                <w:color w:val="000000"/>
              </w:rPr>
              <w:t>325.297,40</w:t>
            </w:r>
          </w:p>
        </w:tc>
      </w:tr>
      <w:tr w:rsidTr="007A4D1F" w:rsidR="007A4D1F" w:rsidRPr="00194184">
        <w:trPr>
          <w:trHeight w:val="300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94184">
            <w:pPr>
              <w:jc w:val="right"/>
              <w:rPr>
                <w:rFonts w:hAnsi="Calibri" w:ascii="Calibri"/>
                <w:color w:val="000000"/>
              </w:rPr>
            </w:pPr>
            <w:r w:rsidRPr="00194184">
              <w:rPr>
                <w:rFonts w:hAnsi="Calibri" w:ascii="Calibri"/>
                <w:color w:val="000000"/>
              </w:rPr>
              <w:t>29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94184">
            <w:pPr>
              <w:jc w:val="right"/>
              <w:rPr>
                <w:rFonts w:hAnsi="Calibri" w:ascii="Calibri"/>
                <w:color w:val="000000"/>
              </w:rPr>
            </w:pPr>
            <w:r w:rsidRPr="00194184">
              <w:rPr>
                <w:rFonts w:hAnsi="Calibri" w:ascii="Calibri"/>
                <w:color w:val="000000"/>
              </w:rPr>
              <w:t>2.559.008,00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94184">
            <w:pPr>
              <w:jc w:val="right"/>
              <w:rPr>
                <w:rFonts w:hAnsi="Calibri" w:ascii="Calibri"/>
                <w:color w:val="000000"/>
              </w:rPr>
            </w:pPr>
            <w:r w:rsidRPr="00194184">
              <w:rPr>
                <w:rFonts w:hAnsi="Calibri" w:ascii="Calibri"/>
                <w:color w:val="000000"/>
              </w:rPr>
              <w:t>315.701,10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94184">
            <w:pPr>
              <w:jc w:val="right"/>
              <w:rPr>
                <w:rFonts w:hAnsi="Calibri" w:ascii="Calibri"/>
                <w:color w:val="000000"/>
              </w:rPr>
            </w:pPr>
            <w:r w:rsidRPr="00194184">
              <w:rPr>
                <w:rFonts w:hAnsi="Calibri" w:ascii="Calibri"/>
                <w:color w:val="000000"/>
              </w:rPr>
              <w:t>9.596,28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94184">
            <w:pPr>
              <w:jc w:val="right"/>
              <w:rPr>
                <w:rFonts w:hAnsi="Calibri" w:ascii="Calibri"/>
                <w:color w:val="000000"/>
              </w:rPr>
            </w:pPr>
            <w:r w:rsidRPr="00194184">
              <w:rPr>
                <w:rFonts w:hAnsi="Calibri" w:ascii="Calibri"/>
                <w:color w:val="000000"/>
              </w:rPr>
              <w:t>325.297,40</w:t>
            </w:r>
          </w:p>
        </w:tc>
      </w:tr>
      <w:tr w:rsidTr="007A4D1F" w:rsidR="007A4D1F" w:rsidRPr="00194184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94184">
            <w:pPr>
              <w:jc w:val="right"/>
              <w:rPr>
                <w:rFonts w:hAnsi="Calibri" w:ascii="Calibri"/>
                <w:color w:val="000000"/>
              </w:rPr>
            </w:pPr>
            <w:r w:rsidRPr="00194184">
              <w:rPr>
                <w:rFonts w:hAnsi="Calibri" w:ascii="Calibri"/>
                <w:color w:val="000000"/>
              </w:rPr>
              <w:t>30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94184">
            <w:pPr>
              <w:jc w:val="right"/>
              <w:rPr>
                <w:rFonts w:hAnsi="Calibri" w:ascii="Calibri"/>
                <w:color w:val="000000"/>
              </w:rPr>
            </w:pPr>
            <w:r w:rsidRPr="00194184">
              <w:rPr>
                <w:rFonts w:hAnsi="Calibri" w:ascii="Calibri"/>
                <w:color w:val="000000"/>
              </w:rPr>
              <w:t>2.243.307,00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94184">
            <w:pPr>
              <w:jc w:val="right"/>
              <w:rPr>
                <w:rFonts w:hAnsi="Calibri" w:ascii="Calibri"/>
                <w:color w:val="000000"/>
              </w:rPr>
            </w:pPr>
            <w:r w:rsidRPr="00194184">
              <w:rPr>
                <w:rFonts w:hAnsi="Calibri" w:ascii="Calibri"/>
                <w:color w:val="000000"/>
              </w:rPr>
              <w:t>316.885,00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94184">
            <w:pPr>
              <w:jc w:val="right"/>
              <w:rPr>
                <w:rFonts w:hAnsi="Calibri" w:ascii="Calibri"/>
                <w:color w:val="000000"/>
              </w:rPr>
            </w:pPr>
            <w:r w:rsidRPr="00194184">
              <w:rPr>
                <w:rFonts w:hAnsi="Calibri" w:ascii="Calibri"/>
                <w:color w:val="000000"/>
              </w:rPr>
              <w:t>8.412,40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94184">
            <w:pPr>
              <w:jc w:val="right"/>
              <w:rPr>
                <w:rFonts w:hAnsi="Calibri" w:ascii="Calibri"/>
                <w:color w:val="000000"/>
              </w:rPr>
            </w:pPr>
            <w:r w:rsidRPr="00194184">
              <w:rPr>
                <w:rFonts w:hAnsi="Calibri" w:ascii="Calibri"/>
                <w:color w:val="000000"/>
              </w:rPr>
              <w:t>325.297,40</w:t>
            </w:r>
          </w:p>
        </w:tc>
      </w:tr>
      <w:tr w:rsidTr="007A4D1F" w:rsidR="007A4D1F" w:rsidRPr="00194184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94184">
            <w:pPr>
              <w:jc w:val="right"/>
              <w:rPr>
                <w:rFonts w:hAnsi="Calibri" w:ascii="Calibri"/>
                <w:color w:val="000000"/>
              </w:rPr>
            </w:pPr>
            <w:r w:rsidRPr="00194184">
              <w:rPr>
                <w:rFonts w:hAnsi="Calibri" w:ascii="Calibri"/>
                <w:color w:val="000000"/>
              </w:rPr>
              <w:t>31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94184">
            <w:pPr>
              <w:jc w:val="right"/>
              <w:rPr>
                <w:rFonts w:hAnsi="Calibri" w:ascii="Calibri"/>
                <w:color w:val="000000"/>
              </w:rPr>
            </w:pPr>
            <w:r w:rsidRPr="00194184">
              <w:rPr>
                <w:rFonts w:hAnsi="Calibri" w:ascii="Calibri"/>
                <w:color w:val="000000"/>
              </w:rPr>
              <w:t>1.926.422,00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94184">
            <w:pPr>
              <w:jc w:val="right"/>
              <w:rPr>
                <w:rFonts w:hAnsi="Calibri" w:ascii="Calibri"/>
                <w:color w:val="000000"/>
              </w:rPr>
            </w:pPr>
            <w:r w:rsidRPr="00194184">
              <w:rPr>
                <w:rFonts w:hAnsi="Calibri" w:ascii="Calibri"/>
                <w:color w:val="000000"/>
              </w:rPr>
              <w:t>318.073,30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94184">
            <w:pPr>
              <w:jc w:val="right"/>
              <w:rPr>
                <w:rFonts w:hAnsi="Calibri" w:ascii="Calibri"/>
                <w:color w:val="000000"/>
              </w:rPr>
            </w:pPr>
            <w:r w:rsidRPr="00194184">
              <w:rPr>
                <w:rFonts w:hAnsi="Calibri" w:ascii="Calibri"/>
                <w:color w:val="000000"/>
              </w:rPr>
              <w:t>7.224,08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94184">
            <w:pPr>
              <w:jc w:val="right"/>
              <w:rPr>
                <w:rFonts w:hAnsi="Calibri" w:ascii="Calibri"/>
                <w:color w:val="000000"/>
              </w:rPr>
            </w:pPr>
            <w:r w:rsidRPr="00194184">
              <w:rPr>
                <w:rFonts w:hAnsi="Calibri" w:ascii="Calibri"/>
                <w:color w:val="000000"/>
              </w:rPr>
              <w:t>325.297,40</w:t>
            </w:r>
          </w:p>
        </w:tc>
      </w:tr>
      <w:tr w:rsidTr="007A4D1F" w:rsidR="007A4D1F" w:rsidRPr="00194184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94184">
            <w:pPr>
              <w:jc w:val="right"/>
              <w:rPr>
                <w:rFonts w:hAnsi="Calibri" w:ascii="Calibri"/>
                <w:color w:val="000000"/>
              </w:rPr>
            </w:pPr>
            <w:r w:rsidRPr="00194184">
              <w:rPr>
                <w:rFonts w:hAnsi="Calibri" w:ascii="Calibri"/>
                <w:color w:val="000000"/>
              </w:rPr>
              <w:t>32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94184">
            <w:pPr>
              <w:jc w:val="right"/>
              <w:rPr>
                <w:rFonts w:hAnsi="Calibri" w:ascii="Calibri"/>
                <w:color w:val="000000"/>
              </w:rPr>
            </w:pPr>
            <w:r w:rsidRPr="00194184">
              <w:rPr>
                <w:rFonts w:hAnsi="Calibri" w:ascii="Calibri"/>
                <w:color w:val="000000"/>
              </w:rPr>
              <w:t>1.608.349,00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94184">
            <w:pPr>
              <w:jc w:val="right"/>
              <w:rPr>
                <w:rFonts w:hAnsi="Calibri" w:ascii="Calibri"/>
                <w:color w:val="000000"/>
              </w:rPr>
            </w:pPr>
            <w:r w:rsidRPr="00194184">
              <w:rPr>
                <w:rFonts w:hAnsi="Calibri" w:ascii="Calibri"/>
                <w:color w:val="000000"/>
              </w:rPr>
              <w:t>319.266,10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94184">
            <w:pPr>
              <w:jc w:val="right"/>
              <w:rPr>
                <w:rFonts w:hAnsi="Calibri" w:ascii="Calibri"/>
                <w:color w:val="000000"/>
              </w:rPr>
            </w:pPr>
            <w:r w:rsidRPr="00194184">
              <w:rPr>
                <w:rFonts w:hAnsi="Calibri" w:ascii="Calibri"/>
                <w:color w:val="000000"/>
              </w:rPr>
              <w:t>6.031,31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94184">
            <w:pPr>
              <w:jc w:val="right"/>
              <w:rPr>
                <w:rFonts w:hAnsi="Calibri" w:ascii="Calibri"/>
                <w:color w:val="000000"/>
              </w:rPr>
            </w:pPr>
            <w:r w:rsidRPr="00194184">
              <w:rPr>
                <w:rFonts w:hAnsi="Calibri" w:ascii="Calibri"/>
                <w:color w:val="000000"/>
              </w:rPr>
              <w:t>325.297,40</w:t>
            </w:r>
          </w:p>
        </w:tc>
      </w:tr>
      <w:tr w:rsidTr="007A4D1F" w:rsidR="007A4D1F" w:rsidRPr="00194184">
        <w:trPr>
          <w:trHeight w:val="300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94184">
            <w:pPr>
              <w:jc w:val="right"/>
              <w:rPr>
                <w:rFonts w:hAnsi="Calibri" w:ascii="Calibri"/>
                <w:color w:val="000000"/>
              </w:rPr>
            </w:pPr>
            <w:r w:rsidRPr="00194184">
              <w:rPr>
                <w:rFonts w:hAnsi="Calibri" w:ascii="Calibri"/>
                <w:color w:val="000000"/>
              </w:rPr>
              <w:t>33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94184">
            <w:pPr>
              <w:jc w:val="right"/>
              <w:rPr>
                <w:rFonts w:hAnsi="Calibri" w:ascii="Calibri"/>
                <w:color w:val="000000"/>
              </w:rPr>
            </w:pPr>
            <w:r w:rsidRPr="00194184">
              <w:rPr>
                <w:rFonts w:hAnsi="Calibri" w:ascii="Calibri"/>
                <w:color w:val="000000"/>
              </w:rPr>
              <w:t>1.289.083,00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94184">
            <w:pPr>
              <w:jc w:val="right"/>
              <w:rPr>
                <w:rFonts w:hAnsi="Calibri" w:ascii="Calibri"/>
                <w:color w:val="000000"/>
              </w:rPr>
            </w:pPr>
            <w:r w:rsidRPr="00194184">
              <w:rPr>
                <w:rFonts w:hAnsi="Calibri" w:ascii="Calibri"/>
                <w:color w:val="000000"/>
              </w:rPr>
              <w:t>320.463,30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94184">
            <w:pPr>
              <w:jc w:val="right"/>
              <w:rPr>
                <w:rFonts w:hAnsi="Calibri" w:ascii="Calibri"/>
                <w:color w:val="000000"/>
              </w:rPr>
            </w:pPr>
            <w:r w:rsidRPr="00194184">
              <w:rPr>
                <w:rFonts w:hAnsi="Calibri" w:ascii="Calibri"/>
                <w:color w:val="000000"/>
              </w:rPr>
              <w:t>4.834,06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94184">
            <w:pPr>
              <w:jc w:val="right"/>
              <w:rPr>
                <w:rFonts w:hAnsi="Calibri" w:ascii="Calibri"/>
                <w:color w:val="000000"/>
              </w:rPr>
            </w:pPr>
            <w:r w:rsidRPr="00194184">
              <w:rPr>
                <w:rFonts w:hAnsi="Calibri" w:ascii="Calibri"/>
                <w:color w:val="000000"/>
              </w:rPr>
              <w:t>325.297,40</w:t>
            </w:r>
          </w:p>
        </w:tc>
      </w:tr>
      <w:tr w:rsidTr="007A4D1F" w:rsidR="007A4D1F" w:rsidRPr="00194184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94184">
            <w:pPr>
              <w:jc w:val="right"/>
              <w:rPr>
                <w:rFonts w:hAnsi="Calibri" w:ascii="Calibri"/>
                <w:color w:val="000000"/>
              </w:rPr>
            </w:pPr>
            <w:r w:rsidRPr="00194184">
              <w:rPr>
                <w:rFonts w:hAnsi="Calibri" w:ascii="Calibri"/>
                <w:color w:val="000000"/>
              </w:rPr>
              <w:t>34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94184">
            <w:pPr>
              <w:jc w:val="right"/>
              <w:rPr>
                <w:rFonts w:hAnsi="Calibri" w:ascii="Calibri"/>
                <w:color w:val="000000"/>
              </w:rPr>
            </w:pPr>
            <w:r w:rsidRPr="00194184">
              <w:rPr>
                <w:rFonts w:hAnsi="Calibri" w:ascii="Calibri"/>
                <w:color w:val="000000"/>
              </w:rPr>
              <w:t>968.619,30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94184">
            <w:pPr>
              <w:jc w:val="right"/>
              <w:rPr>
                <w:rFonts w:hAnsi="Calibri" w:ascii="Calibri"/>
                <w:color w:val="000000"/>
              </w:rPr>
            </w:pPr>
            <w:r w:rsidRPr="00194184">
              <w:rPr>
                <w:rFonts w:hAnsi="Calibri" w:ascii="Calibri"/>
                <w:color w:val="000000"/>
              </w:rPr>
              <w:t>321.665,10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94184">
            <w:pPr>
              <w:jc w:val="right"/>
              <w:rPr>
                <w:rFonts w:hAnsi="Calibri" w:ascii="Calibri"/>
                <w:color w:val="000000"/>
              </w:rPr>
            </w:pPr>
            <w:r w:rsidRPr="00194184">
              <w:rPr>
                <w:rFonts w:hAnsi="Calibri" w:ascii="Calibri"/>
                <w:color w:val="000000"/>
              </w:rPr>
              <w:t>3.632,32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94184">
            <w:pPr>
              <w:jc w:val="right"/>
              <w:rPr>
                <w:rFonts w:hAnsi="Calibri" w:ascii="Calibri"/>
                <w:color w:val="000000"/>
              </w:rPr>
            </w:pPr>
            <w:r w:rsidRPr="00194184">
              <w:rPr>
                <w:rFonts w:hAnsi="Calibri" w:ascii="Calibri"/>
                <w:color w:val="000000"/>
              </w:rPr>
              <w:t>325.297,40</w:t>
            </w:r>
          </w:p>
        </w:tc>
      </w:tr>
      <w:tr w:rsidTr="007A4D1F" w:rsidR="007A4D1F" w:rsidRPr="00194184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94184">
            <w:pPr>
              <w:jc w:val="right"/>
              <w:rPr>
                <w:rFonts w:hAnsi="Calibri" w:ascii="Calibri"/>
                <w:color w:val="000000"/>
              </w:rPr>
            </w:pPr>
            <w:r w:rsidRPr="00194184">
              <w:rPr>
                <w:rFonts w:hAnsi="Calibri" w:ascii="Calibri"/>
                <w:color w:val="000000"/>
              </w:rPr>
              <w:lastRenderedPageBreak/>
              <w:t>35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94184">
            <w:pPr>
              <w:jc w:val="right"/>
              <w:rPr>
                <w:rFonts w:hAnsi="Calibri" w:ascii="Calibri"/>
                <w:color w:val="000000"/>
              </w:rPr>
            </w:pPr>
            <w:r w:rsidRPr="00194184">
              <w:rPr>
                <w:rFonts w:hAnsi="Calibri" w:ascii="Calibri"/>
                <w:color w:val="000000"/>
              </w:rPr>
              <w:t>646.954,10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94184">
            <w:pPr>
              <w:jc w:val="right"/>
              <w:rPr>
                <w:rFonts w:hAnsi="Calibri" w:ascii="Calibri"/>
                <w:color w:val="000000"/>
              </w:rPr>
            </w:pPr>
            <w:r w:rsidRPr="00194184">
              <w:rPr>
                <w:rFonts w:hAnsi="Calibri" w:ascii="Calibri"/>
                <w:color w:val="000000"/>
              </w:rPr>
              <w:t>322.871,30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94184">
            <w:pPr>
              <w:jc w:val="right"/>
              <w:rPr>
                <w:rFonts w:hAnsi="Calibri" w:ascii="Calibri"/>
                <w:color w:val="000000"/>
              </w:rPr>
            </w:pPr>
            <w:r w:rsidRPr="00194184">
              <w:rPr>
                <w:rFonts w:hAnsi="Calibri" w:ascii="Calibri"/>
                <w:color w:val="000000"/>
              </w:rPr>
              <w:t>2.426,08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94184">
            <w:pPr>
              <w:jc w:val="right"/>
              <w:rPr>
                <w:rFonts w:hAnsi="Calibri" w:ascii="Calibri"/>
                <w:color w:val="000000"/>
              </w:rPr>
            </w:pPr>
            <w:r w:rsidRPr="00194184">
              <w:rPr>
                <w:rFonts w:hAnsi="Calibri" w:ascii="Calibri"/>
                <w:color w:val="000000"/>
              </w:rPr>
              <w:t>325.297,40</w:t>
            </w:r>
          </w:p>
        </w:tc>
      </w:tr>
      <w:tr w:rsidTr="007A4D1F" w:rsidR="007A4D1F" w:rsidRPr="00194184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94184">
            <w:pPr>
              <w:jc w:val="right"/>
              <w:rPr>
                <w:rFonts w:hAnsi="Calibri" w:ascii="Calibri"/>
                <w:color w:val="000000"/>
              </w:rPr>
            </w:pPr>
            <w:r w:rsidRPr="00194184">
              <w:rPr>
                <w:rFonts w:hAnsi="Calibri" w:ascii="Calibri"/>
                <w:color w:val="000000"/>
              </w:rPr>
              <w:t>36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94184">
            <w:pPr>
              <w:jc w:val="right"/>
              <w:rPr>
                <w:rFonts w:hAnsi="Calibri" w:ascii="Calibri"/>
                <w:color w:val="000000"/>
              </w:rPr>
            </w:pPr>
            <w:r w:rsidRPr="00194184">
              <w:rPr>
                <w:rFonts w:hAnsi="Calibri" w:ascii="Calibri"/>
                <w:color w:val="000000"/>
              </w:rPr>
              <w:t>324.082,80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94184">
            <w:pPr>
              <w:jc w:val="right"/>
              <w:rPr>
                <w:rFonts w:hAnsi="Calibri" w:ascii="Calibri"/>
                <w:color w:val="000000"/>
              </w:rPr>
            </w:pPr>
            <w:r w:rsidRPr="00194184">
              <w:rPr>
                <w:rFonts w:hAnsi="Calibri" w:ascii="Calibri"/>
                <w:color w:val="000000"/>
              </w:rPr>
              <w:t>324.082,10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94184">
            <w:pPr>
              <w:jc w:val="right"/>
              <w:rPr>
                <w:rFonts w:hAnsi="Calibri" w:ascii="Calibri"/>
                <w:color w:val="000000"/>
              </w:rPr>
            </w:pPr>
            <w:r w:rsidRPr="00194184">
              <w:rPr>
                <w:rFonts w:hAnsi="Calibri" w:ascii="Calibri"/>
                <w:color w:val="000000"/>
              </w:rPr>
              <w:t>1.215,31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94184">
            <w:pPr>
              <w:jc w:val="right"/>
              <w:rPr>
                <w:rFonts w:hAnsi="Calibri" w:ascii="Calibri"/>
                <w:color w:val="000000"/>
              </w:rPr>
            </w:pPr>
            <w:r w:rsidRPr="00194184">
              <w:rPr>
                <w:rFonts w:hAnsi="Calibri" w:ascii="Calibri"/>
                <w:color w:val="000000"/>
              </w:rPr>
              <w:t>325.297,40</w:t>
            </w:r>
          </w:p>
        </w:tc>
      </w:tr>
      <w:tr w:rsidTr="007A4D1F" w:rsidR="007A4D1F" w:rsidRPr="00194184">
        <w:trPr>
          <w:trHeight w:val="300"/>
        </w:trPr>
        <w:tc>
          <w:tcPr>
            <w:tcW w:type="dxa" w:w="3760"/>
            <w:gridSpan w:val="3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94184">
            <w:pPr>
              <w:rPr>
                <w:rFonts w:hAnsi="Calibri" w:ascii="Calibri"/>
                <w:color w:val="000000"/>
              </w:rPr>
            </w:pPr>
            <w:r w:rsidRPr="00194184">
              <w:rPr>
                <w:rFonts w:hAnsi="Calibri" w:ascii="Calibri"/>
                <w:color w:val="000000"/>
              </w:rPr>
              <w:t>Ukupno: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94184">
            <w:pPr>
              <w:jc w:val="right"/>
              <w:rPr>
                <w:rFonts w:hAnsi="Calibri" w:ascii="Calibri"/>
                <w:color w:val="000000"/>
              </w:rPr>
            </w:pPr>
            <w:r w:rsidRPr="00194184">
              <w:rPr>
                <w:rFonts w:hAnsi="Calibri" w:ascii="Calibri"/>
                <w:color w:val="000000"/>
              </w:rPr>
              <w:t>775.209,60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94184">
            <w:pPr>
              <w:jc w:val="right"/>
              <w:rPr>
                <w:rFonts w:hAnsi="Calibri" w:ascii="Calibri"/>
                <w:color w:val="000000"/>
              </w:rPr>
            </w:pPr>
            <w:r w:rsidRPr="00194184">
              <w:rPr>
                <w:rFonts w:hAnsi="Calibri" w:ascii="Calibri"/>
                <w:color w:val="000000"/>
              </w:rPr>
              <w:t xml:space="preserve">11.710.710,00 </w:t>
            </w:r>
          </w:p>
          <w:p w:rsidRDefault="007A4D1F" w:rsidP="007A4D1F" w:rsidR="007A4D1F" w:rsidRPr="00194184">
            <w:pPr>
              <w:pBdr>
                <w:top w:space="1" w:sz="6" w:color="auto" w:val="single"/>
              </w:pBdr>
              <w:jc w:val="center"/>
              <w:rPr>
                <w:rFonts w:cs="Arial" w:hAnsi="Arial" w:ascii="Arial"/>
                <w:vanish/>
                <w:sz w:val="16"/>
                <w:szCs w:val="16"/>
              </w:rPr>
            </w:pPr>
            <w:r w:rsidRPr="00194184">
              <w:rPr>
                <w:rFonts w:cs="Arial" w:hAnsi="Arial" w:ascii="Arial"/>
                <w:vanish/>
                <w:sz w:val="16"/>
                <w:szCs w:val="16"/>
              </w:rPr>
              <w:t>Bottom of Form</w:t>
            </w:r>
          </w:p>
        </w:tc>
      </w:tr>
    </w:tbl>
    <w:p w:rsidRDefault="007A4D1F" w:rsidP="007A4D1F" w:rsidR="007A4D1F">
      <w:pPr>
        <w:pStyle w:val="Bezproreda"/>
        <w:ind w:left="284"/>
        <w:jc w:val="both"/>
        <w:rPr>
          <w:b/>
          <w:sz w:val="24"/>
          <w:szCs w:val="24"/>
        </w:rPr>
      </w:pPr>
    </w:p>
    <w:p w:rsidRDefault="007A4D1F" w:rsidP="007A4D1F" w:rsidR="007A4D1F">
      <w:pPr>
        <w:pStyle w:val="Bezproreda"/>
        <w:ind w:left="284"/>
        <w:jc w:val="both"/>
        <w:rPr>
          <w:b/>
          <w:sz w:val="24"/>
          <w:szCs w:val="24"/>
        </w:rPr>
      </w:pPr>
    </w:p>
    <w:p w:rsidRDefault="007A4D1F" w:rsidP="0088494C" w:rsidR="007A4D1F">
      <w:pPr>
        <w:pStyle w:val="Bezproreda"/>
        <w:numPr>
          <w:ilvl w:val="0"/>
          <w:numId w:val="7"/>
        </w:num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Vjerovniku SANDI ŠOLA, </w:t>
      </w:r>
      <w:r>
        <w:rPr>
          <w:sz w:val="24"/>
          <w:szCs w:val="24"/>
        </w:rPr>
        <w:t xml:space="preserve">iz Zagreba, Lašćinska cesta 79a, OIB: 37448036126, tražbinu u iznosu od </w:t>
      </w:r>
      <w:r>
        <w:rPr>
          <w:b/>
          <w:sz w:val="24"/>
          <w:szCs w:val="24"/>
        </w:rPr>
        <w:t>17.200.000,00 kuna</w:t>
      </w:r>
      <w:r>
        <w:rPr>
          <w:sz w:val="24"/>
          <w:szCs w:val="24"/>
        </w:rPr>
        <w:t>, kako slijedi:</w:t>
      </w:r>
    </w:p>
    <w:p w:rsidRDefault="007A4D1F" w:rsidP="007A4D1F" w:rsidR="007A4D1F">
      <w:pPr>
        <w:pStyle w:val="Bezproreda"/>
        <w:jc w:val="both"/>
        <w:rPr>
          <w:sz w:val="24"/>
          <w:szCs w:val="24"/>
        </w:rPr>
      </w:pPr>
    </w:p>
    <w:p w:rsidRDefault="007A4D1F" w:rsidP="0088494C" w:rsidR="007A4D1F" w:rsidRPr="0018040A">
      <w:pPr>
        <w:pStyle w:val="Bezproreda"/>
        <w:numPr>
          <w:ilvl w:val="0"/>
          <w:numId w:val="15"/>
        </w:numPr>
        <w:jc w:val="both"/>
        <w:rPr>
          <w:b/>
          <w:sz w:val="24"/>
          <w:szCs w:val="24"/>
        </w:rPr>
      </w:pPr>
      <w:r>
        <w:rPr>
          <w:sz w:val="24"/>
          <w:szCs w:val="24"/>
        </w:rPr>
        <w:t>10</w:t>
      </w:r>
      <w:r w:rsidRPr="005839FB">
        <w:rPr>
          <w:sz w:val="24"/>
          <w:szCs w:val="24"/>
        </w:rPr>
        <w:t xml:space="preserve">0 % utvrđene tražbine, tj. </w:t>
      </w:r>
      <w:r>
        <w:rPr>
          <w:b/>
          <w:sz w:val="24"/>
          <w:szCs w:val="24"/>
        </w:rPr>
        <w:t>17.200.000,00</w:t>
      </w:r>
      <w:r w:rsidRPr="005839FB">
        <w:rPr>
          <w:b/>
          <w:sz w:val="24"/>
          <w:szCs w:val="24"/>
        </w:rPr>
        <w:t xml:space="preserve"> kuna,</w:t>
      </w:r>
      <w:r w:rsidRPr="005839FB">
        <w:rPr>
          <w:sz w:val="24"/>
          <w:szCs w:val="24"/>
        </w:rPr>
        <w:t xml:space="preserve"> </w:t>
      </w:r>
      <w:r w:rsidRPr="005839FB">
        <w:rPr>
          <w:b/>
          <w:sz w:val="24"/>
          <w:szCs w:val="24"/>
        </w:rPr>
        <w:t xml:space="preserve">u 36 jednakih mjesečnih anuiteta, svaki </w:t>
      </w:r>
      <w:r>
        <w:rPr>
          <w:b/>
          <w:sz w:val="24"/>
          <w:szCs w:val="24"/>
        </w:rPr>
        <w:t>u visini 511.647,10</w:t>
      </w:r>
      <w:r w:rsidRPr="005839FB">
        <w:rPr>
          <w:b/>
          <w:sz w:val="24"/>
          <w:szCs w:val="24"/>
        </w:rPr>
        <w:t xml:space="preserve"> kn, </w:t>
      </w:r>
      <w:r>
        <w:rPr>
          <w:sz w:val="24"/>
          <w:szCs w:val="24"/>
        </w:rPr>
        <w:t>nakon isteka počeka 24 mjeseca</w:t>
      </w:r>
      <w:r w:rsidRPr="005839FB">
        <w:rPr>
          <w:sz w:val="24"/>
          <w:szCs w:val="24"/>
        </w:rPr>
        <w:t xml:space="preserve"> od pravomoćnosti sklopljene predstečajne Nagodbe, pred nadležnim Trgovačkim sudom, u kojima je sadržana kamata 4,5% godišnje u otplati, a koji dospijevaju kako slijedi:</w:t>
      </w:r>
    </w:p>
    <w:tbl>
      <w:tblPr>
        <w:tblW w:type="dxa" w:w="6160"/>
        <w:tblInd w:type="dxa" w:w="-27"/>
        <w:tblLook w:val="04A0" w:noVBand="1" w:noHBand="0" w:lastColumn="0" w:firstColumn="1" w:lastRow="0" w:firstRow="1"/>
      </w:tblPr>
      <w:tblGrid>
        <w:gridCol w:w="657"/>
        <w:gridCol w:w="1614"/>
        <w:gridCol w:w="1310"/>
        <w:gridCol w:w="1492"/>
        <w:gridCol w:w="1614"/>
      </w:tblGrid>
      <w:tr w:rsidTr="007A4D1F" w:rsidR="007A4D1F" w:rsidRPr="0018040A">
        <w:trPr>
          <w:trHeight w:val="315"/>
        </w:trPr>
        <w:tc>
          <w:tcPr>
            <w:tcW w:type="dxa" w:w="96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7A4D1F" w:rsidP="007A4D1F" w:rsidR="007A4D1F" w:rsidRPr="0018040A">
            <w:pPr>
              <w:ind w:firstLineChars="100" w:firstLine="180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18040A">
              <w:rPr>
                <w:rFonts w:cs="Arial" w:hAnsi="Arial" w:ascii="Arial"/>
                <w:color w:val="000000"/>
                <w:sz w:val="18"/>
                <w:szCs w:val="18"/>
              </w:rPr>
              <w:t>Br. anuit.</w:t>
            </w:r>
          </w:p>
        </w:tc>
        <w:tc>
          <w:tcPr>
            <w:tcW w:type="dxa" w:w="140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7A4D1F" w:rsidP="007A4D1F" w:rsidR="007A4D1F" w:rsidRPr="0018040A">
            <w:pPr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18040A">
              <w:rPr>
                <w:rFonts w:cs="Arial" w:hAnsi="Arial" w:ascii="Arial"/>
                <w:color w:val="000000"/>
                <w:sz w:val="18"/>
                <w:szCs w:val="18"/>
              </w:rPr>
              <w:t>Ostatak duga</w:t>
            </w:r>
          </w:p>
        </w:tc>
        <w:tc>
          <w:tcPr>
            <w:tcW w:type="dxa" w:w="112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7A4D1F" w:rsidP="007A4D1F" w:rsidR="007A4D1F" w:rsidRPr="0018040A">
            <w:pPr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18040A">
              <w:rPr>
                <w:rFonts w:cs="Arial" w:hAnsi="Arial" w:ascii="Arial"/>
                <w:color w:val="000000"/>
                <w:sz w:val="18"/>
                <w:szCs w:val="18"/>
              </w:rPr>
              <w:t>Otplata</w:t>
            </w:r>
          </w:p>
        </w:tc>
        <w:tc>
          <w:tcPr>
            <w:tcW w:type="dxa" w:w="132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7A4D1F" w:rsidP="007A4D1F" w:rsidR="007A4D1F" w:rsidRPr="0018040A">
            <w:pPr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18040A">
              <w:rPr>
                <w:rFonts w:cs="Arial" w:hAnsi="Arial" w:ascii="Arial"/>
                <w:color w:val="000000"/>
                <w:sz w:val="18"/>
                <w:szCs w:val="18"/>
              </w:rPr>
              <w:t>Kamata</w:t>
            </w:r>
          </w:p>
        </w:tc>
        <w:tc>
          <w:tcPr>
            <w:tcW w:type="dxa" w:w="136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7A4D1F" w:rsidP="007A4D1F" w:rsidR="007A4D1F" w:rsidRPr="0018040A">
            <w:pPr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18040A">
              <w:rPr>
                <w:rFonts w:cs="Arial" w:hAnsi="Arial" w:ascii="Arial"/>
                <w:color w:val="000000"/>
                <w:sz w:val="18"/>
                <w:szCs w:val="18"/>
              </w:rPr>
              <w:t>Anuitet</w:t>
            </w:r>
          </w:p>
        </w:tc>
      </w:tr>
      <w:tr w:rsidTr="007A4D1F" w:rsidR="007A4D1F" w:rsidRPr="0018040A">
        <w:trPr>
          <w:trHeight w:val="300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8040A">
            <w:pPr>
              <w:jc w:val="right"/>
              <w:rPr>
                <w:rFonts w:hAnsi="Calibri" w:ascii="Calibri"/>
                <w:color w:val="000000"/>
              </w:rPr>
            </w:pPr>
            <w:r w:rsidRPr="0018040A">
              <w:rPr>
                <w:rFonts w:hAnsi="Calibri" w:ascii="Calibri"/>
                <w:color w:val="000000"/>
              </w:rPr>
              <w:t>1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8040A">
            <w:pPr>
              <w:jc w:val="right"/>
              <w:rPr>
                <w:rFonts w:hAnsi="Calibri" w:ascii="Calibri"/>
                <w:color w:val="000000"/>
              </w:rPr>
            </w:pPr>
            <w:r w:rsidRPr="0018040A">
              <w:rPr>
                <w:rFonts w:hAnsi="Calibri" w:ascii="Calibri"/>
                <w:color w:val="000000"/>
              </w:rPr>
              <w:t>17.200.000,00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8040A">
            <w:pPr>
              <w:jc w:val="right"/>
              <w:rPr>
                <w:rFonts w:hAnsi="Calibri" w:ascii="Calibri"/>
                <w:color w:val="000000"/>
              </w:rPr>
            </w:pPr>
            <w:r w:rsidRPr="0018040A">
              <w:rPr>
                <w:rFonts w:hAnsi="Calibri" w:ascii="Calibri"/>
                <w:color w:val="000000"/>
              </w:rPr>
              <w:t>447.147,10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8040A">
            <w:pPr>
              <w:jc w:val="right"/>
              <w:rPr>
                <w:rFonts w:hAnsi="Calibri" w:ascii="Calibri"/>
                <w:color w:val="000000"/>
              </w:rPr>
            </w:pPr>
            <w:r w:rsidRPr="0018040A">
              <w:rPr>
                <w:rFonts w:hAnsi="Calibri" w:ascii="Calibri"/>
                <w:color w:val="000000"/>
              </w:rPr>
              <w:t>64.500,00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8040A">
            <w:pPr>
              <w:jc w:val="right"/>
              <w:rPr>
                <w:rFonts w:hAnsi="Calibri" w:ascii="Calibri"/>
                <w:color w:val="000000"/>
              </w:rPr>
            </w:pPr>
            <w:r w:rsidRPr="0018040A">
              <w:rPr>
                <w:rFonts w:hAnsi="Calibri" w:ascii="Calibri"/>
                <w:color w:val="000000"/>
              </w:rPr>
              <w:t>511.647,10</w:t>
            </w:r>
          </w:p>
        </w:tc>
      </w:tr>
      <w:tr w:rsidTr="007A4D1F" w:rsidR="007A4D1F" w:rsidRPr="0018040A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8040A">
            <w:pPr>
              <w:jc w:val="right"/>
              <w:rPr>
                <w:rFonts w:hAnsi="Calibri" w:ascii="Calibri"/>
                <w:color w:val="000000"/>
              </w:rPr>
            </w:pPr>
            <w:r w:rsidRPr="0018040A">
              <w:rPr>
                <w:rFonts w:hAnsi="Calibri" w:ascii="Calibri"/>
                <w:color w:val="000000"/>
              </w:rPr>
              <w:t>2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8040A">
            <w:pPr>
              <w:jc w:val="right"/>
              <w:rPr>
                <w:rFonts w:hAnsi="Calibri" w:ascii="Calibri"/>
                <w:color w:val="000000"/>
              </w:rPr>
            </w:pPr>
            <w:r w:rsidRPr="0018040A">
              <w:rPr>
                <w:rFonts w:hAnsi="Calibri" w:ascii="Calibri"/>
                <w:color w:val="000000"/>
              </w:rPr>
              <w:t>16.752.850,00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8040A">
            <w:pPr>
              <w:jc w:val="right"/>
              <w:rPr>
                <w:rFonts w:hAnsi="Calibri" w:ascii="Calibri"/>
                <w:color w:val="000000"/>
              </w:rPr>
            </w:pPr>
            <w:r w:rsidRPr="0018040A">
              <w:rPr>
                <w:rFonts w:hAnsi="Calibri" w:ascii="Calibri"/>
                <w:color w:val="000000"/>
              </w:rPr>
              <w:t>448.823,90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8040A">
            <w:pPr>
              <w:jc w:val="right"/>
              <w:rPr>
                <w:rFonts w:hAnsi="Calibri" w:ascii="Calibri"/>
                <w:color w:val="000000"/>
              </w:rPr>
            </w:pPr>
            <w:r w:rsidRPr="0018040A">
              <w:rPr>
                <w:rFonts w:hAnsi="Calibri" w:ascii="Calibri"/>
                <w:color w:val="000000"/>
              </w:rPr>
              <w:t>62.823,20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8040A">
            <w:pPr>
              <w:jc w:val="right"/>
              <w:rPr>
                <w:rFonts w:hAnsi="Calibri" w:ascii="Calibri"/>
                <w:color w:val="000000"/>
              </w:rPr>
            </w:pPr>
            <w:r w:rsidRPr="0018040A">
              <w:rPr>
                <w:rFonts w:hAnsi="Calibri" w:ascii="Calibri"/>
                <w:color w:val="000000"/>
              </w:rPr>
              <w:t>511.647,10</w:t>
            </w:r>
          </w:p>
        </w:tc>
      </w:tr>
      <w:tr w:rsidTr="007A4D1F" w:rsidR="007A4D1F" w:rsidRPr="0018040A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8040A">
            <w:pPr>
              <w:jc w:val="right"/>
              <w:rPr>
                <w:rFonts w:hAnsi="Calibri" w:ascii="Calibri"/>
                <w:color w:val="000000"/>
              </w:rPr>
            </w:pPr>
            <w:r w:rsidRPr="0018040A">
              <w:rPr>
                <w:rFonts w:hAnsi="Calibri" w:ascii="Calibri"/>
                <w:color w:val="000000"/>
              </w:rPr>
              <w:t>3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8040A">
            <w:pPr>
              <w:jc w:val="right"/>
              <w:rPr>
                <w:rFonts w:hAnsi="Calibri" w:ascii="Calibri"/>
                <w:color w:val="000000"/>
              </w:rPr>
            </w:pPr>
            <w:r w:rsidRPr="0018040A">
              <w:rPr>
                <w:rFonts w:hAnsi="Calibri" w:ascii="Calibri"/>
                <w:color w:val="000000"/>
              </w:rPr>
              <w:t>16.304.030,00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8040A">
            <w:pPr>
              <w:jc w:val="right"/>
              <w:rPr>
                <w:rFonts w:hAnsi="Calibri" w:ascii="Calibri"/>
                <w:color w:val="000000"/>
              </w:rPr>
            </w:pPr>
            <w:r w:rsidRPr="0018040A">
              <w:rPr>
                <w:rFonts w:hAnsi="Calibri" w:ascii="Calibri"/>
                <w:color w:val="000000"/>
              </w:rPr>
              <w:t>450.507,00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8040A">
            <w:pPr>
              <w:jc w:val="right"/>
              <w:rPr>
                <w:rFonts w:hAnsi="Calibri" w:ascii="Calibri"/>
                <w:color w:val="000000"/>
              </w:rPr>
            </w:pPr>
            <w:r w:rsidRPr="0018040A">
              <w:rPr>
                <w:rFonts w:hAnsi="Calibri" w:ascii="Calibri"/>
                <w:color w:val="000000"/>
              </w:rPr>
              <w:t>61.140,11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8040A">
            <w:pPr>
              <w:jc w:val="right"/>
              <w:rPr>
                <w:rFonts w:hAnsi="Calibri" w:ascii="Calibri"/>
                <w:color w:val="000000"/>
              </w:rPr>
            </w:pPr>
            <w:r w:rsidRPr="0018040A">
              <w:rPr>
                <w:rFonts w:hAnsi="Calibri" w:ascii="Calibri"/>
                <w:color w:val="000000"/>
              </w:rPr>
              <w:t>511.647,10</w:t>
            </w:r>
          </w:p>
        </w:tc>
      </w:tr>
      <w:tr w:rsidTr="007A4D1F" w:rsidR="007A4D1F" w:rsidRPr="0018040A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8040A">
            <w:pPr>
              <w:jc w:val="right"/>
              <w:rPr>
                <w:rFonts w:hAnsi="Calibri" w:ascii="Calibri"/>
                <w:color w:val="000000"/>
              </w:rPr>
            </w:pPr>
            <w:r w:rsidRPr="0018040A">
              <w:rPr>
                <w:rFonts w:hAnsi="Calibri" w:ascii="Calibri"/>
                <w:color w:val="000000"/>
              </w:rPr>
              <w:t>4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8040A">
            <w:pPr>
              <w:jc w:val="right"/>
              <w:rPr>
                <w:rFonts w:hAnsi="Calibri" w:ascii="Calibri"/>
                <w:color w:val="000000"/>
              </w:rPr>
            </w:pPr>
            <w:r w:rsidRPr="0018040A">
              <w:rPr>
                <w:rFonts w:hAnsi="Calibri" w:ascii="Calibri"/>
                <w:color w:val="000000"/>
              </w:rPr>
              <w:t>15.853.520,00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8040A">
            <w:pPr>
              <w:jc w:val="right"/>
              <w:rPr>
                <w:rFonts w:hAnsi="Calibri" w:ascii="Calibri"/>
                <w:color w:val="000000"/>
              </w:rPr>
            </w:pPr>
            <w:r w:rsidRPr="0018040A">
              <w:rPr>
                <w:rFonts w:hAnsi="Calibri" w:ascii="Calibri"/>
                <w:color w:val="000000"/>
              </w:rPr>
              <w:t>452.196,30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8040A">
            <w:pPr>
              <w:jc w:val="right"/>
              <w:rPr>
                <w:rFonts w:hAnsi="Calibri" w:ascii="Calibri"/>
                <w:color w:val="000000"/>
              </w:rPr>
            </w:pPr>
            <w:r w:rsidRPr="0018040A">
              <w:rPr>
                <w:rFonts w:hAnsi="Calibri" w:ascii="Calibri"/>
                <w:color w:val="000000"/>
              </w:rPr>
              <w:t>59.450,71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8040A">
            <w:pPr>
              <w:jc w:val="right"/>
              <w:rPr>
                <w:rFonts w:hAnsi="Calibri" w:ascii="Calibri"/>
                <w:color w:val="000000"/>
              </w:rPr>
            </w:pPr>
            <w:r w:rsidRPr="0018040A">
              <w:rPr>
                <w:rFonts w:hAnsi="Calibri" w:ascii="Calibri"/>
                <w:color w:val="000000"/>
              </w:rPr>
              <w:t>511.647,10</w:t>
            </w:r>
          </w:p>
        </w:tc>
      </w:tr>
      <w:tr w:rsidTr="007A4D1F" w:rsidR="007A4D1F" w:rsidRPr="0018040A">
        <w:trPr>
          <w:trHeight w:val="300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8040A">
            <w:pPr>
              <w:jc w:val="right"/>
              <w:rPr>
                <w:rFonts w:hAnsi="Calibri" w:ascii="Calibri"/>
                <w:color w:val="000000"/>
              </w:rPr>
            </w:pPr>
            <w:r w:rsidRPr="0018040A">
              <w:rPr>
                <w:rFonts w:hAnsi="Calibri" w:ascii="Calibri"/>
                <w:color w:val="000000"/>
              </w:rPr>
              <w:t>5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8040A">
            <w:pPr>
              <w:jc w:val="right"/>
              <w:rPr>
                <w:rFonts w:hAnsi="Calibri" w:ascii="Calibri"/>
                <w:color w:val="000000"/>
              </w:rPr>
            </w:pPr>
            <w:r w:rsidRPr="0018040A">
              <w:rPr>
                <w:rFonts w:hAnsi="Calibri" w:ascii="Calibri"/>
                <w:color w:val="000000"/>
              </w:rPr>
              <w:t>15.401.330,00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8040A">
            <w:pPr>
              <w:jc w:val="right"/>
              <w:rPr>
                <w:rFonts w:hAnsi="Calibri" w:ascii="Calibri"/>
                <w:color w:val="000000"/>
              </w:rPr>
            </w:pPr>
            <w:r w:rsidRPr="0018040A">
              <w:rPr>
                <w:rFonts w:hAnsi="Calibri" w:ascii="Calibri"/>
                <w:color w:val="000000"/>
              </w:rPr>
              <w:t>453.892,10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8040A">
            <w:pPr>
              <w:jc w:val="right"/>
              <w:rPr>
                <w:rFonts w:hAnsi="Calibri" w:ascii="Calibri"/>
                <w:color w:val="000000"/>
              </w:rPr>
            </w:pPr>
            <w:r w:rsidRPr="0018040A">
              <w:rPr>
                <w:rFonts w:hAnsi="Calibri" w:ascii="Calibri"/>
                <w:color w:val="000000"/>
              </w:rPr>
              <w:t>57.754,97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8040A">
            <w:pPr>
              <w:jc w:val="right"/>
              <w:rPr>
                <w:rFonts w:hAnsi="Calibri" w:ascii="Calibri"/>
                <w:color w:val="000000"/>
              </w:rPr>
            </w:pPr>
            <w:r w:rsidRPr="0018040A">
              <w:rPr>
                <w:rFonts w:hAnsi="Calibri" w:ascii="Calibri"/>
                <w:color w:val="000000"/>
              </w:rPr>
              <w:t>511.647,10</w:t>
            </w:r>
          </w:p>
        </w:tc>
      </w:tr>
      <w:tr w:rsidTr="007A4D1F" w:rsidR="007A4D1F" w:rsidRPr="0018040A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8040A">
            <w:pPr>
              <w:jc w:val="right"/>
              <w:rPr>
                <w:rFonts w:hAnsi="Calibri" w:ascii="Calibri"/>
                <w:color w:val="000000"/>
              </w:rPr>
            </w:pPr>
            <w:r w:rsidRPr="0018040A">
              <w:rPr>
                <w:rFonts w:hAnsi="Calibri" w:ascii="Calibri"/>
                <w:color w:val="000000"/>
              </w:rPr>
              <w:t>6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8040A">
            <w:pPr>
              <w:jc w:val="right"/>
              <w:rPr>
                <w:rFonts w:hAnsi="Calibri" w:ascii="Calibri"/>
                <w:color w:val="000000"/>
              </w:rPr>
            </w:pPr>
            <w:r w:rsidRPr="0018040A">
              <w:rPr>
                <w:rFonts w:hAnsi="Calibri" w:ascii="Calibri"/>
                <w:color w:val="000000"/>
              </w:rPr>
              <w:t>14.947.430,00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8040A">
            <w:pPr>
              <w:jc w:val="right"/>
              <w:rPr>
                <w:rFonts w:hAnsi="Calibri" w:ascii="Calibri"/>
                <w:color w:val="000000"/>
              </w:rPr>
            </w:pPr>
            <w:r w:rsidRPr="0018040A">
              <w:rPr>
                <w:rFonts w:hAnsi="Calibri" w:ascii="Calibri"/>
                <w:color w:val="000000"/>
              </w:rPr>
              <w:t>455.594,20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8040A">
            <w:pPr>
              <w:jc w:val="right"/>
              <w:rPr>
                <w:rFonts w:hAnsi="Calibri" w:ascii="Calibri"/>
                <w:color w:val="000000"/>
              </w:rPr>
            </w:pPr>
            <w:r w:rsidRPr="0018040A">
              <w:rPr>
                <w:rFonts w:hAnsi="Calibri" w:ascii="Calibri"/>
                <w:color w:val="000000"/>
              </w:rPr>
              <w:t>56.052,88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8040A">
            <w:pPr>
              <w:jc w:val="right"/>
              <w:rPr>
                <w:rFonts w:hAnsi="Calibri" w:ascii="Calibri"/>
                <w:color w:val="000000"/>
              </w:rPr>
            </w:pPr>
            <w:r w:rsidRPr="0018040A">
              <w:rPr>
                <w:rFonts w:hAnsi="Calibri" w:ascii="Calibri"/>
                <w:color w:val="000000"/>
              </w:rPr>
              <w:t>511.647,10</w:t>
            </w:r>
          </w:p>
        </w:tc>
      </w:tr>
      <w:tr w:rsidTr="007A4D1F" w:rsidR="007A4D1F" w:rsidRPr="0018040A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8040A">
            <w:pPr>
              <w:jc w:val="right"/>
              <w:rPr>
                <w:rFonts w:hAnsi="Calibri" w:ascii="Calibri"/>
                <w:color w:val="000000"/>
              </w:rPr>
            </w:pPr>
            <w:r w:rsidRPr="0018040A">
              <w:rPr>
                <w:rFonts w:hAnsi="Calibri" w:ascii="Calibri"/>
                <w:color w:val="000000"/>
              </w:rPr>
              <w:t>7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8040A">
            <w:pPr>
              <w:jc w:val="right"/>
              <w:rPr>
                <w:rFonts w:hAnsi="Calibri" w:ascii="Calibri"/>
                <w:color w:val="000000"/>
              </w:rPr>
            </w:pPr>
            <w:r w:rsidRPr="0018040A">
              <w:rPr>
                <w:rFonts w:hAnsi="Calibri" w:ascii="Calibri"/>
                <w:color w:val="000000"/>
              </w:rPr>
              <w:t>14.491.840,00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8040A">
            <w:pPr>
              <w:jc w:val="right"/>
              <w:rPr>
                <w:rFonts w:hAnsi="Calibri" w:ascii="Calibri"/>
                <w:color w:val="000000"/>
              </w:rPr>
            </w:pPr>
            <w:r w:rsidRPr="0018040A">
              <w:rPr>
                <w:rFonts w:hAnsi="Calibri" w:ascii="Calibri"/>
                <w:color w:val="000000"/>
              </w:rPr>
              <w:t>457.302,70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8040A">
            <w:pPr>
              <w:jc w:val="right"/>
              <w:rPr>
                <w:rFonts w:hAnsi="Calibri" w:ascii="Calibri"/>
                <w:color w:val="000000"/>
              </w:rPr>
            </w:pPr>
            <w:r w:rsidRPr="0018040A">
              <w:rPr>
                <w:rFonts w:hAnsi="Calibri" w:ascii="Calibri"/>
                <w:color w:val="000000"/>
              </w:rPr>
              <w:t>54.344,40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8040A">
            <w:pPr>
              <w:jc w:val="right"/>
              <w:rPr>
                <w:rFonts w:hAnsi="Calibri" w:ascii="Calibri"/>
                <w:color w:val="000000"/>
              </w:rPr>
            </w:pPr>
            <w:r w:rsidRPr="0018040A">
              <w:rPr>
                <w:rFonts w:hAnsi="Calibri" w:ascii="Calibri"/>
                <w:color w:val="000000"/>
              </w:rPr>
              <w:t>511.647,10</w:t>
            </w:r>
          </w:p>
        </w:tc>
      </w:tr>
      <w:tr w:rsidTr="007A4D1F" w:rsidR="007A4D1F" w:rsidRPr="0018040A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8040A">
            <w:pPr>
              <w:jc w:val="right"/>
              <w:rPr>
                <w:rFonts w:hAnsi="Calibri" w:ascii="Calibri"/>
                <w:color w:val="000000"/>
              </w:rPr>
            </w:pPr>
            <w:r w:rsidRPr="0018040A">
              <w:rPr>
                <w:rFonts w:hAnsi="Calibri" w:ascii="Calibri"/>
                <w:color w:val="000000"/>
              </w:rPr>
              <w:t>8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8040A">
            <w:pPr>
              <w:jc w:val="right"/>
              <w:rPr>
                <w:rFonts w:hAnsi="Calibri" w:ascii="Calibri"/>
                <w:color w:val="000000"/>
              </w:rPr>
            </w:pPr>
            <w:r w:rsidRPr="0018040A">
              <w:rPr>
                <w:rFonts w:hAnsi="Calibri" w:ascii="Calibri"/>
                <w:color w:val="000000"/>
              </w:rPr>
              <w:t>14.034.540,00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8040A">
            <w:pPr>
              <w:jc w:val="right"/>
              <w:rPr>
                <w:rFonts w:hAnsi="Calibri" w:ascii="Calibri"/>
                <w:color w:val="000000"/>
              </w:rPr>
            </w:pPr>
            <w:r w:rsidRPr="0018040A">
              <w:rPr>
                <w:rFonts w:hAnsi="Calibri" w:ascii="Calibri"/>
                <w:color w:val="000000"/>
              </w:rPr>
              <w:t>459.017,60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8040A">
            <w:pPr>
              <w:jc w:val="right"/>
              <w:rPr>
                <w:rFonts w:hAnsi="Calibri" w:ascii="Calibri"/>
                <w:color w:val="000000"/>
              </w:rPr>
            </w:pPr>
            <w:r w:rsidRPr="0018040A">
              <w:rPr>
                <w:rFonts w:hAnsi="Calibri" w:ascii="Calibri"/>
                <w:color w:val="000000"/>
              </w:rPr>
              <w:t>52.629,51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8040A">
            <w:pPr>
              <w:jc w:val="right"/>
              <w:rPr>
                <w:rFonts w:hAnsi="Calibri" w:ascii="Calibri"/>
                <w:color w:val="000000"/>
              </w:rPr>
            </w:pPr>
            <w:r w:rsidRPr="0018040A">
              <w:rPr>
                <w:rFonts w:hAnsi="Calibri" w:ascii="Calibri"/>
                <w:color w:val="000000"/>
              </w:rPr>
              <w:t>511.647,10</w:t>
            </w:r>
          </w:p>
        </w:tc>
      </w:tr>
      <w:tr w:rsidTr="007A4D1F" w:rsidR="007A4D1F" w:rsidRPr="0018040A">
        <w:trPr>
          <w:trHeight w:val="300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8040A">
            <w:pPr>
              <w:jc w:val="right"/>
              <w:rPr>
                <w:rFonts w:hAnsi="Calibri" w:ascii="Calibri"/>
                <w:color w:val="000000"/>
              </w:rPr>
            </w:pPr>
            <w:r w:rsidRPr="0018040A">
              <w:rPr>
                <w:rFonts w:hAnsi="Calibri" w:ascii="Calibri"/>
                <w:color w:val="000000"/>
              </w:rPr>
              <w:t>9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8040A">
            <w:pPr>
              <w:jc w:val="right"/>
              <w:rPr>
                <w:rFonts w:hAnsi="Calibri" w:ascii="Calibri"/>
                <w:color w:val="000000"/>
              </w:rPr>
            </w:pPr>
            <w:r w:rsidRPr="0018040A">
              <w:rPr>
                <w:rFonts w:hAnsi="Calibri" w:ascii="Calibri"/>
                <w:color w:val="000000"/>
              </w:rPr>
              <w:t>13.575.520,00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8040A">
            <w:pPr>
              <w:jc w:val="right"/>
              <w:rPr>
                <w:rFonts w:hAnsi="Calibri" w:ascii="Calibri"/>
                <w:color w:val="000000"/>
              </w:rPr>
            </w:pPr>
            <w:r w:rsidRPr="0018040A">
              <w:rPr>
                <w:rFonts w:hAnsi="Calibri" w:ascii="Calibri"/>
                <w:color w:val="000000"/>
              </w:rPr>
              <w:t>460.738,90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8040A">
            <w:pPr>
              <w:jc w:val="right"/>
              <w:rPr>
                <w:rFonts w:hAnsi="Calibri" w:ascii="Calibri"/>
                <w:color w:val="000000"/>
              </w:rPr>
            </w:pPr>
            <w:r w:rsidRPr="0018040A">
              <w:rPr>
                <w:rFonts w:hAnsi="Calibri" w:ascii="Calibri"/>
                <w:color w:val="000000"/>
              </w:rPr>
              <w:t>50.908,20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8040A">
            <w:pPr>
              <w:jc w:val="right"/>
              <w:rPr>
                <w:rFonts w:hAnsi="Calibri" w:ascii="Calibri"/>
                <w:color w:val="000000"/>
              </w:rPr>
            </w:pPr>
            <w:r w:rsidRPr="0018040A">
              <w:rPr>
                <w:rFonts w:hAnsi="Calibri" w:ascii="Calibri"/>
                <w:color w:val="000000"/>
              </w:rPr>
              <w:t>511.647,10</w:t>
            </w:r>
          </w:p>
        </w:tc>
      </w:tr>
      <w:tr w:rsidTr="007A4D1F" w:rsidR="007A4D1F" w:rsidRPr="0018040A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8040A">
            <w:pPr>
              <w:jc w:val="right"/>
              <w:rPr>
                <w:rFonts w:hAnsi="Calibri" w:ascii="Calibri"/>
                <w:color w:val="000000"/>
              </w:rPr>
            </w:pPr>
            <w:r w:rsidRPr="0018040A">
              <w:rPr>
                <w:rFonts w:hAnsi="Calibri" w:ascii="Calibri"/>
                <w:color w:val="000000"/>
              </w:rPr>
              <w:t>10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8040A">
            <w:pPr>
              <w:jc w:val="right"/>
              <w:rPr>
                <w:rFonts w:hAnsi="Calibri" w:ascii="Calibri"/>
                <w:color w:val="000000"/>
              </w:rPr>
            </w:pPr>
            <w:r w:rsidRPr="0018040A">
              <w:rPr>
                <w:rFonts w:hAnsi="Calibri" w:ascii="Calibri"/>
                <w:color w:val="000000"/>
              </w:rPr>
              <w:t>13.114.780,00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8040A">
            <w:pPr>
              <w:jc w:val="right"/>
              <w:rPr>
                <w:rFonts w:hAnsi="Calibri" w:ascii="Calibri"/>
                <w:color w:val="000000"/>
              </w:rPr>
            </w:pPr>
            <w:r w:rsidRPr="0018040A">
              <w:rPr>
                <w:rFonts w:hAnsi="Calibri" w:ascii="Calibri"/>
                <w:color w:val="000000"/>
              </w:rPr>
              <w:t>462.466,60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8040A">
            <w:pPr>
              <w:jc w:val="right"/>
              <w:rPr>
                <w:rFonts w:hAnsi="Calibri" w:ascii="Calibri"/>
                <w:color w:val="000000"/>
              </w:rPr>
            </w:pPr>
            <w:r w:rsidRPr="0018040A">
              <w:rPr>
                <w:rFonts w:hAnsi="Calibri" w:ascii="Calibri"/>
                <w:color w:val="000000"/>
              </w:rPr>
              <w:t>49.180,43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8040A">
            <w:pPr>
              <w:jc w:val="right"/>
              <w:rPr>
                <w:rFonts w:hAnsi="Calibri" w:ascii="Calibri"/>
                <w:color w:val="000000"/>
              </w:rPr>
            </w:pPr>
            <w:r w:rsidRPr="0018040A">
              <w:rPr>
                <w:rFonts w:hAnsi="Calibri" w:ascii="Calibri"/>
                <w:color w:val="000000"/>
              </w:rPr>
              <w:t>511.647,10</w:t>
            </w:r>
          </w:p>
        </w:tc>
      </w:tr>
      <w:tr w:rsidTr="007A4D1F" w:rsidR="007A4D1F" w:rsidRPr="0018040A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8040A">
            <w:pPr>
              <w:jc w:val="right"/>
              <w:rPr>
                <w:rFonts w:hAnsi="Calibri" w:ascii="Calibri"/>
                <w:color w:val="000000"/>
              </w:rPr>
            </w:pPr>
            <w:r w:rsidRPr="0018040A">
              <w:rPr>
                <w:rFonts w:hAnsi="Calibri" w:ascii="Calibri"/>
                <w:color w:val="000000"/>
              </w:rPr>
              <w:t>11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8040A">
            <w:pPr>
              <w:jc w:val="right"/>
              <w:rPr>
                <w:rFonts w:hAnsi="Calibri" w:ascii="Calibri"/>
                <w:color w:val="000000"/>
              </w:rPr>
            </w:pPr>
            <w:r w:rsidRPr="0018040A">
              <w:rPr>
                <w:rFonts w:hAnsi="Calibri" w:ascii="Calibri"/>
                <w:color w:val="000000"/>
              </w:rPr>
              <w:t>12.652.310,00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8040A">
            <w:pPr>
              <w:jc w:val="right"/>
              <w:rPr>
                <w:rFonts w:hAnsi="Calibri" w:ascii="Calibri"/>
                <w:color w:val="000000"/>
              </w:rPr>
            </w:pPr>
            <w:r w:rsidRPr="0018040A">
              <w:rPr>
                <w:rFonts w:hAnsi="Calibri" w:ascii="Calibri"/>
                <w:color w:val="000000"/>
              </w:rPr>
              <w:t>464.200,90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8040A">
            <w:pPr>
              <w:jc w:val="right"/>
              <w:rPr>
                <w:rFonts w:hAnsi="Calibri" w:ascii="Calibri"/>
                <w:color w:val="000000"/>
              </w:rPr>
            </w:pPr>
            <w:r w:rsidRPr="0018040A">
              <w:rPr>
                <w:rFonts w:hAnsi="Calibri" w:ascii="Calibri"/>
                <w:color w:val="000000"/>
              </w:rPr>
              <w:t>47.446,17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8040A">
            <w:pPr>
              <w:jc w:val="right"/>
              <w:rPr>
                <w:rFonts w:hAnsi="Calibri" w:ascii="Calibri"/>
                <w:color w:val="000000"/>
              </w:rPr>
            </w:pPr>
            <w:r w:rsidRPr="0018040A">
              <w:rPr>
                <w:rFonts w:hAnsi="Calibri" w:ascii="Calibri"/>
                <w:color w:val="000000"/>
              </w:rPr>
              <w:t>511.647,10</w:t>
            </w:r>
          </w:p>
        </w:tc>
      </w:tr>
      <w:tr w:rsidTr="007A4D1F" w:rsidR="007A4D1F" w:rsidRPr="0018040A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8040A">
            <w:pPr>
              <w:jc w:val="right"/>
              <w:rPr>
                <w:rFonts w:hAnsi="Calibri" w:ascii="Calibri"/>
                <w:color w:val="000000"/>
              </w:rPr>
            </w:pPr>
            <w:r w:rsidRPr="0018040A">
              <w:rPr>
                <w:rFonts w:hAnsi="Calibri" w:ascii="Calibri"/>
                <w:color w:val="000000"/>
              </w:rPr>
              <w:t>12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8040A">
            <w:pPr>
              <w:jc w:val="right"/>
              <w:rPr>
                <w:rFonts w:hAnsi="Calibri" w:ascii="Calibri"/>
                <w:color w:val="000000"/>
              </w:rPr>
            </w:pPr>
            <w:r w:rsidRPr="0018040A">
              <w:rPr>
                <w:rFonts w:hAnsi="Calibri" w:ascii="Calibri"/>
                <w:color w:val="000000"/>
              </w:rPr>
              <w:t>12.188.110,00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8040A">
            <w:pPr>
              <w:jc w:val="right"/>
              <w:rPr>
                <w:rFonts w:hAnsi="Calibri" w:ascii="Calibri"/>
                <w:color w:val="000000"/>
              </w:rPr>
            </w:pPr>
            <w:r w:rsidRPr="0018040A">
              <w:rPr>
                <w:rFonts w:hAnsi="Calibri" w:ascii="Calibri"/>
                <w:color w:val="000000"/>
              </w:rPr>
              <w:t>465.941,70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8040A">
            <w:pPr>
              <w:jc w:val="right"/>
              <w:rPr>
                <w:rFonts w:hAnsi="Calibri" w:ascii="Calibri"/>
                <w:color w:val="000000"/>
              </w:rPr>
            </w:pPr>
            <w:r w:rsidRPr="0018040A">
              <w:rPr>
                <w:rFonts w:hAnsi="Calibri" w:ascii="Calibri"/>
                <w:color w:val="000000"/>
              </w:rPr>
              <w:t>45.705,42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8040A">
            <w:pPr>
              <w:jc w:val="right"/>
              <w:rPr>
                <w:rFonts w:hAnsi="Calibri" w:ascii="Calibri"/>
                <w:color w:val="000000"/>
              </w:rPr>
            </w:pPr>
            <w:r w:rsidRPr="0018040A">
              <w:rPr>
                <w:rFonts w:hAnsi="Calibri" w:ascii="Calibri"/>
                <w:color w:val="000000"/>
              </w:rPr>
              <w:t>511.647,10</w:t>
            </w:r>
          </w:p>
        </w:tc>
      </w:tr>
      <w:tr w:rsidTr="007A4D1F" w:rsidR="007A4D1F" w:rsidRPr="0018040A">
        <w:trPr>
          <w:trHeight w:val="300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8040A">
            <w:pPr>
              <w:jc w:val="right"/>
              <w:rPr>
                <w:rFonts w:hAnsi="Calibri" w:ascii="Calibri"/>
                <w:color w:val="000000"/>
              </w:rPr>
            </w:pPr>
            <w:r w:rsidRPr="0018040A">
              <w:rPr>
                <w:rFonts w:hAnsi="Calibri" w:ascii="Calibri"/>
                <w:color w:val="000000"/>
              </w:rPr>
              <w:t>13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8040A">
            <w:pPr>
              <w:jc w:val="right"/>
              <w:rPr>
                <w:rFonts w:hAnsi="Calibri" w:ascii="Calibri"/>
                <w:color w:val="000000"/>
              </w:rPr>
            </w:pPr>
            <w:r w:rsidRPr="0018040A">
              <w:rPr>
                <w:rFonts w:hAnsi="Calibri" w:ascii="Calibri"/>
                <w:color w:val="000000"/>
              </w:rPr>
              <w:t>11.722.170,00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8040A">
            <w:pPr>
              <w:jc w:val="right"/>
              <w:rPr>
                <w:rFonts w:hAnsi="Calibri" w:ascii="Calibri"/>
                <w:color w:val="000000"/>
              </w:rPr>
            </w:pPr>
            <w:r w:rsidRPr="0018040A">
              <w:rPr>
                <w:rFonts w:hAnsi="Calibri" w:ascii="Calibri"/>
                <w:color w:val="000000"/>
              </w:rPr>
              <w:t>467.688,90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8040A">
            <w:pPr>
              <w:jc w:val="right"/>
              <w:rPr>
                <w:rFonts w:hAnsi="Calibri" w:ascii="Calibri"/>
                <w:color w:val="000000"/>
              </w:rPr>
            </w:pPr>
            <w:r w:rsidRPr="0018040A">
              <w:rPr>
                <w:rFonts w:hAnsi="Calibri" w:ascii="Calibri"/>
                <w:color w:val="000000"/>
              </w:rPr>
              <w:t>43.958,14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8040A">
            <w:pPr>
              <w:jc w:val="right"/>
              <w:rPr>
                <w:rFonts w:hAnsi="Calibri" w:ascii="Calibri"/>
                <w:color w:val="000000"/>
              </w:rPr>
            </w:pPr>
            <w:r w:rsidRPr="0018040A">
              <w:rPr>
                <w:rFonts w:hAnsi="Calibri" w:ascii="Calibri"/>
                <w:color w:val="000000"/>
              </w:rPr>
              <w:t>511.647,10</w:t>
            </w:r>
          </w:p>
        </w:tc>
      </w:tr>
      <w:tr w:rsidTr="007A4D1F" w:rsidR="007A4D1F" w:rsidRPr="0018040A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8040A">
            <w:pPr>
              <w:jc w:val="right"/>
              <w:rPr>
                <w:rFonts w:hAnsi="Calibri" w:ascii="Calibri"/>
                <w:color w:val="000000"/>
              </w:rPr>
            </w:pPr>
            <w:r w:rsidRPr="0018040A">
              <w:rPr>
                <w:rFonts w:hAnsi="Calibri" w:ascii="Calibri"/>
                <w:color w:val="000000"/>
              </w:rPr>
              <w:t>14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8040A">
            <w:pPr>
              <w:jc w:val="right"/>
              <w:rPr>
                <w:rFonts w:hAnsi="Calibri" w:ascii="Calibri"/>
                <w:color w:val="000000"/>
              </w:rPr>
            </w:pPr>
            <w:r w:rsidRPr="0018040A">
              <w:rPr>
                <w:rFonts w:hAnsi="Calibri" w:ascii="Calibri"/>
                <w:color w:val="000000"/>
              </w:rPr>
              <w:t>11.254.480,00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8040A">
            <w:pPr>
              <w:jc w:val="right"/>
              <w:rPr>
                <w:rFonts w:hAnsi="Calibri" w:ascii="Calibri"/>
                <w:color w:val="000000"/>
              </w:rPr>
            </w:pPr>
            <w:r w:rsidRPr="0018040A">
              <w:rPr>
                <w:rFonts w:hAnsi="Calibri" w:ascii="Calibri"/>
                <w:color w:val="000000"/>
              </w:rPr>
              <w:t>469.442,80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8040A">
            <w:pPr>
              <w:jc w:val="right"/>
              <w:rPr>
                <w:rFonts w:hAnsi="Calibri" w:ascii="Calibri"/>
                <w:color w:val="000000"/>
              </w:rPr>
            </w:pPr>
            <w:r w:rsidRPr="0018040A">
              <w:rPr>
                <w:rFonts w:hAnsi="Calibri" w:ascii="Calibri"/>
                <w:color w:val="000000"/>
              </w:rPr>
              <w:t>42.204,30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8040A">
            <w:pPr>
              <w:jc w:val="right"/>
              <w:rPr>
                <w:rFonts w:hAnsi="Calibri" w:ascii="Calibri"/>
                <w:color w:val="000000"/>
              </w:rPr>
            </w:pPr>
            <w:r w:rsidRPr="0018040A">
              <w:rPr>
                <w:rFonts w:hAnsi="Calibri" w:ascii="Calibri"/>
                <w:color w:val="000000"/>
              </w:rPr>
              <w:t>511.647,10</w:t>
            </w:r>
          </w:p>
        </w:tc>
      </w:tr>
      <w:tr w:rsidTr="007A4D1F" w:rsidR="007A4D1F" w:rsidRPr="0018040A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8040A">
            <w:pPr>
              <w:jc w:val="right"/>
              <w:rPr>
                <w:rFonts w:hAnsi="Calibri" w:ascii="Calibri"/>
                <w:color w:val="000000"/>
              </w:rPr>
            </w:pPr>
            <w:r w:rsidRPr="0018040A">
              <w:rPr>
                <w:rFonts w:hAnsi="Calibri" w:ascii="Calibri"/>
                <w:color w:val="000000"/>
              </w:rPr>
              <w:t>15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8040A">
            <w:pPr>
              <w:jc w:val="right"/>
              <w:rPr>
                <w:rFonts w:hAnsi="Calibri" w:ascii="Calibri"/>
                <w:color w:val="000000"/>
              </w:rPr>
            </w:pPr>
            <w:r w:rsidRPr="0018040A">
              <w:rPr>
                <w:rFonts w:hAnsi="Calibri" w:ascii="Calibri"/>
                <w:color w:val="000000"/>
              </w:rPr>
              <w:t>10.785.040,00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8040A">
            <w:pPr>
              <w:jc w:val="right"/>
              <w:rPr>
                <w:rFonts w:hAnsi="Calibri" w:ascii="Calibri"/>
                <w:color w:val="000000"/>
              </w:rPr>
            </w:pPr>
            <w:r w:rsidRPr="0018040A">
              <w:rPr>
                <w:rFonts w:hAnsi="Calibri" w:ascii="Calibri"/>
                <w:color w:val="000000"/>
              </w:rPr>
              <w:t>471.203,20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8040A">
            <w:pPr>
              <w:jc w:val="right"/>
              <w:rPr>
                <w:rFonts w:hAnsi="Calibri" w:ascii="Calibri"/>
                <w:color w:val="000000"/>
              </w:rPr>
            </w:pPr>
            <w:r w:rsidRPr="0018040A">
              <w:rPr>
                <w:rFonts w:hAnsi="Calibri" w:ascii="Calibri"/>
                <w:color w:val="000000"/>
              </w:rPr>
              <w:t>40.443,89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8040A">
            <w:pPr>
              <w:jc w:val="right"/>
              <w:rPr>
                <w:rFonts w:hAnsi="Calibri" w:ascii="Calibri"/>
                <w:color w:val="000000"/>
              </w:rPr>
            </w:pPr>
            <w:r w:rsidRPr="0018040A">
              <w:rPr>
                <w:rFonts w:hAnsi="Calibri" w:ascii="Calibri"/>
                <w:color w:val="000000"/>
              </w:rPr>
              <w:t>511.647,10</w:t>
            </w:r>
          </w:p>
        </w:tc>
      </w:tr>
      <w:tr w:rsidTr="007A4D1F" w:rsidR="007A4D1F" w:rsidRPr="0018040A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8040A">
            <w:pPr>
              <w:jc w:val="right"/>
              <w:rPr>
                <w:rFonts w:hAnsi="Calibri" w:ascii="Calibri"/>
                <w:color w:val="000000"/>
              </w:rPr>
            </w:pPr>
            <w:r w:rsidRPr="0018040A">
              <w:rPr>
                <w:rFonts w:hAnsi="Calibri" w:ascii="Calibri"/>
                <w:color w:val="000000"/>
              </w:rPr>
              <w:t>16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8040A">
            <w:pPr>
              <w:jc w:val="right"/>
              <w:rPr>
                <w:rFonts w:hAnsi="Calibri" w:ascii="Calibri"/>
                <w:color w:val="000000"/>
              </w:rPr>
            </w:pPr>
            <w:r w:rsidRPr="0018040A">
              <w:rPr>
                <w:rFonts w:hAnsi="Calibri" w:ascii="Calibri"/>
                <w:color w:val="000000"/>
              </w:rPr>
              <w:t>10.313.840,00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8040A">
            <w:pPr>
              <w:jc w:val="right"/>
              <w:rPr>
                <w:rFonts w:hAnsi="Calibri" w:ascii="Calibri"/>
                <w:color w:val="000000"/>
              </w:rPr>
            </w:pPr>
            <w:r w:rsidRPr="0018040A">
              <w:rPr>
                <w:rFonts w:hAnsi="Calibri" w:ascii="Calibri"/>
                <w:color w:val="000000"/>
              </w:rPr>
              <w:t>472.970,20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8040A">
            <w:pPr>
              <w:jc w:val="right"/>
              <w:rPr>
                <w:rFonts w:hAnsi="Calibri" w:ascii="Calibri"/>
                <w:color w:val="000000"/>
              </w:rPr>
            </w:pPr>
            <w:r w:rsidRPr="0018040A">
              <w:rPr>
                <w:rFonts w:hAnsi="Calibri" w:ascii="Calibri"/>
                <w:color w:val="000000"/>
              </w:rPr>
              <w:t>38.676,88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8040A">
            <w:pPr>
              <w:jc w:val="right"/>
              <w:rPr>
                <w:rFonts w:hAnsi="Calibri" w:ascii="Calibri"/>
                <w:color w:val="000000"/>
              </w:rPr>
            </w:pPr>
            <w:r w:rsidRPr="0018040A">
              <w:rPr>
                <w:rFonts w:hAnsi="Calibri" w:ascii="Calibri"/>
                <w:color w:val="000000"/>
              </w:rPr>
              <w:t>511.647,10</w:t>
            </w:r>
          </w:p>
        </w:tc>
      </w:tr>
      <w:tr w:rsidTr="007A4D1F" w:rsidR="007A4D1F" w:rsidRPr="0018040A">
        <w:trPr>
          <w:trHeight w:val="300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8040A">
            <w:pPr>
              <w:jc w:val="right"/>
              <w:rPr>
                <w:rFonts w:hAnsi="Calibri" w:ascii="Calibri"/>
                <w:color w:val="000000"/>
              </w:rPr>
            </w:pPr>
            <w:r w:rsidRPr="0018040A">
              <w:rPr>
                <w:rFonts w:hAnsi="Calibri" w:ascii="Calibri"/>
                <w:color w:val="000000"/>
              </w:rPr>
              <w:t>17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8040A">
            <w:pPr>
              <w:jc w:val="right"/>
              <w:rPr>
                <w:rFonts w:hAnsi="Calibri" w:ascii="Calibri"/>
                <w:color w:val="000000"/>
              </w:rPr>
            </w:pPr>
            <w:r w:rsidRPr="0018040A">
              <w:rPr>
                <w:rFonts w:hAnsi="Calibri" w:ascii="Calibri"/>
                <w:color w:val="000000"/>
              </w:rPr>
              <w:t>9.840.865,00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8040A">
            <w:pPr>
              <w:jc w:val="right"/>
              <w:rPr>
                <w:rFonts w:hAnsi="Calibri" w:ascii="Calibri"/>
                <w:color w:val="000000"/>
              </w:rPr>
            </w:pPr>
            <w:r w:rsidRPr="0018040A">
              <w:rPr>
                <w:rFonts w:hAnsi="Calibri" w:ascii="Calibri"/>
                <w:color w:val="000000"/>
              </w:rPr>
              <w:t>474.743,80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8040A">
            <w:pPr>
              <w:jc w:val="right"/>
              <w:rPr>
                <w:rFonts w:hAnsi="Calibri" w:ascii="Calibri"/>
                <w:color w:val="000000"/>
              </w:rPr>
            </w:pPr>
            <w:r w:rsidRPr="0018040A">
              <w:rPr>
                <w:rFonts w:hAnsi="Calibri" w:ascii="Calibri"/>
                <w:color w:val="000000"/>
              </w:rPr>
              <w:t>36.903,24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8040A">
            <w:pPr>
              <w:jc w:val="right"/>
              <w:rPr>
                <w:rFonts w:hAnsi="Calibri" w:ascii="Calibri"/>
                <w:color w:val="000000"/>
              </w:rPr>
            </w:pPr>
            <w:r w:rsidRPr="0018040A">
              <w:rPr>
                <w:rFonts w:hAnsi="Calibri" w:ascii="Calibri"/>
                <w:color w:val="000000"/>
              </w:rPr>
              <w:t>511.647,10</w:t>
            </w:r>
          </w:p>
        </w:tc>
      </w:tr>
      <w:tr w:rsidTr="007A4D1F" w:rsidR="007A4D1F" w:rsidRPr="0018040A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8040A">
            <w:pPr>
              <w:jc w:val="right"/>
              <w:rPr>
                <w:rFonts w:hAnsi="Calibri" w:ascii="Calibri"/>
                <w:color w:val="000000"/>
              </w:rPr>
            </w:pPr>
            <w:r w:rsidRPr="0018040A">
              <w:rPr>
                <w:rFonts w:hAnsi="Calibri" w:ascii="Calibri"/>
                <w:color w:val="000000"/>
              </w:rPr>
              <w:t>18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8040A">
            <w:pPr>
              <w:jc w:val="right"/>
              <w:rPr>
                <w:rFonts w:hAnsi="Calibri" w:ascii="Calibri"/>
                <w:color w:val="000000"/>
              </w:rPr>
            </w:pPr>
            <w:r w:rsidRPr="0018040A">
              <w:rPr>
                <w:rFonts w:hAnsi="Calibri" w:ascii="Calibri"/>
                <w:color w:val="000000"/>
              </w:rPr>
              <w:t>9.366.121,00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8040A">
            <w:pPr>
              <w:jc w:val="right"/>
              <w:rPr>
                <w:rFonts w:hAnsi="Calibri" w:ascii="Calibri"/>
                <w:color w:val="000000"/>
              </w:rPr>
            </w:pPr>
            <w:r w:rsidRPr="0018040A">
              <w:rPr>
                <w:rFonts w:hAnsi="Calibri" w:ascii="Calibri"/>
                <w:color w:val="000000"/>
              </w:rPr>
              <w:t>476.524,10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8040A">
            <w:pPr>
              <w:jc w:val="right"/>
              <w:rPr>
                <w:rFonts w:hAnsi="Calibri" w:ascii="Calibri"/>
                <w:color w:val="000000"/>
              </w:rPr>
            </w:pPr>
            <w:r w:rsidRPr="0018040A">
              <w:rPr>
                <w:rFonts w:hAnsi="Calibri" w:ascii="Calibri"/>
                <w:color w:val="000000"/>
              </w:rPr>
              <w:t>35.122,95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8040A">
            <w:pPr>
              <w:jc w:val="right"/>
              <w:rPr>
                <w:rFonts w:hAnsi="Calibri" w:ascii="Calibri"/>
                <w:color w:val="000000"/>
              </w:rPr>
            </w:pPr>
            <w:r w:rsidRPr="0018040A">
              <w:rPr>
                <w:rFonts w:hAnsi="Calibri" w:ascii="Calibri"/>
                <w:color w:val="000000"/>
              </w:rPr>
              <w:t>511.647,10</w:t>
            </w:r>
          </w:p>
        </w:tc>
      </w:tr>
      <w:tr w:rsidTr="007A4D1F" w:rsidR="007A4D1F" w:rsidRPr="0018040A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8040A">
            <w:pPr>
              <w:jc w:val="right"/>
              <w:rPr>
                <w:rFonts w:hAnsi="Calibri" w:ascii="Calibri"/>
                <w:color w:val="000000"/>
              </w:rPr>
            </w:pPr>
            <w:r w:rsidRPr="0018040A">
              <w:rPr>
                <w:rFonts w:hAnsi="Calibri" w:ascii="Calibri"/>
                <w:color w:val="000000"/>
              </w:rPr>
              <w:t>19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8040A">
            <w:pPr>
              <w:jc w:val="right"/>
              <w:rPr>
                <w:rFonts w:hAnsi="Calibri" w:ascii="Calibri"/>
                <w:color w:val="000000"/>
              </w:rPr>
            </w:pPr>
            <w:r w:rsidRPr="0018040A">
              <w:rPr>
                <w:rFonts w:hAnsi="Calibri" w:ascii="Calibri"/>
                <w:color w:val="000000"/>
              </w:rPr>
              <w:t>8.889.597,00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8040A">
            <w:pPr>
              <w:jc w:val="right"/>
              <w:rPr>
                <w:rFonts w:hAnsi="Calibri" w:ascii="Calibri"/>
                <w:color w:val="000000"/>
              </w:rPr>
            </w:pPr>
            <w:r w:rsidRPr="0018040A">
              <w:rPr>
                <w:rFonts w:hAnsi="Calibri" w:ascii="Calibri"/>
                <w:color w:val="000000"/>
              </w:rPr>
              <w:t>478.311,10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8040A">
            <w:pPr>
              <w:jc w:val="right"/>
              <w:rPr>
                <w:rFonts w:hAnsi="Calibri" w:ascii="Calibri"/>
                <w:color w:val="000000"/>
              </w:rPr>
            </w:pPr>
            <w:r w:rsidRPr="0018040A">
              <w:rPr>
                <w:rFonts w:hAnsi="Calibri" w:ascii="Calibri"/>
                <w:color w:val="000000"/>
              </w:rPr>
              <w:t>33.335,99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8040A">
            <w:pPr>
              <w:jc w:val="right"/>
              <w:rPr>
                <w:rFonts w:hAnsi="Calibri" w:ascii="Calibri"/>
                <w:color w:val="000000"/>
              </w:rPr>
            </w:pPr>
            <w:r w:rsidRPr="0018040A">
              <w:rPr>
                <w:rFonts w:hAnsi="Calibri" w:ascii="Calibri"/>
                <w:color w:val="000000"/>
              </w:rPr>
              <w:t>511.647,10</w:t>
            </w:r>
          </w:p>
        </w:tc>
      </w:tr>
      <w:tr w:rsidTr="007A4D1F" w:rsidR="007A4D1F" w:rsidRPr="0018040A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8040A">
            <w:pPr>
              <w:jc w:val="right"/>
              <w:rPr>
                <w:rFonts w:hAnsi="Calibri" w:ascii="Calibri"/>
                <w:color w:val="000000"/>
              </w:rPr>
            </w:pPr>
            <w:r w:rsidRPr="0018040A">
              <w:rPr>
                <w:rFonts w:hAnsi="Calibri" w:ascii="Calibri"/>
                <w:color w:val="000000"/>
              </w:rPr>
              <w:t>20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8040A">
            <w:pPr>
              <w:jc w:val="right"/>
              <w:rPr>
                <w:rFonts w:hAnsi="Calibri" w:ascii="Calibri"/>
                <w:color w:val="000000"/>
              </w:rPr>
            </w:pPr>
            <w:r w:rsidRPr="0018040A">
              <w:rPr>
                <w:rFonts w:hAnsi="Calibri" w:ascii="Calibri"/>
                <w:color w:val="000000"/>
              </w:rPr>
              <w:t>8.411.286,00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8040A">
            <w:pPr>
              <w:jc w:val="right"/>
              <w:rPr>
                <w:rFonts w:hAnsi="Calibri" w:ascii="Calibri"/>
                <w:color w:val="000000"/>
              </w:rPr>
            </w:pPr>
            <w:r w:rsidRPr="0018040A">
              <w:rPr>
                <w:rFonts w:hAnsi="Calibri" w:ascii="Calibri"/>
                <w:color w:val="000000"/>
              </w:rPr>
              <w:t>480.104,80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8040A">
            <w:pPr>
              <w:jc w:val="right"/>
              <w:rPr>
                <w:rFonts w:hAnsi="Calibri" w:ascii="Calibri"/>
                <w:color w:val="000000"/>
              </w:rPr>
            </w:pPr>
            <w:r w:rsidRPr="0018040A">
              <w:rPr>
                <w:rFonts w:hAnsi="Calibri" w:ascii="Calibri"/>
                <w:color w:val="000000"/>
              </w:rPr>
              <w:t>31.542,32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8040A">
            <w:pPr>
              <w:jc w:val="right"/>
              <w:rPr>
                <w:rFonts w:hAnsi="Calibri" w:ascii="Calibri"/>
                <w:color w:val="000000"/>
              </w:rPr>
            </w:pPr>
            <w:r w:rsidRPr="0018040A">
              <w:rPr>
                <w:rFonts w:hAnsi="Calibri" w:ascii="Calibri"/>
                <w:color w:val="000000"/>
              </w:rPr>
              <w:t>511.647,10</w:t>
            </w:r>
          </w:p>
        </w:tc>
      </w:tr>
      <w:tr w:rsidTr="007A4D1F" w:rsidR="007A4D1F" w:rsidRPr="0018040A">
        <w:trPr>
          <w:trHeight w:val="300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8040A">
            <w:pPr>
              <w:jc w:val="right"/>
              <w:rPr>
                <w:rFonts w:hAnsi="Calibri" w:ascii="Calibri"/>
                <w:color w:val="000000"/>
              </w:rPr>
            </w:pPr>
            <w:r w:rsidRPr="0018040A">
              <w:rPr>
                <w:rFonts w:hAnsi="Calibri" w:ascii="Calibri"/>
                <w:color w:val="000000"/>
              </w:rPr>
              <w:t>21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8040A">
            <w:pPr>
              <w:jc w:val="right"/>
              <w:rPr>
                <w:rFonts w:hAnsi="Calibri" w:ascii="Calibri"/>
                <w:color w:val="000000"/>
              </w:rPr>
            </w:pPr>
            <w:r w:rsidRPr="0018040A">
              <w:rPr>
                <w:rFonts w:hAnsi="Calibri" w:ascii="Calibri"/>
                <w:color w:val="000000"/>
              </w:rPr>
              <w:t>7.931.181,00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8040A">
            <w:pPr>
              <w:jc w:val="right"/>
              <w:rPr>
                <w:rFonts w:hAnsi="Calibri" w:ascii="Calibri"/>
                <w:color w:val="000000"/>
              </w:rPr>
            </w:pPr>
            <w:r w:rsidRPr="0018040A">
              <w:rPr>
                <w:rFonts w:hAnsi="Calibri" w:ascii="Calibri"/>
                <w:color w:val="000000"/>
              </w:rPr>
              <w:t>481.905,10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8040A">
            <w:pPr>
              <w:jc w:val="right"/>
              <w:rPr>
                <w:rFonts w:hAnsi="Calibri" w:ascii="Calibri"/>
                <w:color w:val="000000"/>
              </w:rPr>
            </w:pPr>
            <w:r w:rsidRPr="0018040A">
              <w:rPr>
                <w:rFonts w:hAnsi="Calibri" w:ascii="Calibri"/>
                <w:color w:val="000000"/>
              </w:rPr>
              <w:t>29.741,93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8040A">
            <w:pPr>
              <w:jc w:val="right"/>
              <w:rPr>
                <w:rFonts w:hAnsi="Calibri" w:ascii="Calibri"/>
                <w:color w:val="000000"/>
              </w:rPr>
            </w:pPr>
            <w:r w:rsidRPr="0018040A">
              <w:rPr>
                <w:rFonts w:hAnsi="Calibri" w:ascii="Calibri"/>
                <w:color w:val="000000"/>
              </w:rPr>
              <w:t>511.647,10</w:t>
            </w:r>
          </w:p>
        </w:tc>
      </w:tr>
      <w:tr w:rsidTr="007A4D1F" w:rsidR="007A4D1F" w:rsidRPr="0018040A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8040A">
            <w:pPr>
              <w:jc w:val="right"/>
              <w:rPr>
                <w:rFonts w:hAnsi="Calibri" w:ascii="Calibri"/>
                <w:color w:val="000000"/>
              </w:rPr>
            </w:pPr>
            <w:r w:rsidRPr="0018040A">
              <w:rPr>
                <w:rFonts w:hAnsi="Calibri" w:ascii="Calibri"/>
                <w:color w:val="000000"/>
              </w:rPr>
              <w:t>22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8040A">
            <w:pPr>
              <w:jc w:val="right"/>
              <w:rPr>
                <w:rFonts w:hAnsi="Calibri" w:ascii="Calibri"/>
                <w:color w:val="000000"/>
              </w:rPr>
            </w:pPr>
            <w:r w:rsidRPr="0018040A">
              <w:rPr>
                <w:rFonts w:hAnsi="Calibri" w:ascii="Calibri"/>
                <w:color w:val="000000"/>
              </w:rPr>
              <w:t>7.449.276,00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8040A">
            <w:pPr>
              <w:jc w:val="right"/>
              <w:rPr>
                <w:rFonts w:hAnsi="Calibri" w:ascii="Calibri"/>
                <w:color w:val="000000"/>
              </w:rPr>
            </w:pPr>
            <w:r w:rsidRPr="0018040A">
              <w:rPr>
                <w:rFonts w:hAnsi="Calibri" w:ascii="Calibri"/>
                <w:color w:val="000000"/>
              </w:rPr>
              <w:t>483.712,30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8040A">
            <w:pPr>
              <w:jc w:val="right"/>
              <w:rPr>
                <w:rFonts w:hAnsi="Calibri" w:ascii="Calibri"/>
                <w:color w:val="000000"/>
              </w:rPr>
            </w:pPr>
            <w:r w:rsidRPr="0018040A">
              <w:rPr>
                <w:rFonts w:hAnsi="Calibri" w:ascii="Calibri"/>
                <w:color w:val="000000"/>
              </w:rPr>
              <w:t>27.934,79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8040A">
            <w:pPr>
              <w:jc w:val="right"/>
              <w:rPr>
                <w:rFonts w:hAnsi="Calibri" w:ascii="Calibri"/>
                <w:color w:val="000000"/>
              </w:rPr>
            </w:pPr>
            <w:r w:rsidRPr="0018040A">
              <w:rPr>
                <w:rFonts w:hAnsi="Calibri" w:ascii="Calibri"/>
                <w:color w:val="000000"/>
              </w:rPr>
              <w:t>511.647,10</w:t>
            </w:r>
          </w:p>
        </w:tc>
      </w:tr>
      <w:tr w:rsidTr="007A4D1F" w:rsidR="007A4D1F" w:rsidRPr="0018040A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8040A">
            <w:pPr>
              <w:jc w:val="right"/>
              <w:rPr>
                <w:rFonts w:hAnsi="Calibri" w:ascii="Calibri"/>
                <w:color w:val="000000"/>
              </w:rPr>
            </w:pPr>
            <w:r w:rsidRPr="0018040A">
              <w:rPr>
                <w:rFonts w:hAnsi="Calibri" w:ascii="Calibri"/>
                <w:color w:val="000000"/>
              </w:rPr>
              <w:t>23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8040A">
            <w:pPr>
              <w:jc w:val="right"/>
              <w:rPr>
                <w:rFonts w:hAnsi="Calibri" w:ascii="Calibri"/>
                <w:color w:val="000000"/>
              </w:rPr>
            </w:pPr>
            <w:r w:rsidRPr="0018040A">
              <w:rPr>
                <w:rFonts w:hAnsi="Calibri" w:ascii="Calibri"/>
                <w:color w:val="000000"/>
              </w:rPr>
              <w:t>6.965.564,00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8040A">
            <w:pPr>
              <w:jc w:val="right"/>
              <w:rPr>
                <w:rFonts w:hAnsi="Calibri" w:ascii="Calibri"/>
                <w:color w:val="000000"/>
              </w:rPr>
            </w:pPr>
            <w:r w:rsidRPr="0018040A">
              <w:rPr>
                <w:rFonts w:hAnsi="Calibri" w:ascii="Calibri"/>
                <w:color w:val="000000"/>
              </w:rPr>
              <w:t>485.526,20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8040A">
            <w:pPr>
              <w:jc w:val="right"/>
              <w:rPr>
                <w:rFonts w:hAnsi="Calibri" w:ascii="Calibri"/>
                <w:color w:val="000000"/>
              </w:rPr>
            </w:pPr>
            <w:r w:rsidRPr="0018040A">
              <w:rPr>
                <w:rFonts w:hAnsi="Calibri" w:ascii="Calibri"/>
                <w:color w:val="000000"/>
              </w:rPr>
              <w:t>26.120,86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8040A">
            <w:pPr>
              <w:jc w:val="right"/>
              <w:rPr>
                <w:rFonts w:hAnsi="Calibri" w:ascii="Calibri"/>
                <w:color w:val="000000"/>
              </w:rPr>
            </w:pPr>
            <w:r w:rsidRPr="0018040A">
              <w:rPr>
                <w:rFonts w:hAnsi="Calibri" w:ascii="Calibri"/>
                <w:color w:val="000000"/>
              </w:rPr>
              <w:t>511.647,10</w:t>
            </w:r>
          </w:p>
        </w:tc>
      </w:tr>
      <w:tr w:rsidTr="007A4D1F" w:rsidR="007A4D1F" w:rsidRPr="0018040A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8040A">
            <w:pPr>
              <w:jc w:val="right"/>
              <w:rPr>
                <w:rFonts w:hAnsi="Calibri" w:ascii="Calibri"/>
                <w:color w:val="000000"/>
              </w:rPr>
            </w:pPr>
            <w:r w:rsidRPr="0018040A">
              <w:rPr>
                <w:rFonts w:hAnsi="Calibri" w:ascii="Calibri"/>
                <w:color w:val="000000"/>
              </w:rPr>
              <w:t>24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8040A">
            <w:pPr>
              <w:jc w:val="right"/>
              <w:rPr>
                <w:rFonts w:hAnsi="Calibri" w:ascii="Calibri"/>
                <w:color w:val="000000"/>
              </w:rPr>
            </w:pPr>
            <w:r w:rsidRPr="0018040A">
              <w:rPr>
                <w:rFonts w:hAnsi="Calibri" w:ascii="Calibri"/>
                <w:color w:val="000000"/>
              </w:rPr>
              <w:t>6.480.038,00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8040A">
            <w:pPr>
              <w:jc w:val="right"/>
              <w:rPr>
                <w:rFonts w:hAnsi="Calibri" w:ascii="Calibri"/>
                <w:color w:val="000000"/>
              </w:rPr>
            </w:pPr>
            <w:r w:rsidRPr="0018040A">
              <w:rPr>
                <w:rFonts w:hAnsi="Calibri" w:ascii="Calibri"/>
                <w:color w:val="000000"/>
              </w:rPr>
              <w:t>487.346,90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8040A">
            <w:pPr>
              <w:jc w:val="right"/>
              <w:rPr>
                <w:rFonts w:hAnsi="Calibri" w:ascii="Calibri"/>
                <w:color w:val="000000"/>
              </w:rPr>
            </w:pPr>
            <w:r w:rsidRPr="0018040A">
              <w:rPr>
                <w:rFonts w:hAnsi="Calibri" w:ascii="Calibri"/>
                <w:color w:val="000000"/>
              </w:rPr>
              <w:t>24.300,14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8040A">
            <w:pPr>
              <w:jc w:val="right"/>
              <w:rPr>
                <w:rFonts w:hAnsi="Calibri" w:ascii="Calibri"/>
                <w:color w:val="000000"/>
              </w:rPr>
            </w:pPr>
            <w:r w:rsidRPr="0018040A">
              <w:rPr>
                <w:rFonts w:hAnsi="Calibri" w:ascii="Calibri"/>
                <w:color w:val="000000"/>
              </w:rPr>
              <w:t>511.647,10</w:t>
            </w:r>
          </w:p>
        </w:tc>
      </w:tr>
      <w:tr w:rsidTr="007A4D1F" w:rsidR="007A4D1F" w:rsidRPr="0018040A">
        <w:trPr>
          <w:trHeight w:val="300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8040A">
            <w:pPr>
              <w:jc w:val="right"/>
              <w:rPr>
                <w:rFonts w:hAnsi="Calibri" w:ascii="Calibri"/>
                <w:color w:val="000000"/>
              </w:rPr>
            </w:pPr>
            <w:r w:rsidRPr="0018040A">
              <w:rPr>
                <w:rFonts w:hAnsi="Calibri" w:ascii="Calibri"/>
                <w:color w:val="000000"/>
              </w:rPr>
              <w:t>25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8040A">
            <w:pPr>
              <w:jc w:val="right"/>
              <w:rPr>
                <w:rFonts w:hAnsi="Calibri" w:ascii="Calibri"/>
                <w:color w:val="000000"/>
              </w:rPr>
            </w:pPr>
            <w:r w:rsidRPr="0018040A">
              <w:rPr>
                <w:rFonts w:hAnsi="Calibri" w:ascii="Calibri"/>
                <w:color w:val="000000"/>
              </w:rPr>
              <w:t>5.992.691,00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8040A">
            <w:pPr>
              <w:jc w:val="right"/>
              <w:rPr>
                <w:rFonts w:hAnsi="Calibri" w:ascii="Calibri"/>
                <w:color w:val="000000"/>
              </w:rPr>
            </w:pPr>
            <w:r w:rsidRPr="0018040A">
              <w:rPr>
                <w:rFonts w:hAnsi="Calibri" w:ascii="Calibri"/>
                <w:color w:val="000000"/>
              </w:rPr>
              <w:t>489.174,50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8040A">
            <w:pPr>
              <w:jc w:val="right"/>
              <w:rPr>
                <w:rFonts w:hAnsi="Calibri" w:ascii="Calibri"/>
                <w:color w:val="000000"/>
              </w:rPr>
            </w:pPr>
            <w:r w:rsidRPr="0018040A">
              <w:rPr>
                <w:rFonts w:hAnsi="Calibri" w:ascii="Calibri"/>
                <w:color w:val="000000"/>
              </w:rPr>
              <w:t>22.472,59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8040A">
            <w:pPr>
              <w:jc w:val="right"/>
              <w:rPr>
                <w:rFonts w:hAnsi="Calibri" w:ascii="Calibri"/>
                <w:color w:val="000000"/>
              </w:rPr>
            </w:pPr>
            <w:r w:rsidRPr="0018040A">
              <w:rPr>
                <w:rFonts w:hAnsi="Calibri" w:ascii="Calibri"/>
                <w:color w:val="000000"/>
              </w:rPr>
              <w:t>511.647,10</w:t>
            </w:r>
          </w:p>
        </w:tc>
      </w:tr>
      <w:tr w:rsidTr="007A4D1F" w:rsidR="007A4D1F" w:rsidRPr="0018040A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8040A">
            <w:pPr>
              <w:jc w:val="right"/>
              <w:rPr>
                <w:rFonts w:hAnsi="Calibri" w:ascii="Calibri"/>
                <w:color w:val="000000"/>
              </w:rPr>
            </w:pPr>
            <w:r w:rsidRPr="0018040A">
              <w:rPr>
                <w:rFonts w:hAnsi="Calibri" w:ascii="Calibri"/>
                <w:color w:val="000000"/>
              </w:rPr>
              <w:t>26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8040A">
            <w:pPr>
              <w:jc w:val="right"/>
              <w:rPr>
                <w:rFonts w:hAnsi="Calibri" w:ascii="Calibri"/>
                <w:color w:val="000000"/>
              </w:rPr>
            </w:pPr>
            <w:r w:rsidRPr="0018040A">
              <w:rPr>
                <w:rFonts w:hAnsi="Calibri" w:ascii="Calibri"/>
                <w:color w:val="000000"/>
              </w:rPr>
              <w:t>5.503.516,00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8040A">
            <w:pPr>
              <w:jc w:val="right"/>
              <w:rPr>
                <w:rFonts w:hAnsi="Calibri" w:ascii="Calibri"/>
                <w:color w:val="000000"/>
              </w:rPr>
            </w:pPr>
            <w:r w:rsidRPr="0018040A">
              <w:rPr>
                <w:rFonts w:hAnsi="Calibri" w:ascii="Calibri"/>
                <w:color w:val="000000"/>
              </w:rPr>
              <w:t>491.008,90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8040A">
            <w:pPr>
              <w:jc w:val="right"/>
              <w:rPr>
                <w:rFonts w:hAnsi="Calibri" w:ascii="Calibri"/>
                <w:color w:val="000000"/>
              </w:rPr>
            </w:pPr>
            <w:r w:rsidRPr="0018040A">
              <w:rPr>
                <w:rFonts w:hAnsi="Calibri" w:ascii="Calibri"/>
                <w:color w:val="000000"/>
              </w:rPr>
              <w:t>20.638,18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8040A">
            <w:pPr>
              <w:jc w:val="right"/>
              <w:rPr>
                <w:rFonts w:hAnsi="Calibri" w:ascii="Calibri"/>
                <w:color w:val="000000"/>
              </w:rPr>
            </w:pPr>
            <w:r w:rsidRPr="0018040A">
              <w:rPr>
                <w:rFonts w:hAnsi="Calibri" w:ascii="Calibri"/>
                <w:color w:val="000000"/>
              </w:rPr>
              <w:t>511.647,10</w:t>
            </w:r>
          </w:p>
        </w:tc>
      </w:tr>
      <w:tr w:rsidTr="007A4D1F" w:rsidR="007A4D1F" w:rsidRPr="0018040A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8040A">
            <w:pPr>
              <w:jc w:val="right"/>
              <w:rPr>
                <w:rFonts w:hAnsi="Calibri" w:ascii="Calibri"/>
                <w:color w:val="000000"/>
              </w:rPr>
            </w:pPr>
            <w:r w:rsidRPr="0018040A">
              <w:rPr>
                <w:rFonts w:hAnsi="Calibri" w:ascii="Calibri"/>
                <w:color w:val="000000"/>
              </w:rPr>
              <w:t>27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8040A">
            <w:pPr>
              <w:jc w:val="right"/>
              <w:rPr>
                <w:rFonts w:hAnsi="Calibri" w:ascii="Calibri"/>
                <w:color w:val="000000"/>
              </w:rPr>
            </w:pPr>
            <w:r w:rsidRPr="0018040A">
              <w:rPr>
                <w:rFonts w:hAnsi="Calibri" w:ascii="Calibri"/>
                <w:color w:val="000000"/>
              </w:rPr>
              <w:t>5.012.507,00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8040A">
            <w:pPr>
              <w:jc w:val="right"/>
              <w:rPr>
                <w:rFonts w:hAnsi="Calibri" w:ascii="Calibri"/>
                <w:color w:val="000000"/>
              </w:rPr>
            </w:pPr>
            <w:r w:rsidRPr="0018040A">
              <w:rPr>
                <w:rFonts w:hAnsi="Calibri" w:ascii="Calibri"/>
                <w:color w:val="000000"/>
              </w:rPr>
              <w:t>492.850,20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8040A">
            <w:pPr>
              <w:jc w:val="right"/>
              <w:rPr>
                <w:rFonts w:hAnsi="Calibri" w:ascii="Calibri"/>
                <w:color w:val="000000"/>
              </w:rPr>
            </w:pPr>
            <w:r w:rsidRPr="0018040A">
              <w:rPr>
                <w:rFonts w:hAnsi="Calibri" w:ascii="Calibri"/>
                <w:color w:val="000000"/>
              </w:rPr>
              <w:t>18.796,90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8040A">
            <w:pPr>
              <w:jc w:val="right"/>
              <w:rPr>
                <w:rFonts w:hAnsi="Calibri" w:ascii="Calibri"/>
                <w:color w:val="000000"/>
              </w:rPr>
            </w:pPr>
            <w:r w:rsidRPr="0018040A">
              <w:rPr>
                <w:rFonts w:hAnsi="Calibri" w:ascii="Calibri"/>
                <w:color w:val="000000"/>
              </w:rPr>
              <w:t>511.647,10</w:t>
            </w:r>
          </w:p>
        </w:tc>
      </w:tr>
      <w:tr w:rsidTr="007A4D1F" w:rsidR="007A4D1F" w:rsidRPr="0018040A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8040A">
            <w:pPr>
              <w:jc w:val="right"/>
              <w:rPr>
                <w:rFonts w:hAnsi="Calibri" w:ascii="Calibri"/>
                <w:color w:val="000000"/>
              </w:rPr>
            </w:pPr>
            <w:r w:rsidRPr="0018040A">
              <w:rPr>
                <w:rFonts w:hAnsi="Calibri" w:ascii="Calibri"/>
                <w:color w:val="000000"/>
              </w:rPr>
              <w:lastRenderedPageBreak/>
              <w:t>28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8040A">
            <w:pPr>
              <w:jc w:val="right"/>
              <w:rPr>
                <w:rFonts w:hAnsi="Calibri" w:ascii="Calibri"/>
                <w:color w:val="000000"/>
              </w:rPr>
            </w:pPr>
            <w:r w:rsidRPr="0018040A">
              <w:rPr>
                <w:rFonts w:hAnsi="Calibri" w:ascii="Calibri"/>
                <w:color w:val="000000"/>
              </w:rPr>
              <w:t>4.519.657,00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8040A">
            <w:pPr>
              <w:jc w:val="right"/>
              <w:rPr>
                <w:rFonts w:hAnsi="Calibri" w:ascii="Calibri"/>
                <w:color w:val="000000"/>
              </w:rPr>
            </w:pPr>
            <w:r w:rsidRPr="0018040A">
              <w:rPr>
                <w:rFonts w:hAnsi="Calibri" w:ascii="Calibri"/>
                <w:color w:val="000000"/>
              </w:rPr>
              <w:t>494.698,30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8040A">
            <w:pPr>
              <w:jc w:val="right"/>
              <w:rPr>
                <w:rFonts w:hAnsi="Calibri" w:ascii="Calibri"/>
                <w:color w:val="000000"/>
              </w:rPr>
            </w:pPr>
            <w:r w:rsidRPr="0018040A">
              <w:rPr>
                <w:rFonts w:hAnsi="Calibri" w:ascii="Calibri"/>
                <w:color w:val="000000"/>
              </w:rPr>
              <w:t>16.948,71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8040A">
            <w:pPr>
              <w:jc w:val="right"/>
              <w:rPr>
                <w:rFonts w:hAnsi="Calibri" w:ascii="Calibri"/>
                <w:color w:val="000000"/>
              </w:rPr>
            </w:pPr>
            <w:r w:rsidRPr="0018040A">
              <w:rPr>
                <w:rFonts w:hAnsi="Calibri" w:ascii="Calibri"/>
                <w:color w:val="000000"/>
              </w:rPr>
              <w:t>511.647,10</w:t>
            </w:r>
          </w:p>
        </w:tc>
      </w:tr>
      <w:tr w:rsidTr="007A4D1F" w:rsidR="007A4D1F" w:rsidRPr="0018040A">
        <w:trPr>
          <w:trHeight w:val="300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8040A">
            <w:pPr>
              <w:jc w:val="right"/>
              <w:rPr>
                <w:rFonts w:hAnsi="Calibri" w:ascii="Calibri"/>
                <w:color w:val="000000"/>
              </w:rPr>
            </w:pPr>
            <w:r w:rsidRPr="0018040A">
              <w:rPr>
                <w:rFonts w:hAnsi="Calibri" w:ascii="Calibri"/>
                <w:color w:val="000000"/>
              </w:rPr>
              <w:t>29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8040A">
            <w:pPr>
              <w:jc w:val="right"/>
              <w:rPr>
                <w:rFonts w:hAnsi="Calibri" w:ascii="Calibri"/>
                <w:color w:val="000000"/>
              </w:rPr>
            </w:pPr>
            <w:r w:rsidRPr="0018040A">
              <w:rPr>
                <w:rFonts w:hAnsi="Calibri" w:ascii="Calibri"/>
                <w:color w:val="000000"/>
              </w:rPr>
              <w:t>4.024.959,00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8040A">
            <w:pPr>
              <w:jc w:val="right"/>
              <w:rPr>
                <w:rFonts w:hAnsi="Calibri" w:ascii="Calibri"/>
                <w:color w:val="000000"/>
              </w:rPr>
            </w:pPr>
            <w:r w:rsidRPr="0018040A">
              <w:rPr>
                <w:rFonts w:hAnsi="Calibri" w:ascii="Calibri"/>
                <w:color w:val="000000"/>
              </w:rPr>
              <w:t>496.553,50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8040A">
            <w:pPr>
              <w:jc w:val="right"/>
              <w:rPr>
                <w:rFonts w:hAnsi="Calibri" w:ascii="Calibri"/>
                <w:color w:val="000000"/>
              </w:rPr>
            </w:pPr>
            <w:r w:rsidRPr="0018040A">
              <w:rPr>
                <w:rFonts w:hAnsi="Calibri" w:ascii="Calibri"/>
                <w:color w:val="000000"/>
              </w:rPr>
              <w:t>15.093,59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8040A">
            <w:pPr>
              <w:jc w:val="right"/>
              <w:rPr>
                <w:rFonts w:hAnsi="Calibri" w:ascii="Calibri"/>
                <w:color w:val="000000"/>
              </w:rPr>
            </w:pPr>
            <w:r w:rsidRPr="0018040A">
              <w:rPr>
                <w:rFonts w:hAnsi="Calibri" w:ascii="Calibri"/>
                <w:color w:val="000000"/>
              </w:rPr>
              <w:t>511.647,10</w:t>
            </w:r>
          </w:p>
        </w:tc>
      </w:tr>
      <w:tr w:rsidTr="007A4D1F" w:rsidR="007A4D1F" w:rsidRPr="0018040A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8040A">
            <w:pPr>
              <w:jc w:val="right"/>
              <w:rPr>
                <w:rFonts w:hAnsi="Calibri" w:ascii="Calibri"/>
                <w:color w:val="000000"/>
              </w:rPr>
            </w:pPr>
            <w:r w:rsidRPr="0018040A">
              <w:rPr>
                <w:rFonts w:hAnsi="Calibri" w:ascii="Calibri"/>
                <w:color w:val="000000"/>
              </w:rPr>
              <w:t>30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8040A">
            <w:pPr>
              <w:jc w:val="right"/>
              <w:rPr>
                <w:rFonts w:hAnsi="Calibri" w:ascii="Calibri"/>
                <w:color w:val="000000"/>
              </w:rPr>
            </w:pPr>
            <w:r w:rsidRPr="0018040A">
              <w:rPr>
                <w:rFonts w:hAnsi="Calibri" w:ascii="Calibri"/>
                <w:color w:val="000000"/>
              </w:rPr>
              <w:t>3.528.405,00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8040A">
            <w:pPr>
              <w:jc w:val="right"/>
              <w:rPr>
                <w:rFonts w:hAnsi="Calibri" w:ascii="Calibri"/>
                <w:color w:val="000000"/>
              </w:rPr>
            </w:pPr>
            <w:r w:rsidRPr="0018040A">
              <w:rPr>
                <w:rFonts w:hAnsi="Calibri" w:ascii="Calibri"/>
                <w:color w:val="000000"/>
              </w:rPr>
              <w:t>498.415,50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8040A">
            <w:pPr>
              <w:jc w:val="right"/>
              <w:rPr>
                <w:rFonts w:hAnsi="Calibri" w:ascii="Calibri"/>
                <w:color w:val="000000"/>
              </w:rPr>
            </w:pPr>
            <w:r w:rsidRPr="0018040A">
              <w:rPr>
                <w:rFonts w:hAnsi="Calibri" w:ascii="Calibri"/>
                <w:color w:val="000000"/>
              </w:rPr>
              <w:t>13.231,52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8040A">
            <w:pPr>
              <w:jc w:val="right"/>
              <w:rPr>
                <w:rFonts w:hAnsi="Calibri" w:ascii="Calibri"/>
                <w:color w:val="000000"/>
              </w:rPr>
            </w:pPr>
            <w:r w:rsidRPr="0018040A">
              <w:rPr>
                <w:rFonts w:hAnsi="Calibri" w:ascii="Calibri"/>
                <w:color w:val="000000"/>
              </w:rPr>
              <w:t>511.647,10</w:t>
            </w:r>
          </w:p>
        </w:tc>
      </w:tr>
      <w:tr w:rsidTr="007A4D1F" w:rsidR="007A4D1F" w:rsidRPr="0018040A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8040A">
            <w:pPr>
              <w:jc w:val="right"/>
              <w:rPr>
                <w:rFonts w:hAnsi="Calibri" w:ascii="Calibri"/>
                <w:color w:val="000000"/>
              </w:rPr>
            </w:pPr>
            <w:r w:rsidRPr="0018040A">
              <w:rPr>
                <w:rFonts w:hAnsi="Calibri" w:ascii="Calibri"/>
                <w:color w:val="000000"/>
              </w:rPr>
              <w:t>31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8040A">
            <w:pPr>
              <w:jc w:val="right"/>
              <w:rPr>
                <w:rFonts w:hAnsi="Calibri" w:ascii="Calibri"/>
                <w:color w:val="000000"/>
              </w:rPr>
            </w:pPr>
            <w:r w:rsidRPr="0018040A">
              <w:rPr>
                <w:rFonts w:hAnsi="Calibri" w:ascii="Calibri"/>
                <w:color w:val="000000"/>
              </w:rPr>
              <w:t>3.029.990,00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8040A">
            <w:pPr>
              <w:jc w:val="right"/>
              <w:rPr>
                <w:rFonts w:hAnsi="Calibri" w:ascii="Calibri"/>
                <w:color w:val="000000"/>
              </w:rPr>
            </w:pPr>
            <w:r w:rsidRPr="0018040A">
              <w:rPr>
                <w:rFonts w:hAnsi="Calibri" w:ascii="Calibri"/>
                <w:color w:val="000000"/>
              </w:rPr>
              <w:t>500.284,60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8040A">
            <w:pPr>
              <w:jc w:val="right"/>
              <w:rPr>
                <w:rFonts w:hAnsi="Calibri" w:ascii="Calibri"/>
                <w:color w:val="000000"/>
              </w:rPr>
            </w:pPr>
            <w:r w:rsidRPr="0018040A">
              <w:rPr>
                <w:rFonts w:hAnsi="Calibri" w:ascii="Calibri"/>
                <w:color w:val="000000"/>
              </w:rPr>
              <w:t>11.362,46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8040A">
            <w:pPr>
              <w:jc w:val="right"/>
              <w:rPr>
                <w:rFonts w:hAnsi="Calibri" w:ascii="Calibri"/>
                <w:color w:val="000000"/>
              </w:rPr>
            </w:pPr>
            <w:r w:rsidRPr="0018040A">
              <w:rPr>
                <w:rFonts w:hAnsi="Calibri" w:ascii="Calibri"/>
                <w:color w:val="000000"/>
              </w:rPr>
              <w:t>511.647,10</w:t>
            </w:r>
          </w:p>
        </w:tc>
      </w:tr>
      <w:tr w:rsidTr="007A4D1F" w:rsidR="007A4D1F" w:rsidRPr="0018040A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8040A">
            <w:pPr>
              <w:jc w:val="right"/>
              <w:rPr>
                <w:rFonts w:hAnsi="Calibri" w:ascii="Calibri"/>
                <w:color w:val="000000"/>
              </w:rPr>
            </w:pPr>
            <w:r w:rsidRPr="0018040A">
              <w:rPr>
                <w:rFonts w:hAnsi="Calibri" w:ascii="Calibri"/>
                <w:color w:val="000000"/>
              </w:rPr>
              <w:t>32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8040A">
            <w:pPr>
              <w:jc w:val="right"/>
              <w:rPr>
                <w:rFonts w:hAnsi="Calibri" w:ascii="Calibri"/>
                <w:color w:val="000000"/>
              </w:rPr>
            </w:pPr>
            <w:r w:rsidRPr="0018040A">
              <w:rPr>
                <w:rFonts w:hAnsi="Calibri" w:ascii="Calibri"/>
                <w:color w:val="000000"/>
              </w:rPr>
              <w:t>2.529.705,00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8040A">
            <w:pPr>
              <w:jc w:val="right"/>
              <w:rPr>
                <w:rFonts w:hAnsi="Calibri" w:ascii="Calibri"/>
                <w:color w:val="000000"/>
              </w:rPr>
            </w:pPr>
            <w:r w:rsidRPr="0018040A">
              <w:rPr>
                <w:rFonts w:hAnsi="Calibri" w:ascii="Calibri"/>
                <w:color w:val="000000"/>
              </w:rPr>
              <w:t>502.160,70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8040A">
            <w:pPr>
              <w:jc w:val="right"/>
              <w:rPr>
                <w:rFonts w:hAnsi="Calibri" w:ascii="Calibri"/>
                <w:color w:val="000000"/>
              </w:rPr>
            </w:pPr>
            <w:r w:rsidRPr="0018040A">
              <w:rPr>
                <w:rFonts w:hAnsi="Calibri" w:ascii="Calibri"/>
                <w:color w:val="000000"/>
              </w:rPr>
              <w:t>9.486,40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8040A">
            <w:pPr>
              <w:jc w:val="right"/>
              <w:rPr>
                <w:rFonts w:hAnsi="Calibri" w:ascii="Calibri"/>
                <w:color w:val="000000"/>
              </w:rPr>
            </w:pPr>
            <w:r w:rsidRPr="0018040A">
              <w:rPr>
                <w:rFonts w:hAnsi="Calibri" w:ascii="Calibri"/>
                <w:color w:val="000000"/>
              </w:rPr>
              <w:t>511.647,10</w:t>
            </w:r>
          </w:p>
        </w:tc>
      </w:tr>
      <w:tr w:rsidTr="007A4D1F" w:rsidR="007A4D1F" w:rsidRPr="0018040A">
        <w:trPr>
          <w:trHeight w:val="300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8040A">
            <w:pPr>
              <w:jc w:val="right"/>
              <w:rPr>
                <w:rFonts w:hAnsi="Calibri" w:ascii="Calibri"/>
                <w:color w:val="000000"/>
              </w:rPr>
            </w:pPr>
            <w:r w:rsidRPr="0018040A">
              <w:rPr>
                <w:rFonts w:hAnsi="Calibri" w:ascii="Calibri"/>
                <w:color w:val="000000"/>
              </w:rPr>
              <w:t>33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8040A">
            <w:pPr>
              <w:jc w:val="right"/>
              <w:rPr>
                <w:rFonts w:hAnsi="Calibri" w:ascii="Calibri"/>
                <w:color w:val="000000"/>
              </w:rPr>
            </w:pPr>
            <w:r w:rsidRPr="0018040A">
              <w:rPr>
                <w:rFonts w:hAnsi="Calibri" w:ascii="Calibri"/>
                <w:color w:val="000000"/>
              </w:rPr>
              <w:t>2.027.545,00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8040A">
            <w:pPr>
              <w:jc w:val="right"/>
              <w:rPr>
                <w:rFonts w:hAnsi="Calibri" w:ascii="Calibri"/>
                <w:color w:val="000000"/>
              </w:rPr>
            </w:pPr>
            <w:r w:rsidRPr="0018040A">
              <w:rPr>
                <w:rFonts w:hAnsi="Calibri" w:ascii="Calibri"/>
                <w:color w:val="000000"/>
              </w:rPr>
              <w:t>504.043,80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8040A">
            <w:pPr>
              <w:jc w:val="right"/>
              <w:rPr>
                <w:rFonts w:hAnsi="Calibri" w:ascii="Calibri"/>
                <w:color w:val="000000"/>
              </w:rPr>
            </w:pPr>
            <w:r w:rsidRPr="0018040A">
              <w:rPr>
                <w:rFonts w:hAnsi="Calibri" w:ascii="Calibri"/>
                <w:color w:val="000000"/>
              </w:rPr>
              <w:t>7.603,29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8040A">
            <w:pPr>
              <w:jc w:val="right"/>
              <w:rPr>
                <w:rFonts w:hAnsi="Calibri" w:ascii="Calibri"/>
                <w:color w:val="000000"/>
              </w:rPr>
            </w:pPr>
            <w:r w:rsidRPr="0018040A">
              <w:rPr>
                <w:rFonts w:hAnsi="Calibri" w:ascii="Calibri"/>
                <w:color w:val="000000"/>
              </w:rPr>
              <w:t>511.647,10</w:t>
            </w:r>
          </w:p>
        </w:tc>
      </w:tr>
      <w:tr w:rsidTr="007A4D1F" w:rsidR="007A4D1F" w:rsidRPr="0018040A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8040A">
            <w:pPr>
              <w:jc w:val="right"/>
              <w:rPr>
                <w:rFonts w:hAnsi="Calibri" w:ascii="Calibri"/>
                <w:color w:val="000000"/>
              </w:rPr>
            </w:pPr>
            <w:r w:rsidRPr="0018040A">
              <w:rPr>
                <w:rFonts w:hAnsi="Calibri" w:ascii="Calibri"/>
                <w:color w:val="000000"/>
              </w:rPr>
              <w:t>34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8040A">
            <w:pPr>
              <w:jc w:val="right"/>
              <w:rPr>
                <w:rFonts w:hAnsi="Calibri" w:ascii="Calibri"/>
                <w:color w:val="000000"/>
              </w:rPr>
            </w:pPr>
            <w:r w:rsidRPr="0018040A">
              <w:rPr>
                <w:rFonts w:hAnsi="Calibri" w:ascii="Calibri"/>
                <w:color w:val="000000"/>
              </w:rPr>
              <w:t>1.523.501,00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8040A">
            <w:pPr>
              <w:jc w:val="right"/>
              <w:rPr>
                <w:rFonts w:hAnsi="Calibri" w:ascii="Calibri"/>
                <w:color w:val="000000"/>
              </w:rPr>
            </w:pPr>
            <w:r w:rsidRPr="0018040A">
              <w:rPr>
                <w:rFonts w:hAnsi="Calibri" w:ascii="Calibri"/>
                <w:color w:val="000000"/>
              </w:rPr>
              <w:t>505.933,90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8040A">
            <w:pPr>
              <w:jc w:val="right"/>
              <w:rPr>
                <w:rFonts w:hAnsi="Calibri" w:ascii="Calibri"/>
                <w:color w:val="000000"/>
              </w:rPr>
            </w:pPr>
            <w:r w:rsidRPr="0018040A">
              <w:rPr>
                <w:rFonts w:hAnsi="Calibri" w:ascii="Calibri"/>
                <w:color w:val="000000"/>
              </w:rPr>
              <w:t>5.713,13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8040A">
            <w:pPr>
              <w:jc w:val="right"/>
              <w:rPr>
                <w:rFonts w:hAnsi="Calibri" w:ascii="Calibri"/>
                <w:color w:val="000000"/>
              </w:rPr>
            </w:pPr>
            <w:r w:rsidRPr="0018040A">
              <w:rPr>
                <w:rFonts w:hAnsi="Calibri" w:ascii="Calibri"/>
                <w:color w:val="000000"/>
              </w:rPr>
              <w:t>511.647,10</w:t>
            </w:r>
          </w:p>
        </w:tc>
      </w:tr>
      <w:tr w:rsidTr="007A4D1F" w:rsidR="007A4D1F" w:rsidRPr="0018040A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8040A">
            <w:pPr>
              <w:jc w:val="right"/>
              <w:rPr>
                <w:rFonts w:hAnsi="Calibri" w:ascii="Calibri"/>
                <w:color w:val="000000"/>
              </w:rPr>
            </w:pPr>
            <w:r w:rsidRPr="0018040A">
              <w:rPr>
                <w:rFonts w:hAnsi="Calibri" w:ascii="Calibri"/>
                <w:color w:val="000000"/>
              </w:rPr>
              <w:t>35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8040A">
            <w:pPr>
              <w:jc w:val="right"/>
              <w:rPr>
                <w:rFonts w:hAnsi="Calibri" w:ascii="Calibri"/>
                <w:color w:val="000000"/>
              </w:rPr>
            </w:pPr>
            <w:r w:rsidRPr="0018040A">
              <w:rPr>
                <w:rFonts w:hAnsi="Calibri" w:ascii="Calibri"/>
                <w:color w:val="000000"/>
              </w:rPr>
              <w:t>1.017.567,00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8040A">
            <w:pPr>
              <w:jc w:val="right"/>
              <w:rPr>
                <w:rFonts w:hAnsi="Calibri" w:ascii="Calibri"/>
                <w:color w:val="000000"/>
              </w:rPr>
            </w:pPr>
            <w:r w:rsidRPr="0018040A">
              <w:rPr>
                <w:rFonts w:hAnsi="Calibri" w:ascii="Calibri"/>
                <w:color w:val="000000"/>
              </w:rPr>
              <w:t>507.831,20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8040A">
            <w:pPr>
              <w:jc w:val="right"/>
              <w:rPr>
                <w:rFonts w:hAnsi="Calibri" w:ascii="Calibri"/>
                <w:color w:val="000000"/>
              </w:rPr>
            </w:pPr>
            <w:r w:rsidRPr="0018040A">
              <w:rPr>
                <w:rFonts w:hAnsi="Calibri" w:ascii="Calibri"/>
                <w:color w:val="000000"/>
              </w:rPr>
              <w:t>3.815,88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8040A">
            <w:pPr>
              <w:jc w:val="right"/>
              <w:rPr>
                <w:rFonts w:hAnsi="Calibri" w:ascii="Calibri"/>
                <w:color w:val="000000"/>
              </w:rPr>
            </w:pPr>
            <w:r w:rsidRPr="0018040A">
              <w:rPr>
                <w:rFonts w:hAnsi="Calibri" w:ascii="Calibri"/>
                <w:color w:val="000000"/>
              </w:rPr>
              <w:t>511.647,10</w:t>
            </w:r>
          </w:p>
        </w:tc>
      </w:tr>
      <w:tr w:rsidTr="007A4D1F" w:rsidR="007A4D1F" w:rsidRPr="0018040A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8040A">
            <w:pPr>
              <w:jc w:val="right"/>
              <w:rPr>
                <w:rFonts w:hAnsi="Calibri" w:ascii="Calibri"/>
                <w:color w:val="000000"/>
              </w:rPr>
            </w:pPr>
            <w:r w:rsidRPr="0018040A">
              <w:rPr>
                <w:rFonts w:hAnsi="Calibri" w:ascii="Calibri"/>
                <w:color w:val="000000"/>
              </w:rPr>
              <w:t>36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8040A">
            <w:pPr>
              <w:jc w:val="right"/>
              <w:rPr>
                <w:rFonts w:hAnsi="Calibri" w:ascii="Calibri"/>
                <w:color w:val="000000"/>
              </w:rPr>
            </w:pPr>
            <w:r w:rsidRPr="0018040A">
              <w:rPr>
                <w:rFonts w:hAnsi="Calibri" w:ascii="Calibri"/>
                <w:color w:val="000000"/>
              </w:rPr>
              <w:t>509.735,80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8040A">
            <w:pPr>
              <w:jc w:val="right"/>
              <w:rPr>
                <w:rFonts w:hAnsi="Calibri" w:ascii="Calibri"/>
                <w:color w:val="000000"/>
              </w:rPr>
            </w:pPr>
            <w:r w:rsidRPr="0018040A">
              <w:rPr>
                <w:rFonts w:hAnsi="Calibri" w:ascii="Calibri"/>
                <w:color w:val="000000"/>
              </w:rPr>
              <w:t>509.735,60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8040A">
            <w:pPr>
              <w:jc w:val="right"/>
              <w:rPr>
                <w:rFonts w:hAnsi="Calibri" w:ascii="Calibri"/>
                <w:color w:val="000000"/>
              </w:rPr>
            </w:pPr>
            <w:r w:rsidRPr="0018040A">
              <w:rPr>
                <w:rFonts w:hAnsi="Calibri" w:ascii="Calibri"/>
                <w:color w:val="000000"/>
              </w:rPr>
              <w:t>1.911,51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8040A">
            <w:pPr>
              <w:jc w:val="right"/>
              <w:rPr>
                <w:rFonts w:hAnsi="Calibri" w:ascii="Calibri"/>
                <w:color w:val="000000"/>
              </w:rPr>
            </w:pPr>
            <w:r w:rsidRPr="0018040A">
              <w:rPr>
                <w:rFonts w:hAnsi="Calibri" w:ascii="Calibri"/>
                <w:color w:val="000000"/>
              </w:rPr>
              <w:t>511.647,10</w:t>
            </w:r>
          </w:p>
        </w:tc>
      </w:tr>
      <w:tr w:rsidTr="007A4D1F" w:rsidR="007A4D1F" w:rsidRPr="0018040A">
        <w:trPr>
          <w:trHeight w:val="300"/>
        </w:trPr>
        <w:tc>
          <w:tcPr>
            <w:tcW w:type="dxa" w:w="3480"/>
            <w:gridSpan w:val="3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8040A">
            <w:pPr>
              <w:rPr>
                <w:rFonts w:hAnsi="Calibri" w:ascii="Calibri"/>
                <w:color w:val="000000"/>
              </w:rPr>
            </w:pPr>
            <w:r w:rsidRPr="0018040A">
              <w:rPr>
                <w:rFonts w:hAnsi="Calibri" w:ascii="Calibri"/>
                <w:color w:val="000000"/>
              </w:rPr>
              <w:t>Ukupno: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8040A">
            <w:pPr>
              <w:jc w:val="right"/>
              <w:rPr>
                <w:rFonts w:hAnsi="Calibri" w:ascii="Calibri"/>
                <w:color w:val="000000"/>
              </w:rPr>
            </w:pPr>
            <w:r w:rsidRPr="0018040A">
              <w:rPr>
                <w:rFonts w:hAnsi="Calibri" w:ascii="Calibri"/>
                <w:color w:val="000000"/>
              </w:rPr>
              <w:t>1.219.296,00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18040A">
            <w:pPr>
              <w:jc w:val="right"/>
              <w:rPr>
                <w:rFonts w:hAnsi="Calibri" w:ascii="Calibri"/>
                <w:color w:val="000000"/>
              </w:rPr>
            </w:pPr>
            <w:r w:rsidRPr="0018040A">
              <w:rPr>
                <w:rFonts w:hAnsi="Calibri" w:ascii="Calibri"/>
                <w:color w:val="000000"/>
              </w:rPr>
              <w:t xml:space="preserve">18.419.290,00 </w:t>
            </w:r>
          </w:p>
          <w:p w:rsidRDefault="007A4D1F" w:rsidP="007A4D1F" w:rsidR="007A4D1F" w:rsidRPr="0018040A">
            <w:pPr>
              <w:pBdr>
                <w:top w:space="1" w:sz="6" w:color="auto" w:val="single"/>
              </w:pBdr>
              <w:jc w:val="center"/>
              <w:rPr>
                <w:rFonts w:cs="Arial" w:hAnsi="Arial" w:ascii="Arial"/>
                <w:vanish/>
                <w:sz w:val="16"/>
                <w:szCs w:val="16"/>
              </w:rPr>
            </w:pPr>
            <w:r w:rsidRPr="0018040A">
              <w:rPr>
                <w:rFonts w:cs="Arial" w:hAnsi="Arial" w:ascii="Arial"/>
                <w:vanish/>
                <w:sz w:val="16"/>
                <w:szCs w:val="16"/>
              </w:rPr>
              <w:t>Bottom of Form</w:t>
            </w:r>
          </w:p>
        </w:tc>
      </w:tr>
    </w:tbl>
    <w:p w:rsidRDefault="007A4D1F" w:rsidP="007A4D1F" w:rsidR="007A4D1F" w:rsidRPr="009952A1">
      <w:pPr>
        <w:pStyle w:val="Bezproreda"/>
        <w:jc w:val="both"/>
        <w:rPr>
          <w:b/>
          <w:sz w:val="24"/>
          <w:szCs w:val="24"/>
        </w:rPr>
      </w:pPr>
    </w:p>
    <w:p w:rsidRDefault="007A4D1F" w:rsidP="007A4D1F" w:rsidR="007A4D1F">
      <w:pPr>
        <w:pStyle w:val="Bezproreda"/>
        <w:ind w:left="284"/>
        <w:jc w:val="both"/>
        <w:rPr>
          <w:b/>
          <w:sz w:val="24"/>
          <w:szCs w:val="24"/>
        </w:rPr>
      </w:pPr>
    </w:p>
    <w:p w:rsidRDefault="007A4D1F" w:rsidP="0088494C" w:rsidR="007A4D1F">
      <w:pPr>
        <w:pStyle w:val="Bezproreda"/>
        <w:numPr>
          <w:ilvl w:val="0"/>
          <w:numId w:val="7"/>
        </w:num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Vjerovniku TOMISLAV ŠOLA, </w:t>
      </w:r>
      <w:r>
        <w:rPr>
          <w:sz w:val="24"/>
          <w:szCs w:val="24"/>
        </w:rPr>
        <w:t xml:space="preserve">iz Sesveta, Primorska 5, OIB: 53323835402, tražbinu u iznosu od </w:t>
      </w:r>
      <w:r>
        <w:rPr>
          <w:b/>
          <w:sz w:val="24"/>
          <w:szCs w:val="24"/>
        </w:rPr>
        <w:t>73.014,41 kuna</w:t>
      </w:r>
      <w:r>
        <w:rPr>
          <w:sz w:val="24"/>
          <w:szCs w:val="24"/>
        </w:rPr>
        <w:t>, kako slijedi:</w:t>
      </w:r>
    </w:p>
    <w:p w:rsidRDefault="007A4D1F" w:rsidP="007A4D1F" w:rsidR="007A4D1F">
      <w:pPr>
        <w:pStyle w:val="Bezproreda"/>
        <w:jc w:val="both"/>
        <w:rPr>
          <w:sz w:val="24"/>
          <w:szCs w:val="24"/>
        </w:rPr>
      </w:pPr>
    </w:p>
    <w:p w:rsidRDefault="007A4D1F" w:rsidP="0088494C" w:rsidR="007A4D1F" w:rsidRPr="009331F8">
      <w:pPr>
        <w:pStyle w:val="Bezproreda"/>
        <w:numPr>
          <w:ilvl w:val="0"/>
          <w:numId w:val="16"/>
        </w:numPr>
        <w:jc w:val="both"/>
        <w:rPr>
          <w:b/>
          <w:sz w:val="24"/>
          <w:szCs w:val="24"/>
        </w:rPr>
      </w:pPr>
      <w:r>
        <w:rPr>
          <w:sz w:val="24"/>
          <w:szCs w:val="24"/>
        </w:rPr>
        <w:t>10</w:t>
      </w:r>
      <w:r w:rsidRPr="005839FB">
        <w:rPr>
          <w:sz w:val="24"/>
          <w:szCs w:val="24"/>
        </w:rPr>
        <w:t xml:space="preserve">0 % utvrđene tražbine, tj. </w:t>
      </w:r>
      <w:r>
        <w:rPr>
          <w:b/>
          <w:sz w:val="24"/>
          <w:szCs w:val="24"/>
        </w:rPr>
        <w:t>73.014,41</w:t>
      </w:r>
      <w:r w:rsidRPr="005839FB">
        <w:rPr>
          <w:b/>
          <w:sz w:val="24"/>
          <w:szCs w:val="24"/>
        </w:rPr>
        <w:t xml:space="preserve"> kuna,</w:t>
      </w:r>
      <w:r w:rsidRPr="005839FB">
        <w:rPr>
          <w:sz w:val="24"/>
          <w:szCs w:val="24"/>
        </w:rPr>
        <w:t xml:space="preserve"> </w:t>
      </w:r>
      <w:r w:rsidRPr="005839FB">
        <w:rPr>
          <w:b/>
          <w:sz w:val="24"/>
          <w:szCs w:val="24"/>
        </w:rPr>
        <w:t xml:space="preserve">u 36 jednakih mjesečnih anuiteta, svaki </w:t>
      </w:r>
      <w:r>
        <w:rPr>
          <w:b/>
          <w:sz w:val="24"/>
          <w:szCs w:val="24"/>
        </w:rPr>
        <w:t>u visini 2.171,95</w:t>
      </w:r>
      <w:r w:rsidRPr="005839FB">
        <w:rPr>
          <w:b/>
          <w:sz w:val="24"/>
          <w:szCs w:val="24"/>
        </w:rPr>
        <w:t xml:space="preserve"> kn, </w:t>
      </w:r>
      <w:r>
        <w:rPr>
          <w:sz w:val="24"/>
          <w:szCs w:val="24"/>
        </w:rPr>
        <w:t>nakon isteka počeka 24 mjeseca</w:t>
      </w:r>
      <w:r w:rsidRPr="005839FB">
        <w:rPr>
          <w:sz w:val="24"/>
          <w:szCs w:val="24"/>
        </w:rPr>
        <w:t xml:space="preserve"> od pravomoćnosti sklopljene predstečajne Nagodbe, pred nadležnim Trgovačkim sudom, u kojima je sadržana kamata 4,5% godišnje u otplati, a koji dospijevaju kako slijedi:</w:t>
      </w:r>
    </w:p>
    <w:p w:rsidRDefault="007A4D1F" w:rsidP="007A4D1F" w:rsidR="007A4D1F">
      <w:pPr>
        <w:pStyle w:val="Bezproreda"/>
        <w:jc w:val="both"/>
        <w:rPr>
          <w:sz w:val="24"/>
          <w:szCs w:val="24"/>
        </w:rPr>
      </w:pPr>
    </w:p>
    <w:tbl>
      <w:tblPr>
        <w:tblW w:type="dxa" w:w="5720"/>
        <w:tblInd w:type="dxa" w:w="-27"/>
        <w:tblLook w:val="04A0" w:noVBand="1" w:noHBand="0" w:lastColumn="0" w:firstColumn="1" w:lastRow="0" w:firstRow="1"/>
      </w:tblPr>
      <w:tblGrid>
        <w:gridCol w:w="854"/>
        <w:gridCol w:w="1188"/>
        <w:gridCol w:w="1232"/>
        <w:gridCol w:w="1258"/>
        <w:gridCol w:w="1188"/>
      </w:tblGrid>
      <w:tr w:rsidTr="007A4D1F" w:rsidR="007A4D1F" w:rsidRPr="009331F8">
        <w:trPr>
          <w:trHeight w:val="495"/>
        </w:trPr>
        <w:tc>
          <w:tcPr>
            <w:tcW w:type="dxa" w:w="96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7A4D1F" w:rsidP="007A4D1F" w:rsidR="007A4D1F" w:rsidRPr="009331F8">
            <w:pPr>
              <w:ind w:firstLineChars="100" w:firstLine="180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9331F8">
              <w:rPr>
                <w:rFonts w:cs="Arial" w:hAnsi="Arial" w:ascii="Arial"/>
                <w:color w:val="000000"/>
                <w:sz w:val="18"/>
                <w:szCs w:val="18"/>
              </w:rPr>
              <w:t>Br. anuit.</w:t>
            </w:r>
          </w:p>
        </w:tc>
        <w:tc>
          <w:tcPr>
            <w:tcW w:type="dxa" w:w="112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7A4D1F" w:rsidP="007A4D1F" w:rsidR="007A4D1F" w:rsidRPr="009331F8">
            <w:pPr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9331F8">
              <w:rPr>
                <w:rFonts w:cs="Arial" w:hAnsi="Arial" w:ascii="Arial"/>
                <w:color w:val="000000"/>
                <w:sz w:val="18"/>
                <w:szCs w:val="18"/>
              </w:rPr>
              <w:t>Ostatak duga</w:t>
            </w:r>
          </w:p>
        </w:tc>
        <w:tc>
          <w:tcPr>
            <w:tcW w:type="dxa" w:w="132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7A4D1F" w:rsidP="007A4D1F" w:rsidR="007A4D1F" w:rsidRPr="009331F8">
            <w:pPr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9331F8">
              <w:rPr>
                <w:rFonts w:cs="Arial" w:hAnsi="Arial" w:ascii="Arial"/>
                <w:color w:val="000000"/>
                <w:sz w:val="18"/>
                <w:szCs w:val="18"/>
              </w:rPr>
              <w:t>Otplata</w:t>
            </w:r>
          </w:p>
        </w:tc>
        <w:tc>
          <w:tcPr>
            <w:tcW w:type="dxa" w:w="136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7A4D1F" w:rsidP="007A4D1F" w:rsidR="007A4D1F" w:rsidRPr="009331F8">
            <w:pPr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9331F8">
              <w:rPr>
                <w:rFonts w:cs="Arial" w:hAnsi="Arial" w:ascii="Arial"/>
                <w:color w:val="000000"/>
                <w:sz w:val="18"/>
                <w:szCs w:val="18"/>
              </w:rPr>
              <w:t>Kamata</w:t>
            </w:r>
          </w:p>
        </w:tc>
        <w:tc>
          <w:tcPr>
            <w:tcW w:type="dxa" w:w="96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7A4D1F" w:rsidP="007A4D1F" w:rsidR="007A4D1F" w:rsidRPr="009331F8">
            <w:pPr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9331F8">
              <w:rPr>
                <w:rFonts w:cs="Arial" w:hAnsi="Arial" w:ascii="Arial"/>
                <w:color w:val="000000"/>
                <w:sz w:val="18"/>
                <w:szCs w:val="18"/>
              </w:rPr>
              <w:t>Anuitet</w:t>
            </w:r>
          </w:p>
        </w:tc>
      </w:tr>
      <w:tr w:rsidTr="007A4D1F" w:rsidR="007A4D1F" w:rsidRPr="009331F8">
        <w:trPr>
          <w:trHeight w:val="300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331F8">
            <w:pPr>
              <w:jc w:val="right"/>
              <w:rPr>
                <w:rFonts w:hAnsi="Calibri" w:ascii="Calibri"/>
                <w:color w:val="000000"/>
              </w:rPr>
            </w:pPr>
            <w:r w:rsidRPr="009331F8">
              <w:rPr>
                <w:rFonts w:hAnsi="Calibri" w:ascii="Calibri"/>
                <w:color w:val="000000"/>
              </w:rPr>
              <w:t>1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331F8">
            <w:pPr>
              <w:jc w:val="right"/>
              <w:rPr>
                <w:rFonts w:hAnsi="Calibri" w:ascii="Calibri"/>
                <w:color w:val="000000"/>
              </w:rPr>
            </w:pPr>
            <w:r w:rsidRPr="009331F8">
              <w:rPr>
                <w:rFonts w:hAnsi="Calibri" w:ascii="Calibri"/>
                <w:color w:val="000000"/>
              </w:rPr>
              <w:t>73.014,41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331F8">
            <w:pPr>
              <w:jc w:val="right"/>
              <w:rPr>
                <w:rFonts w:hAnsi="Calibri" w:ascii="Calibri"/>
                <w:color w:val="000000"/>
              </w:rPr>
            </w:pPr>
            <w:r w:rsidRPr="009331F8">
              <w:rPr>
                <w:rFonts w:hAnsi="Calibri" w:ascii="Calibri"/>
                <w:color w:val="000000"/>
              </w:rPr>
              <w:t>1.898,15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331F8">
            <w:pPr>
              <w:jc w:val="right"/>
              <w:rPr>
                <w:rFonts w:hAnsi="Calibri" w:ascii="Calibri"/>
                <w:color w:val="000000"/>
              </w:rPr>
            </w:pPr>
            <w:r w:rsidRPr="009331F8">
              <w:rPr>
                <w:rFonts w:hAnsi="Calibri" w:ascii="Calibri"/>
                <w:color w:val="000000"/>
              </w:rPr>
              <w:t>273,8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331F8">
            <w:pPr>
              <w:jc w:val="right"/>
              <w:rPr>
                <w:rFonts w:hAnsi="Calibri" w:ascii="Calibri"/>
                <w:color w:val="000000"/>
              </w:rPr>
            </w:pPr>
            <w:r w:rsidRPr="009331F8">
              <w:rPr>
                <w:rFonts w:hAnsi="Calibri" w:ascii="Calibri"/>
                <w:color w:val="000000"/>
              </w:rPr>
              <w:t>2.171,95</w:t>
            </w:r>
          </w:p>
        </w:tc>
      </w:tr>
      <w:tr w:rsidTr="007A4D1F" w:rsidR="007A4D1F" w:rsidRPr="009331F8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331F8">
            <w:pPr>
              <w:jc w:val="right"/>
              <w:rPr>
                <w:rFonts w:hAnsi="Calibri" w:ascii="Calibri"/>
                <w:color w:val="000000"/>
              </w:rPr>
            </w:pPr>
            <w:r w:rsidRPr="009331F8">
              <w:rPr>
                <w:rFonts w:hAnsi="Calibri" w:ascii="Calibri"/>
                <w:color w:val="000000"/>
              </w:rPr>
              <w:t>2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331F8">
            <w:pPr>
              <w:jc w:val="right"/>
              <w:rPr>
                <w:rFonts w:hAnsi="Calibri" w:ascii="Calibri"/>
                <w:color w:val="000000"/>
              </w:rPr>
            </w:pPr>
            <w:r w:rsidRPr="009331F8">
              <w:rPr>
                <w:rFonts w:hAnsi="Calibri" w:ascii="Calibri"/>
                <w:color w:val="000000"/>
              </w:rPr>
              <w:t>71.116,26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331F8">
            <w:pPr>
              <w:jc w:val="right"/>
              <w:rPr>
                <w:rFonts w:hAnsi="Calibri" w:ascii="Calibri"/>
                <w:color w:val="000000"/>
              </w:rPr>
            </w:pPr>
            <w:r w:rsidRPr="009331F8">
              <w:rPr>
                <w:rFonts w:hAnsi="Calibri" w:ascii="Calibri"/>
                <w:color w:val="000000"/>
              </w:rPr>
              <w:t>1.905,27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331F8">
            <w:pPr>
              <w:jc w:val="right"/>
              <w:rPr>
                <w:rFonts w:hAnsi="Calibri" w:ascii="Calibri"/>
                <w:color w:val="000000"/>
              </w:rPr>
            </w:pPr>
            <w:r w:rsidRPr="009331F8">
              <w:rPr>
                <w:rFonts w:hAnsi="Calibri" w:ascii="Calibri"/>
                <w:color w:val="000000"/>
              </w:rPr>
              <w:t>266,69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331F8">
            <w:pPr>
              <w:jc w:val="right"/>
              <w:rPr>
                <w:rFonts w:hAnsi="Calibri" w:ascii="Calibri"/>
                <w:color w:val="000000"/>
              </w:rPr>
            </w:pPr>
            <w:r w:rsidRPr="009331F8">
              <w:rPr>
                <w:rFonts w:hAnsi="Calibri" w:ascii="Calibri"/>
                <w:color w:val="000000"/>
              </w:rPr>
              <w:t>2.171,95</w:t>
            </w:r>
          </w:p>
        </w:tc>
      </w:tr>
      <w:tr w:rsidTr="007A4D1F" w:rsidR="007A4D1F" w:rsidRPr="009331F8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331F8">
            <w:pPr>
              <w:jc w:val="right"/>
              <w:rPr>
                <w:rFonts w:hAnsi="Calibri" w:ascii="Calibri"/>
                <w:color w:val="000000"/>
              </w:rPr>
            </w:pPr>
            <w:r w:rsidRPr="009331F8">
              <w:rPr>
                <w:rFonts w:hAnsi="Calibri" w:ascii="Calibri"/>
                <w:color w:val="000000"/>
              </w:rPr>
              <w:t>3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331F8">
            <w:pPr>
              <w:jc w:val="right"/>
              <w:rPr>
                <w:rFonts w:hAnsi="Calibri" w:ascii="Calibri"/>
                <w:color w:val="000000"/>
              </w:rPr>
            </w:pPr>
            <w:r w:rsidRPr="009331F8">
              <w:rPr>
                <w:rFonts w:hAnsi="Calibri" w:ascii="Calibri"/>
                <w:color w:val="000000"/>
              </w:rPr>
              <w:t>69.210,99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331F8">
            <w:pPr>
              <w:jc w:val="right"/>
              <w:rPr>
                <w:rFonts w:hAnsi="Calibri" w:ascii="Calibri"/>
                <w:color w:val="000000"/>
              </w:rPr>
            </w:pPr>
            <w:r w:rsidRPr="009331F8">
              <w:rPr>
                <w:rFonts w:hAnsi="Calibri" w:ascii="Calibri"/>
                <w:color w:val="000000"/>
              </w:rPr>
              <w:t>1.912,41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331F8">
            <w:pPr>
              <w:jc w:val="right"/>
              <w:rPr>
                <w:rFonts w:hAnsi="Calibri" w:ascii="Calibri"/>
                <w:color w:val="000000"/>
              </w:rPr>
            </w:pPr>
            <w:r w:rsidRPr="009331F8">
              <w:rPr>
                <w:rFonts w:hAnsi="Calibri" w:ascii="Calibri"/>
                <w:color w:val="000000"/>
              </w:rPr>
              <w:t>259,54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331F8">
            <w:pPr>
              <w:jc w:val="right"/>
              <w:rPr>
                <w:rFonts w:hAnsi="Calibri" w:ascii="Calibri"/>
                <w:color w:val="000000"/>
              </w:rPr>
            </w:pPr>
            <w:r w:rsidRPr="009331F8">
              <w:rPr>
                <w:rFonts w:hAnsi="Calibri" w:ascii="Calibri"/>
                <w:color w:val="000000"/>
              </w:rPr>
              <w:t>2.171,95</w:t>
            </w:r>
          </w:p>
        </w:tc>
      </w:tr>
      <w:tr w:rsidTr="007A4D1F" w:rsidR="007A4D1F" w:rsidRPr="009331F8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331F8">
            <w:pPr>
              <w:jc w:val="right"/>
              <w:rPr>
                <w:rFonts w:hAnsi="Calibri" w:ascii="Calibri"/>
                <w:color w:val="000000"/>
              </w:rPr>
            </w:pPr>
            <w:r w:rsidRPr="009331F8">
              <w:rPr>
                <w:rFonts w:hAnsi="Calibri" w:ascii="Calibri"/>
                <w:color w:val="000000"/>
              </w:rPr>
              <w:t>4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331F8">
            <w:pPr>
              <w:jc w:val="right"/>
              <w:rPr>
                <w:rFonts w:hAnsi="Calibri" w:ascii="Calibri"/>
                <w:color w:val="000000"/>
              </w:rPr>
            </w:pPr>
            <w:r w:rsidRPr="009331F8">
              <w:rPr>
                <w:rFonts w:hAnsi="Calibri" w:ascii="Calibri"/>
                <w:color w:val="000000"/>
              </w:rPr>
              <w:t>67.298,58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331F8">
            <w:pPr>
              <w:jc w:val="right"/>
              <w:rPr>
                <w:rFonts w:hAnsi="Calibri" w:ascii="Calibri"/>
                <w:color w:val="000000"/>
              </w:rPr>
            </w:pPr>
            <w:r w:rsidRPr="009331F8">
              <w:rPr>
                <w:rFonts w:hAnsi="Calibri" w:ascii="Calibri"/>
                <w:color w:val="000000"/>
              </w:rPr>
              <w:t>1.919,58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331F8">
            <w:pPr>
              <w:jc w:val="right"/>
              <w:rPr>
                <w:rFonts w:hAnsi="Calibri" w:ascii="Calibri"/>
                <w:color w:val="000000"/>
              </w:rPr>
            </w:pPr>
            <w:r w:rsidRPr="009331F8">
              <w:rPr>
                <w:rFonts w:hAnsi="Calibri" w:ascii="Calibri"/>
                <w:color w:val="000000"/>
              </w:rPr>
              <w:t>252,37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331F8">
            <w:pPr>
              <w:jc w:val="right"/>
              <w:rPr>
                <w:rFonts w:hAnsi="Calibri" w:ascii="Calibri"/>
                <w:color w:val="000000"/>
              </w:rPr>
            </w:pPr>
            <w:r w:rsidRPr="009331F8">
              <w:rPr>
                <w:rFonts w:hAnsi="Calibri" w:ascii="Calibri"/>
                <w:color w:val="000000"/>
              </w:rPr>
              <w:t>2.171,95</w:t>
            </w:r>
          </w:p>
        </w:tc>
      </w:tr>
      <w:tr w:rsidTr="007A4D1F" w:rsidR="007A4D1F" w:rsidRPr="009331F8">
        <w:trPr>
          <w:trHeight w:val="300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331F8">
            <w:pPr>
              <w:jc w:val="right"/>
              <w:rPr>
                <w:rFonts w:hAnsi="Calibri" w:ascii="Calibri"/>
                <w:color w:val="000000"/>
              </w:rPr>
            </w:pPr>
            <w:r w:rsidRPr="009331F8">
              <w:rPr>
                <w:rFonts w:hAnsi="Calibri" w:ascii="Calibri"/>
                <w:color w:val="000000"/>
              </w:rPr>
              <w:t>5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331F8">
            <w:pPr>
              <w:jc w:val="right"/>
              <w:rPr>
                <w:rFonts w:hAnsi="Calibri" w:ascii="Calibri"/>
                <w:color w:val="000000"/>
              </w:rPr>
            </w:pPr>
            <w:r w:rsidRPr="009331F8">
              <w:rPr>
                <w:rFonts w:hAnsi="Calibri" w:ascii="Calibri"/>
                <w:color w:val="000000"/>
              </w:rPr>
              <w:t>65.378,99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331F8">
            <w:pPr>
              <w:jc w:val="right"/>
              <w:rPr>
                <w:rFonts w:hAnsi="Calibri" w:ascii="Calibri"/>
                <w:color w:val="000000"/>
              </w:rPr>
            </w:pPr>
            <w:r w:rsidRPr="009331F8">
              <w:rPr>
                <w:rFonts w:hAnsi="Calibri" w:ascii="Calibri"/>
                <w:color w:val="000000"/>
              </w:rPr>
              <w:t>1.926,78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331F8">
            <w:pPr>
              <w:jc w:val="right"/>
              <w:rPr>
                <w:rFonts w:hAnsi="Calibri" w:ascii="Calibri"/>
                <w:color w:val="000000"/>
              </w:rPr>
            </w:pPr>
            <w:r w:rsidRPr="009331F8">
              <w:rPr>
                <w:rFonts w:hAnsi="Calibri" w:ascii="Calibri"/>
                <w:color w:val="000000"/>
              </w:rPr>
              <w:t>245,17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331F8">
            <w:pPr>
              <w:jc w:val="right"/>
              <w:rPr>
                <w:rFonts w:hAnsi="Calibri" w:ascii="Calibri"/>
                <w:color w:val="000000"/>
              </w:rPr>
            </w:pPr>
            <w:r w:rsidRPr="009331F8">
              <w:rPr>
                <w:rFonts w:hAnsi="Calibri" w:ascii="Calibri"/>
                <w:color w:val="000000"/>
              </w:rPr>
              <w:t>2.171,95</w:t>
            </w:r>
          </w:p>
        </w:tc>
      </w:tr>
      <w:tr w:rsidTr="007A4D1F" w:rsidR="007A4D1F" w:rsidRPr="009331F8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331F8">
            <w:pPr>
              <w:jc w:val="right"/>
              <w:rPr>
                <w:rFonts w:hAnsi="Calibri" w:ascii="Calibri"/>
                <w:color w:val="000000"/>
              </w:rPr>
            </w:pPr>
            <w:r w:rsidRPr="009331F8">
              <w:rPr>
                <w:rFonts w:hAnsi="Calibri" w:ascii="Calibri"/>
                <w:color w:val="000000"/>
              </w:rPr>
              <w:t>6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331F8">
            <w:pPr>
              <w:jc w:val="right"/>
              <w:rPr>
                <w:rFonts w:hAnsi="Calibri" w:ascii="Calibri"/>
                <w:color w:val="000000"/>
              </w:rPr>
            </w:pPr>
            <w:r w:rsidRPr="009331F8">
              <w:rPr>
                <w:rFonts w:hAnsi="Calibri" w:ascii="Calibri"/>
                <w:color w:val="000000"/>
              </w:rPr>
              <w:t>63.452,21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331F8">
            <w:pPr>
              <w:jc w:val="right"/>
              <w:rPr>
                <w:rFonts w:hAnsi="Calibri" w:ascii="Calibri"/>
                <w:color w:val="000000"/>
              </w:rPr>
            </w:pPr>
            <w:r w:rsidRPr="009331F8">
              <w:rPr>
                <w:rFonts w:hAnsi="Calibri" w:ascii="Calibri"/>
                <w:color w:val="000000"/>
              </w:rPr>
              <w:t>1.934,01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331F8">
            <w:pPr>
              <w:jc w:val="right"/>
              <w:rPr>
                <w:rFonts w:hAnsi="Calibri" w:ascii="Calibri"/>
                <w:color w:val="000000"/>
              </w:rPr>
            </w:pPr>
            <w:r w:rsidRPr="009331F8">
              <w:rPr>
                <w:rFonts w:hAnsi="Calibri" w:ascii="Calibri"/>
                <w:color w:val="000000"/>
              </w:rPr>
              <w:t>237,95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331F8">
            <w:pPr>
              <w:jc w:val="right"/>
              <w:rPr>
                <w:rFonts w:hAnsi="Calibri" w:ascii="Calibri"/>
                <w:color w:val="000000"/>
              </w:rPr>
            </w:pPr>
            <w:r w:rsidRPr="009331F8">
              <w:rPr>
                <w:rFonts w:hAnsi="Calibri" w:ascii="Calibri"/>
                <w:color w:val="000000"/>
              </w:rPr>
              <w:t>2.171,95</w:t>
            </w:r>
          </w:p>
        </w:tc>
      </w:tr>
      <w:tr w:rsidTr="007A4D1F" w:rsidR="007A4D1F" w:rsidRPr="009331F8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331F8">
            <w:pPr>
              <w:jc w:val="right"/>
              <w:rPr>
                <w:rFonts w:hAnsi="Calibri" w:ascii="Calibri"/>
                <w:color w:val="000000"/>
              </w:rPr>
            </w:pPr>
            <w:r w:rsidRPr="009331F8">
              <w:rPr>
                <w:rFonts w:hAnsi="Calibri" w:ascii="Calibri"/>
                <w:color w:val="000000"/>
              </w:rPr>
              <w:t>7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331F8">
            <w:pPr>
              <w:jc w:val="right"/>
              <w:rPr>
                <w:rFonts w:hAnsi="Calibri" w:ascii="Calibri"/>
                <w:color w:val="000000"/>
              </w:rPr>
            </w:pPr>
            <w:r w:rsidRPr="009331F8">
              <w:rPr>
                <w:rFonts w:hAnsi="Calibri" w:ascii="Calibri"/>
                <w:color w:val="000000"/>
              </w:rPr>
              <w:t>61.518,20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331F8">
            <w:pPr>
              <w:jc w:val="right"/>
              <w:rPr>
                <w:rFonts w:hAnsi="Calibri" w:ascii="Calibri"/>
                <w:color w:val="000000"/>
              </w:rPr>
            </w:pPr>
            <w:r w:rsidRPr="009331F8">
              <w:rPr>
                <w:rFonts w:hAnsi="Calibri" w:ascii="Calibri"/>
                <w:color w:val="000000"/>
              </w:rPr>
              <w:t>1.941,26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331F8">
            <w:pPr>
              <w:jc w:val="right"/>
              <w:rPr>
                <w:rFonts w:hAnsi="Calibri" w:ascii="Calibri"/>
                <w:color w:val="000000"/>
              </w:rPr>
            </w:pPr>
            <w:r w:rsidRPr="009331F8">
              <w:rPr>
                <w:rFonts w:hAnsi="Calibri" w:ascii="Calibri"/>
                <w:color w:val="000000"/>
              </w:rPr>
              <w:t>230,69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331F8">
            <w:pPr>
              <w:jc w:val="right"/>
              <w:rPr>
                <w:rFonts w:hAnsi="Calibri" w:ascii="Calibri"/>
                <w:color w:val="000000"/>
              </w:rPr>
            </w:pPr>
            <w:r w:rsidRPr="009331F8">
              <w:rPr>
                <w:rFonts w:hAnsi="Calibri" w:ascii="Calibri"/>
                <w:color w:val="000000"/>
              </w:rPr>
              <w:t>2.171,95</w:t>
            </w:r>
          </w:p>
        </w:tc>
      </w:tr>
      <w:tr w:rsidTr="007A4D1F" w:rsidR="007A4D1F" w:rsidRPr="009331F8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331F8">
            <w:pPr>
              <w:jc w:val="right"/>
              <w:rPr>
                <w:rFonts w:hAnsi="Calibri" w:ascii="Calibri"/>
                <w:color w:val="000000"/>
              </w:rPr>
            </w:pPr>
            <w:r w:rsidRPr="009331F8">
              <w:rPr>
                <w:rFonts w:hAnsi="Calibri" w:ascii="Calibri"/>
                <w:color w:val="000000"/>
              </w:rPr>
              <w:t>8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331F8">
            <w:pPr>
              <w:jc w:val="right"/>
              <w:rPr>
                <w:rFonts w:hAnsi="Calibri" w:ascii="Calibri"/>
                <w:color w:val="000000"/>
              </w:rPr>
            </w:pPr>
            <w:r w:rsidRPr="009331F8">
              <w:rPr>
                <w:rFonts w:hAnsi="Calibri" w:ascii="Calibri"/>
                <w:color w:val="000000"/>
              </w:rPr>
              <w:t>59.576,94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331F8">
            <w:pPr>
              <w:jc w:val="right"/>
              <w:rPr>
                <w:rFonts w:hAnsi="Calibri" w:ascii="Calibri"/>
                <w:color w:val="000000"/>
              </w:rPr>
            </w:pPr>
            <w:r w:rsidRPr="009331F8">
              <w:rPr>
                <w:rFonts w:hAnsi="Calibri" w:ascii="Calibri"/>
                <w:color w:val="000000"/>
              </w:rPr>
              <w:t>1.948,54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331F8">
            <w:pPr>
              <w:jc w:val="right"/>
              <w:rPr>
                <w:rFonts w:hAnsi="Calibri" w:ascii="Calibri"/>
                <w:color w:val="000000"/>
              </w:rPr>
            </w:pPr>
            <w:r w:rsidRPr="009331F8">
              <w:rPr>
                <w:rFonts w:hAnsi="Calibri" w:ascii="Calibri"/>
                <w:color w:val="000000"/>
              </w:rPr>
              <w:t>223,41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331F8">
            <w:pPr>
              <w:jc w:val="right"/>
              <w:rPr>
                <w:rFonts w:hAnsi="Calibri" w:ascii="Calibri"/>
                <w:color w:val="000000"/>
              </w:rPr>
            </w:pPr>
            <w:r w:rsidRPr="009331F8">
              <w:rPr>
                <w:rFonts w:hAnsi="Calibri" w:ascii="Calibri"/>
                <w:color w:val="000000"/>
              </w:rPr>
              <w:t>2.171,95</w:t>
            </w:r>
          </w:p>
        </w:tc>
      </w:tr>
      <w:tr w:rsidTr="007A4D1F" w:rsidR="007A4D1F" w:rsidRPr="009331F8">
        <w:trPr>
          <w:trHeight w:val="300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331F8">
            <w:pPr>
              <w:jc w:val="right"/>
              <w:rPr>
                <w:rFonts w:hAnsi="Calibri" w:ascii="Calibri"/>
                <w:color w:val="000000"/>
              </w:rPr>
            </w:pPr>
            <w:r w:rsidRPr="009331F8">
              <w:rPr>
                <w:rFonts w:hAnsi="Calibri" w:ascii="Calibri"/>
                <w:color w:val="000000"/>
              </w:rPr>
              <w:t>9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331F8">
            <w:pPr>
              <w:jc w:val="right"/>
              <w:rPr>
                <w:rFonts w:hAnsi="Calibri" w:ascii="Calibri"/>
                <w:color w:val="000000"/>
              </w:rPr>
            </w:pPr>
            <w:r w:rsidRPr="009331F8">
              <w:rPr>
                <w:rFonts w:hAnsi="Calibri" w:ascii="Calibri"/>
                <w:color w:val="000000"/>
              </w:rPr>
              <w:t>57.628,40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331F8">
            <w:pPr>
              <w:jc w:val="right"/>
              <w:rPr>
                <w:rFonts w:hAnsi="Calibri" w:ascii="Calibri"/>
                <w:color w:val="000000"/>
              </w:rPr>
            </w:pPr>
            <w:r w:rsidRPr="009331F8">
              <w:rPr>
                <w:rFonts w:hAnsi="Calibri" w:ascii="Calibri"/>
                <w:color w:val="000000"/>
              </w:rPr>
              <w:t>1.955,85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331F8">
            <w:pPr>
              <w:jc w:val="right"/>
              <w:rPr>
                <w:rFonts w:hAnsi="Calibri" w:ascii="Calibri"/>
                <w:color w:val="000000"/>
              </w:rPr>
            </w:pPr>
            <w:r w:rsidRPr="009331F8">
              <w:rPr>
                <w:rFonts w:hAnsi="Calibri" w:ascii="Calibri"/>
                <w:color w:val="000000"/>
              </w:rPr>
              <w:t>216,11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331F8">
            <w:pPr>
              <w:jc w:val="right"/>
              <w:rPr>
                <w:rFonts w:hAnsi="Calibri" w:ascii="Calibri"/>
                <w:color w:val="000000"/>
              </w:rPr>
            </w:pPr>
            <w:r w:rsidRPr="009331F8">
              <w:rPr>
                <w:rFonts w:hAnsi="Calibri" w:ascii="Calibri"/>
                <w:color w:val="000000"/>
              </w:rPr>
              <w:t>2.171,95</w:t>
            </w:r>
          </w:p>
        </w:tc>
      </w:tr>
      <w:tr w:rsidTr="007A4D1F" w:rsidR="007A4D1F" w:rsidRPr="009331F8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331F8">
            <w:pPr>
              <w:jc w:val="right"/>
              <w:rPr>
                <w:rFonts w:hAnsi="Calibri" w:ascii="Calibri"/>
                <w:color w:val="000000"/>
              </w:rPr>
            </w:pPr>
            <w:r w:rsidRPr="009331F8">
              <w:rPr>
                <w:rFonts w:hAnsi="Calibri" w:ascii="Calibri"/>
                <w:color w:val="000000"/>
              </w:rPr>
              <w:t>10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331F8">
            <w:pPr>
              <w:jc w:val="right"/>
              <w:rPr>
                <w:rFonts w:hAnsi="Calibri" w:ascii="Calibri"/>
                <w:color w:val="000000"/>
              </w:rPr>
            </w:pPr>
            <w:r w:rsidRPr="009331F8">
              <w:rPr>
                <w:rFonts w:hAnsi="Calibri" w:ascii="Calibri"/>
                <w:color w:val="000000"/>
              </w:rPr>
              <w:t>55.672,55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331F8">
            <w:pPr>
              <w:jc w:val="right"/>
              <w:rPr>
                <w:rFonts w:hAnsi="Calibri" w:ascii="Calibri"/>
                <w:color w:val="000000"/>
              </w:rPr>
            </w:pPr>
            <w:r w:rsidRPr="009331F8">
              <w:rPr>
                <w:rFonts w:hAnsi="Calibri" w:ascii="Calibri"/>
                <w:color w:val="000000"/>
              </w:rPr>
              <w:t>1.963,18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331F8">
            <w:pPr>
              <w:jc w:val="right"/>
              <w:rPr>
                <w:rFonts w:hAnsi="Calibri" w:ascii="Calibri"/>
                <w:color w:val="000000"/>
              </w:rPr>
            </w:pPr>
            <w:r w:rsidRPr="009331F8">
              <w:rPr>
                <w:rFonts w:hAnsi="Calibri" w:ascii="Calibri"/>
                <w:color w:val="000000"/>
              </w:rPr>
              <w:t>208,77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331F8">
            <w:pPr>
              <w:jc w:val="right"/>
              <w:rPr>
                <w:rFonts w:hAnsi="Calibri" w:ascii="Calibri"/>
                <w:color w:val="000000"/>
              </w:rPr>
            </w:pPr>
            <w:r w:rsidRPr="009331F8">
              <w:rPr>
                <w:rFonts w:hAnsi="Calibri" w:ascii="Calibri"/>
                <w:color w:val="000000"/>
              </w:rPr>
              <w:t>2.171,95</w:t>
            </w:r>
          </w:p>
        </w:tc>
      </w:tr>
      <w:tr w:rsidTr="007A4D1F" w:rsidR="007A4D1F" w:rsidRPr="009331F8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331F8">
            <w:pPr>
              <w:jc w:val="right"/>
              <w:rPr>
                <w:rFonts w:hAnsi="Calibri" w:ascii="Calibri"/>
                <w:color w:val="000000"/>
              </w:rPr>
            </w:pPr>
            <w:r w:rsidRPr="009331F8">
              <w:rPr>
                <w:rFonts w:hAnsi="Calibri" w:ascii="Calibri"/>
                <w:color w:val="000000"/>
              </w:rPr>
              <w:t>11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331F8">
            <w:pPr>
              <w:jc w:val="right"/>
              <w:rPr>
                <w:rFonts w:hAnsi="Calibri" w:ascii="Calibri"/>
                <w:color w:val="000000"/>
              </w:rPr>
            </w:pPr>
            <w:r w:rsidRPr="009331F8">
              <w:rPr>
                <w:rFonts w:hAnsi="Calibri" w:ascii="Calibri"/>
                <w:color w:val="000000"/>
              </w:rPr>
              <w:t>53.709,37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331F8">
            <w:pPr>
              <w:jc w:val="right"/>
              <w:rPr>
                <w:rFonts w:hAnsi="Calibri" w:ascii="Calibri"/>
                <w:color w:val="000000"/>
              </w:rPr>
            </w:pPr>
            <w:r w:rsidRPr="009331F8">
              <w:rPr>
                <w:rFonts w:hAnsi="Calibri" w:ascii="Calibri"/>
                <w:color w:val="000000"/>
              </w:rPr>
              <w:t>1.970,54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331F8">
            <w:pPr>
              <w:jc w:val="right"/>
              <w:rPr>
                <w:rFonts w:hAnsi="Calibri" w:ascii="Calibri"/>
                <w:color w:val="000000"/>
              </w:rPr>
            </w:pPr>
            <w:r w:rsidRPr="009331F8">
              <w:rPr>
                <w:rFonts w:hAnsi="Calibri" w:ascii="Calibri"/>
                <w:color w:val="000000"/>
              </w:rPr>
              <w:t>201,41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331F8">
            <w:pPr>
              <w:jc w:val="right"/>
              <w:rPr>
                <w:rFonts w:hAnsi="Calibri" w:ascii="Calibri"/>
                <w:color w:val="000000"/>
              </w:rPr>
            </w:pPr>
            <w:r w:rsidRPr="009331F8">
              <w:rPr>
                <w:rFonts w:hAnsi="Calibri" w:ascii="Calibri"/>
                <w:color w:val="000000"/>
              </w:rPr>
              <w:t>2.171,95</w:t>
            </w:r>
          </w:p>
        </w:tc>
      </w:tr>
      <w:tr w:rsidTr="007A4D1F" w:rsidR="007A4D1F" w:rsidRPr="009331F8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331F8">
            <w:pPr>
              <w:jc w:val="right"/>
              <w:rPr>
                <w:rFonts w:hAnsi="Calibri" w:ascii="Calibri"/>
                <w:color w:val="000000"/>
              </w:rPr>
            </w:pPr>
            <w:r w:rsidRPr="009331F8">
              <w:rPr>
                <w:rFonts w:hAnsi="Calibri" w:ascii="Calibri"/>
                <w:color w:val="000000"/>
              </w:rPr>
              <w:t>12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331F8">
            <w:pPr>
              <w:jc w:val="right"/>
              <w:rPr>
                <w:rFonts w:hAnsi="Calibri" w:ascii="Calibri"/>
                <w:color w:val="000000"/>
              </w:rPr>
            </w:pPr>
            <w:r w:rsidRPr="009331F8">
              <w:rPr>
                <w:rFonts w:hAnsi="Calibri" w:ascii="Calibri"/>
                <w:color w:val="000000"/>
              </w:rPr>
              <w:t>51.738,83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331F8">
            <w:pPr>
              <w:jc w:val="right"/>
              <w:rPr>
                <w:rFonts w:hAnsi="Calibri" w:ascii="Calibri"/>
                <w:color w:val="000000"/>
              </w:rPr>
            </w:pPr>
            <w:r w:rsidRPr="009331F8">
              <w:rPr>
                <w:rFonts w:hAnsi="Calibri" w:ascii="Calibri"/>
                <w:color w:val="000000"/>
              </w:rPr>
              <w:t>1.977,93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331F8">
            <w:pPr>
              <w:jc w:val="right"/>
              <w:rPr>
                <w:rFonts w:hAnsi="Calibri" w:ascii="Calibri"/>
                <w:color w:val="000000"/>
              </w:rPr>
            </w:pPr>
            <w:r w:rsidRPr="009331F8">
              <w:rPr>
                <w:rFonts w:hAnsi="Calibri" w:ascii="Calibri"/>
                <w:color w:val="000000"/>
              </w:rPr>
              <w:t>194,02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331F8">
            <w:pPr>
              <w:jc w:val="right"/>
              <w:rPr>
                <w:rFonts w:hAnsi="Calibri" w:ascii="Calibri"/>
                <w:color w:val="000000"/>
              </w:rPr>
            </w:pPr>
            <w:r w:rsidRPr="009331F8">
              <w:rPr>
                <w:rFonts w:hAnsi="Calibri" w:ascii="Calibri"/>
                <w:color w:val="000000"/>
              </w:rPr>
              <w:t>2.171,95</w:t>
            </w:r>
          </w:p>
        </w:tc>
      </w:tr>
      <w:tr w:rsidTr="007A4D1F" w:rsidR="007A4D1F" w:rsidRPr="009331F8">
        <w:trPr>
          <w:trHeight w:val="300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331F8">
            <w:pPr>
              <w:jc w:val="right"/>
              <w:rPr>
                <w:rFonts w:hAnsi="Calibri" w:ascii="Calibri"/>
                <w:color w:val="000000"/>
              </w:rPr>
            </w:pPr>
            <w:r w:rsidRPr="009331F8">
              <w:rPr>
                <w:rFonts w:hAnsi="Calibri" w:ascii="Calibri"/>
                <w:color w:val="000000"/>
              </w:rPr>
              <w:t>13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331F8">
            <w:pPr>
              <w:jc w:val="right"/>
              <w:rPr>
                <w:rFonts w:hAnsi="Calibri" w:ascii="Calibri"/>
                <w:color w:val="000000"/>
              </w:rPr>
            </w:pPr>
            <w:r w:rsidRPr="009331F8">
              <w:rPr>
                <w:rFonts w:hAnsi="Calibri" w:ascii="Calibri"/>
                <w:color w:val="000000"/>
              </w:rPr>
              <w:t>49.760,89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331F8">
            <w:pPr>
              <w:jc w:val="right"/>
              <w:rPr>
                <w:rFonts w:hAnsi="Calibri" w:ascii="Calibri"/>
                <w:color w:val="000000"/>
              </w:rPr>
            </w:pPr>
            <w:r w:rsidRPr="009331F8">
              <w:rPr>
                <w:rFonts w:hAnsi="Calibri" w:ascii="Calibri"/>
                <w:color w:val="000000"/>
              </w:rPr>
              <w:t>1.985,35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331F8">
            <w:pPr>
              <w:jc w:val="right"/>
              <w:rPr>
                <w:rFonts w:hAnsi="Calibri" w:ascii="Calibri"/>
                <w:color w:val="000000"/>
              </w:rPr>
            </w:pPr>
            <w:r w:rsidRPr="009331F8">
              <w:rPr>
                <w:rFonts w:hAnsi="Calibri" w:ascii="Calibri"/>
                <w:color w:val="000000"/>
              </w:rPr>
              <w:t>186,6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331F8">
            <w:pPr>
              <w:jc w:val="right"/>
              <w:rPr>
                <w:rFonts w:hAnsi="Calibri" w:ascii="Calibri"/>
                <w:color w:val="000000"/>
              </w:rPr>
            </w:pPr>
            <w:r w:rsidRPr="009331F8">
              <w:rPr>
                <w:rFonts w:hAnsi="Calibri" w:ascii="Calibri"/>
                <w:color w:val="000000"/>
              </w:rPr>
              <w:t>2.171,95</w:t>
            </w:r>
          </w:p>
        </w:tc>
      </w:tr>
      <w:tr w:rsidTr="007A4D1F" w:rsidR="007A4D1F" w:rsidRPr="009331F8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331F8">
            <w:pPr>
              <w:jc w:val="right"/>
              <w:rPr>
                <w:rFonts w:hAnsi="Calibri" w:ascii="Calibri"/>
                <w:color w:val="000000"/>
              </w:rPr>
            </w:pPr>
            <w:r w:rsidRPr="009331F8">
              <w:rPr>
                <w:rFonts w:hAnsi="Calibri" w:ascii="Calibri"/>
                <w:color w:val="000000"/>
              </w:rPr>
              <w:t>14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331F8">
            <w:pPr>
              <w:jc w:val="right"/>
              <w:rPr>
                <w:rFonts w:hAnsi="Calibri" w:ascii="Calibri"/>
                <w:color w:val="000000"/>
              </w:rPr>
            </w:pPr>
            <w:r w:rsidRPr="009331F8">
              <w:rPr>
                <w:rFonts w:hAnsi="Calibri" w:ascii="Calibri"/>
                <w:color w:val="000000"/>
              </w:rPr>
              <w:t>47.775,54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331F8">
            <w:pPr>
              <w:jc w:val="right"/>
              <w:rPr>
                <w:rFonts w:hAnsi="Calibri" w:ascii="Calibri"/>
                <w:color w:val="000000"/>
              </w:rPr>
            </w:pPr>
            <w:r w:rsidRPr="009331F8">
              <w:rPr>
                <w:rFonts w:hAnsi="Calibri" w:ascii="Calibri"/>
                <w:color w:val="000000"/>
              </w:rPr>
              <w:t>1.992,80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331F8">
            <w:pPr>
              <w:jc w:val="right"/>
              <w:rPr>
                <w:rFonts w:hAnsi="Calibri" w:ascii="Calibri"/>
                <w:color w:val="000000"/>
              </w:rPr>
            </w:pPr>
            <w:r w:rsidRPr="009331F8">
              <w:rPr>
                <w:rFonts w:hAnsi="Calibri" w:ascii="Calibri"/>
                <w:color w:val="000000"/>
              </w:rPr>
              <w:t>179,16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331F8">
            <w:pPr>
              <w:jc w:val="right"/>
              <w:rPr>
                <w:rFonts w:hAnsi="Calibri" w:ascii="Calibri"/>
                <w:color w:val="000000"/>
              </w:rPr>
            </w:pPr>
            <w:r w:rsidRPr="009331F8">
              <w:rPr>
                <w:rFonts w:hAnsi="Calibri" w:ascii="Calibri"/>
                <w:color w:val="000000"/>
              </w:rPr>
              <w:t>2.171,95</w:t>
            </w:r>
          </w:p>
        </w:tc>
      </w:tr>
      <w:tr w:rsidTr="007A4D1F" w:rsidR="007A4D1F" w:rsidRPr="009331F8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331F8">
            <w:pPr>
              <w:jc w:val="right"/>
              <w:rPr>
                <w:rFonts w:hAnsi="Calibri" w:ascii="Calibri"/>
                <w:color w:val="000000"/>
              </w:rPr>
            </w:pPr>
            <w:r w:rsidRPr="009331F8">
              <w:rPr>
                <w:rFonts w:hAnsi="Calibri" w:ascii="Calibri"/>
                <w:color w:val="000000"/>
              </w:rPr>
              <w:t>15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331F8">
            <w:pPr>
              <w:jc w:val="right"/>
              <w:rPr>
                <w:rFonts w:hAnsi="Calibri" w:ascii="Calibri"/>
                <w:color w:val="000000"/>
              </w:rPr>
            </w:pPr>
            <w:r w:rsidRPr="009331F8">
              <w:rPr>
                <w:rFonts w:hAnsi="Calibri" w:ascii="Calibri"/>
                <w:color w:val="000000"/>
              </w:rPr>
              <w:t>45.782,75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331F8">
            <w:pPr>
              <w:jc w:val="right"/>
              <w:rPr>
                <w:rFonts w:hAnsi="Calibri" w:ascii="Calibri"/>
                <w:color w:val="000000"/>
              </w:rPr>
            </w:pPr>
            <w:r w:rsidRPr="009331F8">
              <w:rPr>
                <w:rFonts w:hAnsi="Calibri" w:ascii="Calibri"/>
                <w:color w:val="000000"/>
              </w:rPr>
              <w:t>2.000,27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331F8">
            <w:pPr>
              <w:jc w:val="right"/>
              <w:rPr>
                <w:rFonts w:hAnsi="Calibri" w:ascii="Calibri"/>
                <w:color w:val="000000"/>
              </w:rPr>
            </w:pPr>
            <w:r w:rsidRPr="009331F8">
              <w:rPr>
                <w:rFonts w:hAnsi="Calibri" w:ascii="Calibri"/>
                <w:color w:val="000000"/>
              </w:rPr>
              <w:t>171,69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331F8">
            <w:pPr>
              <w:jc w:val="right"/>
              <w:rPr>
                <w:rFonts w:hAnsi="Calibri" w:ascii="Calibri"/>
                <w:color w:val="000000"/>
              </w:rPr>
            </w:pPr>
            <w:r w:rsidRPr="009331F8">
              <w:rPr>
                <w:rFonts w:hAnsi="Calibri" w:ascii="Calibri"/>
                <w:color w:val="000000"/>
              </w:rPr>
              <w:t>2.171,95</w:t>
            </w:r>
          </w:p>
        </w:tc>
      </w:tr>
      <w:tr w:rsidTr="007A4D1F" w:rsidR="007A4D1F" w:rsidRPr="009331F8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331F8">
            <w:pPr>
              <w:jc w:val="right"/>
              <w:rPr>
                <w:rFonts w:hAnsi="Calibri" w:ascii="Calibri"/>
                <w:color w:val="000000"/>
              </w:rPr>
            </w:pPr>
            <w:r w:rsidRPr="009331F8">
              <w:rPr>
                <w:rFonts w:hAnsi="Calibri" w:ascii="Calibri"/>
                <w:color w:val="000000"/>
              </w:rPr>
              <w:t>16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331F8">
            <w:pPr>
              <w:jc w:val="right"/>
              <w:rPr>
                <w:rFonts w:hAnsi="Calibri" w:ascii="Calibri"/>
                <w:color w:val="000000"/>
              </w:rPr>
            </w:pPr>
            <w:r w:rsidRPr="009331F8">
              <w:rPr>
                <w:rFonts w:hAnsi="Calibri" w:ascii="Calibri"/>
                <w:color w:val="000000"/>
              </w:rPr>
              <w:t>43.782,48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331F8">
            <w:pPr>
              <w:jc w:val="right"/>
              <w:rPr>
                <w:rFonts w:hAnsi="Calibri" w:ascii="Calibri"/>
                <w:color w:val="000000"/>
              </w:rPr>
            </w:pPr>
            <w:r w:rsidRPr="009331F8">
              <w:rPr>
                <w:rFonts w:hAnsi="Calibri" w:ascii="Calibri"/>
                <w:color w:val="000000"/>
              </w:rPr>
              <w:t>2.007,77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331F8">
            <w:pPr>
              <w:jc w:val="right"/>
              <w:rPr>
                <w:rFonts w:hAnsi="Calibri" w:ascii="Calibri"/>
                <w:color w:val="000000"/>
              </w:rPr>
            </w:pPr>
            <w:r w:rsidRPr="009331F8">
              <w:rPr>
                <w:rFonts w:hAnsi="Calibri" w:ascii="Calibri"/>
                <w:color w:val="000000"/>
              </w:rPr>
              <w:t>164,18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331F8">
            <w:pPr>
              <w:jc w:val="right"/>
              <w:rPr>
                <w:rFonts w:hAnsi="Calibri" w:ascii="Calibri"/>
                <w:color w:val="000000"/>
              </w:rPr>
            </w:pPr>
            <w:r w:rsidRPr="009331F8">
              <w:rPr>
                <w:rFonts w:hAnsi="Calibri" w:ascii="Calibri"/>
                <w:color w:val="000000"/>
              </w:rPr>
              <w:t>2.171,95</w:t>
            </w:r>
          </w:p>
        </w:tc>
      </w:tr>
      <w:tr w:rsidTr="007A4D1F" w:rsidR="007A4D1F" w:rsidRPr="009331F8">
        <w:trPr>
          <w:trHeight w:val="300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331F8">
            <w:pPr>
              <w:jc w:val="right"/>
              <w:rPr>
                <w:rFonts w:hAnsi="Calibri" w:ascii="Calibri"/>
                <w:color w:val="000000"/>
              </w:rPr>
            </w:pPr>
            <w:r w:rsidRPr="009331F8">
              <w:rPr>
                <w:rFonts w:hAnsi="Calibri" w:ascii="Calibri"/>
                <w:color w:val="000000"/>
              </w:rPr>
              <w:t>17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331F8">
            <w:pPr>
              <w:jc w:val="right"/>
              <w:rPr>
                <w:rFonts w:hAnsi="Calibri" w:ascii="Calibri"/>
                <w:color w:val="000000"/>
              </w:rPr>
            </w:pPr>
            <w:r w:rsidRPr="009331F8">
              <w:rPr>
                <w:rFonts w:hAnsi="Calibri" w:ascii="Calibri"/>
                <w:color w:val="000000"/>
              </w:rPr>
              <w:t>41.774,71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331F8">
            <w:pPr>
              <w:jc w:val="right"/>
              <w:rPr>
                <w:rFonts w:hAnsi="Calibri" w:ascii="Calibri"/>
                <w:color w:val="000000"/>
              </w:rPr>
            </w:pPr>
            <w:r w:rsidRPr="009331F8">
              <w:rPr>
                <w:rFonts w:hAnsi="Calibri" w:ascii="Calibri"/>
                <w:color w:val="000000"/>
              </w:rPr>
              <w:t>2.015,30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331F8">
            <w:pPr>
              <w:jc w:val="right"/>
              <w:rPr>
                <w:rFonts w:hAnsi="Calibri" w:ascii="Calibri"/>
                <w:color w:val="000000"/>
              </w:rPr>
            </w:pPr>
            <w:r w:rsidRPr="009331F8">
              <w:rPr>
                <w:rFonts w:hAnsi="Calibri" w:ascii="Calibri"/>
                <w:color w:val="000000"/>
              </w:rPr>
              <w:t>156,66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331F8">
            <w:pPr>
              <w:jc w:val="right"/>
              <w:rPr>
                <w:rFonts w:hAnsi="Calibri" w:ascii="Calibri"/>
                <w:color w:val="000000"/>
              </w:rPr>
            </w:pPr>
            <w:r w:rsidRPr="009331F8">
              <w:rPr>
                <w:rFonts w:hAnsi="Calibri" w:ascii="Calibri"/>
                <w:color w:val="000000"/>
              </w:rPr>
              <w:t>2.171,95</w:t>
            </w:r>
          </w:p>
        </w:tc>
      </w:tr>
      <w:tr w:rsidTr="007A4D1F" w:rsidR="007A4D1F" w:rsidRPr="009331F8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331F8">
            <w:pPr>
              <w:jc w:val="right"/>
              <w:rPr>
                <w:rFonts w:hAnsi="Calibri" w:ascii="Calibri"/>
                <w:color w:val="000000"/>
              </w:rPr>
            </w:pPr>
            <w:r w:rsidRPr="009331F8">
              <w:rPr>
                <w:rFonts w:hAnsi="Calibri" w:ascii="Calibri"/>
                <w:color w:val="000000"/>
              </w:rPr>
              <w:t>18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331F8">
            <w:pPr>
              <w:jc w:val="right"/>
              <w:rPr>
                <w:rFonts w:hAnsi="Calibri" w:ascii="Calibri"/>
                <w:color w:val="000000"/>
              </w:rPr>
            </w:pPr>
            <w:r w:rsidRPr="009331F8">
              <w:rPr>
                <w:rFonts w:hAnsi="Calibri" w:ascii="Calibri"/>
                <w:color w:val="000000"/>
              </w:rPr>
              <w:t>39.759,41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331F8">
            <w:pPr>
              <w:jc w:val="right"/>
              <w:rPr>
                <w:rFonts w:hAnsi="Calibri" w:ascii="Calibri"/>
                <w:color w:val="000000"/>
              </w:rPr>
            </w:pPr>
            <w:r w:rsidRPr="009331F8">
              <w:rPr>
                <w:rFonts w:hAnsi="Calibri" w:ascii="Calibri"/>
                <w:color w:val="000000"/>
              </w:rPr>
              <w:t>2.022,86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331F8">
            <w:pPr>
              <w:jc w:val="right"/>
              <w:rPr>
                <w:rFonts w:hAnsi="Calibri" w:ascii="Calibri"/>
                <w:color w:val="000000"/>
              </w:rPr>
            </w:pPr>
            <w:r w:rsidRPr="009331F8">
              <w:rPr>
                <w:rFonts w:hAnsi="Calibri" w:ascii="Calibri"/>
                <w:color w:val="000000"/>
              </w:rPr>
              <w:t>149,1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331F8">
            <w:pPr>
              <w:jc w:val="right"/>
              <w:rPr>
                <w:rFonts w:hAnsi="Calibri" w:ascii="Calibri"/>
                <w:color w:val="000000"/>
              </w:rPr>
            </w:pPr>
            <w:r w:rsidRPr="009331F8">
              <w:rPr>
                <w:rFonts w:hAnsi="Calibri" w:ascii="Calibri"/>
                <w:color w:val="000000"/>
              </w:rPr>
              <w:t>2.171,95</w:t>
            </w:r>
          </w:p>
        </w:tc>
      </w:tr>
      <w:tr w:rsidTr="007A4D1F" w:rsidR="007A4D1F" w:rsidRPr="009331F8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331F8">
            <w:pPr>
              <w:jc w:val="right"/>
              <w:rPr>
                <w:rFonts w:hAnsi="Calibri" w:ascii="Calibri"/>
                <w:color w:val="000000"/>
              </w:rPr>
            </w:pPr>
            <w:r w:rsidRPr="009331F8">
              <w:rPr>
                <w:rFonts w:hAnsi="Calibri" w:ascii="Calibri"/>
                <w:color w:val="000000"/>
              </w:rPr>
              <w:t>19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331F8">
            <w:pPr>
              <w:jc w:val="right"/>
              <w:rPr>
                <w:rFonts w:hAnsi="Calibri" w:ascii="Calibri"/>
                <w:color w:val="000000"/>
              </w:rPr>
            </w:pPr>
            <w:r w:rsidRPr="009331F8">
              <w:rPr>
                <w:rFonts w:hAnsi="Calibri" w:ascii="Calibri"/>
                <w:color w:val="000000"/>
              </w:rPr>
              <w:t>37.736,55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331F8">
            <w:pPr>
              <w:jc w:val="right"/>
              <w:rPr>
                <w:rFonts w:hAnsi="Calibri" w:ascii="Calibri"/>
                <w:color w:val="000000"/>
              </w:rPr>
            </w:pPr>
            <w:r w:rsidRPr="009331F8">
              <w:rPr>
                <w:rFonts w:hAnsi="Calibri" w:ascii="Calibri"/>
                <w:color w:val="000000"/>
              </w:rPr>
              <w:t>2.030,44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331F8">
            <w:pPr>
              <w:jc w:val="right"/>
              <w:rPr>
                <w:rFonts w:hAnsi="Calibri" w:ascii="Calibri"/>
                <w:color w:val="000000"/>
              </w:rPr>
            </w:pPr>
            <w:r w:rsidRPr="009331F8">
              <w:rPr>
                <w:rFonts w:hAnsi="Calibri" w:ascii="Calibri"/>
                <w:color w:val="000000"/>
              </w:rPr>
              <w:t>141,51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331F8">
            <w:pPr>
              <w:jc w:val="right"/>
              <w:rPr>
                <w:rFonts w:hAnsi="Calibri" w:ascii="Calibri"/>
                <w:color w:val="000000"/>
              </w:rPr>
            </w:pPr>
            <w:r w:rsidRPr="009331F8">
              <w:rPr>
                <w:rFonts w:hAnsi="Calibri" w:ascii="Calibri"/>
                <w:color w:val="000000"/>
              </w:rPr>
              <w:t>2.171,95</w:t>
            </w:r>
          </w:p>
        </w:tc>
      </w:tr>
      <w:tr w:rsidTr="007A4D1F" w:rsidR="007A4D1F" w:rsidRPr="009331F8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331F8">
            <w:pPr>
              <w:jc w:val="right"/>
              <w:rPr>
                <w:rFonts w:hAnsi="Calibri" w:ascii="Calibri"/>
                <w:color w:val="000000"/>
              </w:rPr>
            </w:pPr>
            <w:r w:rsidRPr="009331F8">
              <w:rPr>
                <w:rFonts w:hAnsi="Calibri" w:ascii="Calibri"/>
                <w:color w:val="000000"/>
              </w:rPr>
              <w:lastRenderedPageBreak/>
              <w:t>20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331F8">
            <w:pPr>
              <w:jc w:val="right"/>
              <w:rPr>
                <w:rFonts w:hAnsi="Calibri" w:ascii="Calibri"/>
                <w:color w:val="000000"/>
              </w:rPr>
            </w:pPr>
            <w:r w:rsidRPr="009331F8">
              <w:rPr>
                <w:rFonts w:hAnsi="Calibri" w:ascii="Calibri"/>
                <w:color w:val="000000"/>
              </w:rPr>
              <w:t>35.706,11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331F8">
            <w:pPr>
              <w:jc w:val="right"/>
              <w:rPr>
                <w:rFonts w:hAnsi="Calibri" w:ascii="Calibri"/>
                <w:color w:val="000000"/>
              </w:rPr>
            </w:pPr>
            <w:r w:rsidRPr="009331F8">
              <w:rPr>
                <w:rFonts w:hAnsi="Calibri" w:ascii="Calibri"/>
                <w:color w:val="000000"/>
              </w:rPr>
              <w:t>2.038,06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331F8">
            <w:pPr>
              <w:jc w:val="right"/>
              <w:rPr>
                <w:rFonts w:hAnsi="Calibri" w:ascii="Calibri"/>
                <w:color w:val="000000"/>
              </w:rPr>
            </w:pPr>
            <w:r w:rsidRPr="009331F8">
              <w:rPr>
                <w:rFonts w:hAnsi="Calibri" w:ascii="Calibri"/>
                <w:color w:val="000000"/>
              </w:rPr>
              <w:t>133,9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331F8">
            <w:pPr>
              <w:jc w:val="right"/>
              <w:rPr>
                <w:rFonts w:hAnsi="Calibri" w:ascii="Calibri"/>
                <w:color w:val="000000"/>
              </w:rPr>
            </w:pPr>
            <w:r w:rsidRPr="009331F8">
              <w:rPr>
                <w:rFonts w:hAnsi="Calibri" w:ascii="Calibri"/>
                <w:color w:val="000000"/>
              </w:rPr>
              <w:t>2.171,95</w:t>
            </w:r>
          </w:p>
        </w:tc>
      </w:tr>
      <w:tr w:rsidTr="007A4D1F" w:rsidR="007A4D1F" w:rsidRPr="009331F8">
        <w:trPr>
          <w:trHeight w:val="300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331F8">
            <w:pPr>
              <w:jc w:val="right"/>
              <w:rPr>
                <w:rFonts w:hAnsi="Calibri" w:ascii="Calibri"/>
                <w:color w:val="000000"/>
              </w:rPr>
            </w:pPr>
            <w:r w:rsidRPr="009331F8">
              <w:rPr>
                <w:rFonts w:hAnsi="Calibri" w:ascii="Calibri"/>
                <w:color w:val="000000"/>
              </w:rPr>
              <w:t>21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331F8">
            <w:pPr>
              <w:jc w:val="right"/>
              <w:rPr>
                <w:rFonts w:hAnsi="Calibri" w:ascii="Calibri"/>
                <w:color w:val="000000"/>
              </w:rPr>
            </w:pPr>
            <w:r w:rsidRPr="009331F8">
              <w:rPr>
                <w:rFonts w:hAnsi="Calibri" w:ascii="Calibri"/>
                <w:color w:val="000000"/>
              </w:rPr>
              <w:t>33.668,06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331F8">
            <w:pPr>
              <w:jc w:val="right"/>
              <w:rPr>
                <w:rFonts w:hAnsi="Calibri" w:ascii="Calibri"/>
                <w:color w:val="000000"/>
              </w:rPr>
            </w:pPr>
            <w:r w:rsidRPr="009331F8">
              <w:rPr>
                <w:rFonts w:hAnsi="Calibri" w:ascii="Calibri"/>
                <w:color w:val="000000"/>
              </w:rPr>
              <w:t>2.045,70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331F8">
            <w:pPr>
              <w:jc w:val="right"/>
              <w:rPr>
                <w:rFonts w:hAnsi="Calibri" w:ascii="Calibri"/>
                <w:color w:val="000000"/>
              </w:rPr>
            </w:pPr>
            <w:r w:rsidRPr="009331F8">
              <w:rPr>
                <w:rFonts w:hAnsi="Calibri" w:ascii="Calibri"/>
                <w:color w:val="000000"/>
              </w:rPr>
              <w:t>126,26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331F8">
            <w:pPr>
              <w:jc w:val="right"/>
              <w:rPr>
                <w:rFonts w:hAnsi="Calibri" w:ascii="Calibri"/>
                <w:color w:val="000000"/>
              </w:rPr>
            </w:pPr>
            <w:r w:rsidRPr="009331F8">
              <w:rPr>
                <w:rFonts w:hAnsi="Calibri" w:ascii="Calibri"/>
                <w:color w:val="000000"/>
              </w:rPr>
              <w:t>2.171,95</w:t>
            </w:r>
          </w:p>
        </w:tc>
      </w:tr>
      <w:tr w:rsidTr="007A4D1F" w:rsidR="007A4D1F" w:rsidRPr="009331F8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331F8">
            <w:pPr>
              <w:jc w:val="right"/>
              <w:rPr>
                <w:rFonts w:hAnsi="Calibri" w:ascii="Calibri"/>
                <w:color w:val="000000"/>
              </w:rPr>
            </w:pPr>
            <w:r w:rsidRPr="009331F8">
              <w:rPr>
                <w:rFonts w:hAnsi="Calibri" w:ascii="Calibri"/>
                <w:color w:val="000000"/>
              </w:rPr>
              <w:t>22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331F8">
            <w:pPr>
              <w:jc w:val="right"/>
              <w:rPr>
                <w:rFonts w:hAnsi="Calibri" w:ascii="Calibri"/>
                <w:color w:val="000000"/>
              </w:rPr>
            </w:pPr>
            <w:r w:rsidRPr="009331F8">
              <w:rPr>
                <w:rFonts w:hAnsi="Calibri" w:ascii="Calibri"/>
                <w:color w:val="000000"/>
              </w:rPr>
              <w:t>31.622,36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331F8">
            <w:pPr>
              <w:jc w:val="right"/>
              <w:rPr>
                <w:rFonts w:hAnsi="Calibri" w:ascii="Calibri"/>
                <w:color w:val="000000"/>
              </w:rPr>
            </w:pPr>
            <w:r w:rsidRPr="009331F8">
              <w:rPr>
                <w:rFonts w:hAnsi="Calibri" w:ascii="Calibri"/>
                <w:color w:val="000000"/>
              </w:rPr>
              <w:t>2.053,37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331F8">
            <w:pPr>
              <w:jc w:val="right"/>
              <w:rPr>
                <w:rFonts w:hAnsi="Calibri" w:ascii="Calibri"/>
                <w:color w:val="000000"/>
              </w:rPr>
            </w:pPr>
            <w:r w:rsidRPr="009331F8">
              <w:rPr>
                <w:rFonts w:hAnsi="Calibri" w:ascii="Calibri"/>
                <w:color w:val="000000"/>
              </w:rPr>
              <w:t>118,58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331F8">
            <w:pPr>
              <w:jc w:val="right"/>
              <w:rPr>
                <w:rFonts w:hAnsi="Calibri" w:ascii="Calibri"/>
                <w:color w:val="000000"/>
              </w:rPr>
            </w:pPr>
            <w:r w:rsidRPr="009331F8">
              <w:rPr>
                <w:rFonts w:hAnsi="Calibri" w:ascii="Calibri"/>
                <w:color w:val="000000"/>
              </w:rPr>
              <w:t>2.171,95</w:t>
            </w:r>
          </w:p>
        </w:tc>
      </w:tr>
      <w:tr w:rsidTr="007A4D1F" w:rsidR="007A4D1F" w:rsidRPr="009331F8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331F8">
            <w:pPr>
              <w:jc w:val="right"/>
              <w:rPr>
                <w:rFonts w:hAnsi="Calibri" w:ascii="Calibri"/>
                <w:color w:val="000000"/>
              </w:rPr>
            </w:pPr>
            <w:r w:rsidRPr="009331F8">
              <w:rPr>
                <w:rFonts w:hAnsi="Calibri" w:ascii="Calibri"/>
                <w:color w:val="000000"/>
              </w:rPr>
              <w:t>23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331F8">
            <w:pPr>
              <w:jc w:val="right"/>
              <w:rPr>
                <w:rFonts w:hAnsi="Calibri" w:ascii="Calibri"/>
                <w:color w:val="000000"/>
              </w:rPr>
            </w:pPr>
            <w:r w:rsidRPr="009331F8">
              <w:rPr>
                <w:rFonts w:hAnsi="Calibri" w:ascii="Calibri"/>
                <w:color w:val="000000"/>
              </w:rPr>
              <w:t>29.568,99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331F8">
            <w:pPr>
              <w:jc w:val="right"/>
              <w:rPr>
                <w:rFonts w:hAnsi="Calibri" w:ascii="Calibri"/>
                <w:color w:val="000000"/>
              </w:rPr>
            </w:pPr>
            <w:r w:rsidRPr="009331F8">
              <w:rPr>
                <w:rFonts w:hAnsi="Calibri" w:ascii="Calibri"/>
                <w:color w:val="000000"/>
              </w:rPr>
              <w:t>2.061,07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331F8">
            <w:pPr>
              <w:jc w:val="right"/>
              <w:rPr>
                <w:rFonts w:hAnsi="Calibri" w:ascii="Calibri"/>
                <w:color w:val="000000"/>
              </w:rPr>
            </w:pPr>
            <w:r w:rsidRPr="009331F8">
              <w:rPr>
                <w:rFonts w:hAnsi="Calibri" w:ascii="Calibri"/>
                <w:color w:val="000000"/>
              </w:rPr>
              <w:t>110,88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331F8">
            <w:pPr>
              <w:jc w:val="right"/>
              <w:rPr>
                <w:rFonts w:hAnsi="Calibri" w:ascii="Calibri"/>
                <w:color w:val="000000"/>
              </w:rPr>
            </w:pPr>
            <w:r w:rsidRPr="009331F8">
              <w:rPr>
                <w:rFonts w:hAnsi="Calibri" w:ascii="Calibri"/>
                <w:color w:val="000000"/>
              </w:rPr>
              <w:t>2.171,95</w:t>
            </w:r>
          </w:p>
        </w:tc>
      </w:tr>
      <w:tr w:rsidTr="007A4D1F" w:rsidR="007A4D1F" w:rsidRPr="009331F8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331F8">
            <w:pPr>
              <w:jc w:val="right"/>
              <w:rPr>
                <w:rFonts w:hAnsi="Calibri" w:ascii="Calibri"/>
                <w:color w:val="000000"/>
              </w:rPr>
            </w:pPr>
            <w:r w:rsidRPr="009331F8">
              <w:rPr>
                <w:rFonts w:hAnsi="Calibri" w:ascii="Calibri"/>
                <w:color w:val="000000"/>
              </w:rPr>
              <w:t>24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331F8">
            <w:pPr>
              <w:jc w:val="right"/>
              <w:rPr>
                <w:rFonts w:hAnsi="Calibri" w:ascii="Calibri"/>
                <w:color w:val="000000"/>
              </w:rPr>
            </w:pPr>
            <w:r w:rsidRPr="009331F8">
              <w:rPr>
                <w:rFonts w:hAnsi="Calibri" w:ascii="Calibri"/>
                <w:color w:val="000000"/>
              </w:rPr>
              <w:t>27.507,92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331F8">
            <w:pPr>
              <w:jc w:val="right"/>
              <w:rPr>
                <w:rFonts w:hAnsi="Calibri" w:ascii="Calibri"/>
                <w:color w:val="000000"/>
              </w:rPr>
            </w:pPr>
            <w:r w:rsidRPr="009331F8">
              <w:rPr>
                <w:rFonts w:hAnsi="Calibri" w:ascii="Calibri"/>
                <w:color w:val="000000"/>
              </w:rPr>
              <w:t>2.068,80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331F8">
            <w:pPr>
              <w:jc w:val="right"/>
              <w:rPr>
                <w:rFonts w:hAnsi="Calibri" w:ascii="Calibri"/>
                <w:color w:val="000000"/>
              </w:rPr>
            </w:pPr>
            <w:r w:rsidRPr="009331F8">
              <w:rPr>
                <w:rFonts w:hAnsi="Calibri" w:ascii="Calibri"/>
                <w:color w:val="000000"/>
              </w:rPr>
              <w:t>103,15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331F8">
            <w:pPr>
              <w:jc w:val="right"/>
              <w:rPr>
                <w:rFonts w:hAnsi="Calibri" w:ascii="Calibri"/>
                <w:color w:val="000000"/>
              </w:rPr>
            </w:pPr>
            <w:r w:rsidRPr="009331F8">
              <w:rPr>
                <w:rFonts w:hAnsi="Calibri" w:ascii="Calibri"/>
                <w:color w:val="000000"/>
              </w:rPr>
              <w:t>2.171,95</w:t>
            </w:r>
          </w:p>
        </w:tc>
      </w:tr>
      <w:tr w:rsidTr="007A4D1F" w:rsidR="007A4D1F" w:rsidRPr="009331F8">
        <w:trPr>
          <w:trHeight w:val="300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331F8">
            <w:pPr>
              <w:jc w:val="right"/>
              <w:rPr>
                <w:rFonts w:hAnsi="Calibri" w:ascii="Calibri"/>
                <w:color w:val="000000"/>
              </w:rPr>
            </w:pPr>
            <w:r w:rsidRPr="009331F8">
              <w:rPr>
                <w:rFonts w:hAnsi="Calibri" w:ascii="Calibri"/>
                <w:color w:val="000000"/>
              </w:rPr>
              <w:t>25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331F8">
            <w:pPr>
              <w:jc w:val="right"/>
              <w:rPr>
                <w:rFonts w:hAnsi="Calibri" w:ascii="Calibri"/>
                <w:color w:val="000000"/>
              </w:rPr>
            </w:pPr>
            <w:r w:rsidRPr="009331F8">
              <w:rPr>
                <w:rFonts w:hAnsi="Calibri" w:ascii="Calibri"/>
                <w:color w:val="000000"/>
              </w:rPr>
              <w:t>25.439,12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331F8">
            <w:pPr>
              <w:jc w:val="right"/>
              <w:rPr>
                <w:rFonts w:hAnsi="Calibri" w:ascii="Calibri"/>
                <w:color w:val="000000"/>
              </w:rPr>
            </w:pPr>
            <w:r w:rsidRPr="009331F8">
              <w:rPr>
                <w:rFonts w:hAnsi="Calibri" w:ascii="Calibri"/>
                <w:color w:val="000000"/>
              </w:rPr>
              <w:t>2.076,56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331F8">
            <w:pPr>
              <w:jc w:val="right"/>
              <w:rPr>
                <w:rFonts w:hAnsi="Calibri" w:ascii="Calibri"/>
                <w:color w:val="000000"/>
              </w:rPr>
            </w:pPr>
            <w:r w:rsidRPr="009331F8">
              <w:rPr>
                <w:rFonts w:hAnsi="Calibri" w:ascii="Calibri"/>
                <w:color w:val="000000"/>
              </w:rPr>
              <w:t>95,4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331F8">
            <w:pPr>
              <w:jc w:val="right"/>
              <w:rPr>
                <w:rFonts w:hAnsi="Calibri" w:ascii="Calibri"/>
                <w:color w:val="000000"/>
              </w:rPr>
            </w:pPr>
            <w:r w:rsidRPr="009331F8">
              <w:rPr>
                <w:rFonts w:hAnsi="Calibri" w:ascii="Calibri"/>
                <w:color w:val="000000"/>
              </w:rPr>
              <w:t>2.171,95</w:t>
            </w:r>
          </w:p>
        </w:tc>
      </w:tr>
      <w:tr w:rsidTr="007A4D1F" w:rsidR="007A4D1F" w:rsidRPr="009331F8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331F8">
            <w:pPr>
              <w:jc w:val="right"/>
              <w:rPr>
                <w:rFonts w:hAnsi="Calibri" w:ascii="Calibri"/>
                <w:color w:val="000000"/>
              </w:rPr>
            </w:pPr>
            <w:r w:rsidRPr="009331F8">
              <w:rPr>
                <w:rFonts w:hAnsi="Calibri" w:ascii="Calibri"/>
                <w:color w:val="000000"/>
              </w:rPr>
              <w:t>26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331F8">
            <w:pPr>
              <w:jc w:val="right"/>
              <w:rPr>
                <w:rFonts w:hAnsi="Calibri" w:ascii="Calibri"/>
                <w:color w:val="000000"/>
              </w:rPr>
            </w:pPr>
            <w:r w:rsidRPr="009331F8">
              <w:rPr>
                <w:rFonts w:hAnsi="Calibri" w:ascii="Calibri"/>
                <w:color w:val="000000"/>
              </w:rPr>
              <w:t>23.362,56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331F8">
            <w:pPr>
              <w:jc w:val="right"/>
              <w:rPr>
                <w:rFonts w:hAnsi="Calibri" w:ascii="Calibri"/>
                <w:color w:val="000000"/>
              </w:rPr>
            </w:pPr>
            <w:r w:rsidRPr="009331F8">
              <w:rPr>
                <w:rFonts w:hAnsi="Calibri" w:ascii="Calibri"/>
                <w:color w:val="000000"/>
              </w:rPr>
              <w:t>2.084,34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331F8">
            <w:pPr>
              <w:jc w:val="right"/>
              <w:rPr>
                <w:rFonts w:hAnsi="Calibri" w:ascii="Calibri"/>
                <w:color w:val="000000"/>
              </w:rPr>
            </w:pPr>
            <w:r w:rsidRPr="009331F8">
              <w:rPr>
                <w:rFonts w:hAnsi="Calibri" w:ascii="Calibri"/>
                <w:color w:val="000000"/>
              </w:rPr>
              <w:t>87,61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331F8">
            <w:pPr>
              <w:jc w:val="right"/>
              <w:rPr>
                <w:rFonts w:hAnsi="Calibri" w:ascii="Calibri"/>
                <w:color w:val="000000"/>
              </w:rPr>
            </w:pPr>
            <w:r w:rsidRPr="009331F8">
              <w:rPr>
                <w:rFonts w:hAnsi="Calibri" w:ascii="Calibri"/>
                <w:color w:val="000000"/>
              </w:rPr>
              <w:t>2.171,95</w:t>
            </w:r>
          </w:p>
        </w:tc>
      </w:tr>
      <w:tr w:rsidTr="007A4D1F" w:rsidR="007A4D1F" w:rsidRPr="009331F8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331F8">
            <w:pPr>
              <w:jc w:val="right"/>
              <w:rPr>
                <w:rFonts w:hAnsi="Calibri" w:ascii="Calibri"/>
                <w:color w:val="000000"/>
              </w:rPr>
            </w:pPr>
            <w:r w:rsidRPr="009331F8">
              <w:rPr>
                <w:rFonts w:hAnsi="Calibri" w:ascii="Calibri"/>
                <w:color w:val="000000"/>
              </w:rPr>
              <w:t>27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331F8">
            <w:pPr>
              <w:jc w:val="right"/>
              <w:rPr>
                <w:rFonts w:hAnsi="Calibri" w:ascii="Calibri"/>
                <w:color w:val="000000"/>
              </w:rPr>
            </w:pPr>
            <w:r w:rsidRPr="009331F8">
              <w:rPr>
                <w:rFonts w:hAnsi="Calibri" w:ascii="Calibri"/>
                <w:color w:val="000000"/>
              </w:rPr>
              <w:t>21.278,22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331F8">
            <w:pPr>
              <w:jc w:val="right"/>
              <w:rPr>
                <w:rFonts w:hAnsi="Calibri" w:ascii="Calibri"/>
                <w:color w:val="000000"/>
              </w:rPr>
            </w:pPr>
            <w:r w:rsidRPr="009331F8">
              <w:rPr>
                <w:rFonts w:hAnsi="Calibri" w:ascii="Calibri"/>
                <w:color w:val="000000"/>
              </w:rPr>
              <w:t>2.092,16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331F8">
            <w:pPr>
              <w:jc w:val="right"/>
              <w:rPr>
                <w:rFonts w:hAnsi="Calibri" w:ascii="Calibri"/>
                <w:color w:val="000000"/>
              </w:rPr>
            </w:pPr>
            <w:r w:rsidRPr="009331F8">
              <w:rPr>
                <w:rFonts w:hAnsi="Calibri" w:ascii="Calibri"/>
                <w:color w:val="000000"/>
              </w:rPr>
              <w:t>79,79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331F8">
            <w:pPr>
              <w:jc w:val="right"/>
              <w:rPr>
                <w:rFonts w:hAnsi="Calibri" w:ascii="Calibri"/>
                <w:color w:val="000000"/>
              </w:rPr>
            </w:pPr>
            <w:r w:rsidRPr="009331F8">
              <w:rPr>
                <w:rFonts w:hAnsi="Calibri" w:ascii="Calibri"/>
                <w:color w:val="000000"/>
              </w:rPr>
              <w:t>2.171,95</w:t>
            </w:r>
          </w:p>
        </w:tc>
      </w:tr>
      <w:tr w:rsidTr="007A4D1F" w:rsidR="007A4D1F" w:rsidRPr="009331F8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331F8">
            <w:pPr>
              <w:jc w:val="right"/>
              <w:rPr>
                <w:rFonts w:hAnsi="Calibri" w:ascii="Calibri"/>
                <w:color w:val="000000"/>
              </w:rPr>
            </w:pPr>
            <w:r w:rsidRPr="009331F8">
              <w:rPr>
                <w:rFonts w:hAnsi="Calibri" w:ascii="Calibri"/>
                <w:color w:val="000000"/>
              </w:rPr>
              <w:t>28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331F8">
            <w:pPr>
              <w:jc w:val="right"/>
              <w:rPr>
                <w:rFonts w:hAnsi="Calibri" w:ascii="Calibri"/>
                <w:color w:val="000000"/>
              </w:rPr>
            </w:pPr>
            <w:r w:rsidRPr="009331F8">
              <w:rPr>
                <w:rFonts w:hAnsi="Calibri" w:ascii="Calibri"/>
                <w:color w:val="000000"/>
              </w:rPr>
              <w:t>19.186,06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331F8">
            <w:pPr>
              <w:jc w:val="right"/>
              <w:rPr>
                <w:rFonts w:hAnsi="Calibri" w:ascii="Calibri"/>
                <w:color w:val="000000"/>
              </w:rPr>
            </w:pPr>
            <w:r w:rsidRPr="009331F8">
              <w:rPr>
                <w:rFonts w:hAnsi="Calibri" w:ascii="Calibri"/>
                <w:color w:val="000000"/>
              </w:rPr>
              <w:t>2.100,01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331F8">
            <w:pPr>
              <w:jc w:val="right"/>
              <w:rPr>
                <w:rFonts w:hAnsi="Calibri" w:ascii="Calibri"/>
                <w:color w:val="000000"/>
              </w:rPr>
            </w:pPr>
            <w:r w:rsidRPr="009331F8">
              <w:rPr>
                <w:rFonts w:hAnsi="Calibri" w:ascii="Calibri"/>
                <w:color w:val="000000"/>
              </w:rPr>
              <w:t>71,95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331F8">
            <w:pPr>
              <w:jc w:val="right"/>
              <w:rPr>
                <w:rFonts w:hAnsi="Calibri" w:ascii="Calibri"/>
                <w:color w:val="000000"/>
              </w:rPr>
            </w:pPr>
            <w:r w:rsidRPr="009331F8">
              <w:rPr>
                <w:rFonts w:hAnsi="Calibri" w:ascii="Calibri"/>
                <w:color w:val="000000"/>
              </w:rPr>
              <w:t>2.171,95</w:t>
            </w:r>
          </w:p>
        </w:tc>
      </w:tr>
      <w:tr w:rsidTr="007A4D1F" w:rsidR="007A4D1F" w:rsidRPr="009331F8">
        <w:trPr>
          <w:trHeight w:val="300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331F8">
            <w:pPr>
              <w:jc w:val="right"/>
              <w:rPr>
                <w:rFonts w:hAnsi="Calibri" w:ascii="Calibri"/>
                <w:color w:val="000000"/>
              </w:rPr>
            </w:pPr>
            <w:r w:rsidRPr="009331F8">
              <w:rPr>
                <w:rFonts w:hAnsi="Calibri" w:ascii="Calibri"/>
                <w:color w:val="000000"/>
              </w:rPr>
              <w:t>29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331F8">
            <w:pPr>
              <w:jc w:val="right"/>
              <w:rPr>
                <w:rFonts w:hAnsi="Calibri" w:ascii="Calibri"/>
                <w:color w:val="000000"/>
              </w:rPr>
            </w:pPr>
            <w:r w:rsidRPr="009331F8">
              <w:rPr>
                <w:rFonts w:hAnsi="Calibri" w:ascii="Calibri"/>
                <w:color w:val="000000"/>
              </w:rPr>
              <w:t>17.086,05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331F8">
            <w:pPr>
              <w:jc w:val="right"/>
              <w:rPr>
                <w:rFonts w:hAnsi="Calibri" w:ascii="Calibri"/>
                <w:color w:val="000000"/>
              </w:rPr>
            </w:pPr>
            <w:r w:rsidRPr="009331F8">
              <w:rPr>
                <w:rFonts w:hAnsi="Calibri" w:ascii="Calibri"/>
                <w:color w:val="000000"/>
              </w:rPr>
              <w:t>2.107,88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331F8">
            <w:pPr>
              <w:jc w:val="right"/>
              <w:rPr>
                <w:rFonts w:hAnsi="Calibri" w:ascii="Calibri"/>
                <w:color w:val="000000"/>
              </w:rPr>
            </w:pPr>
            <w:r w:rsidRPr="009331F8">
              <w:rPr>
                <w:rFonts w:hAnsi="Calibri" w:ascii="Calibri"/>
                <w:color w:val="000000"/>
              </w:rPr>
              <w:t>64,07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331F8">
            <w:pPr>
              <w:jc w:val="right"/>
              <w:rPr>
                <w:rFonts w:hAnsi="Calibri" w:ascii="Calibri"/>
                <w:color w:val="000000"/>
              </w:rPr>
            </w:pPr>
            <w:r w:rsidRPr="009331F8">
              <w:rPr>
                <w:rFonts w:hAnsi="Calibri" w:ascii="Calibri"/>
                <w:color w:val="000000"/>
              </w:rPr>
              <w:t>2.171,95</w:t>
            </w:r>
          </w:p>
        </w:tc>
      </w:tr>
      <w:tr w:rsidTr="007A4D1F" w:rsidR="007A4D1F" w:rsidRPr="009331F8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331F8">
            <w:pPr>
              <w:jc w:val="right"/>
              <w:rPr>
                <w:rFonts w:hAnsi="Calibri" w:ascii="Calibri"/>
                <w:color w:val="000000"/>
              </w:rPr>
            </w:pPr>
            <w:r w:rsidRPr="009331F8">
              <w:rPr>
                <w:rFonts w:hAnsi="Calibri" w:ascii="Calibri"/>
                <w:color w:val="000000"/>
              </w:rPr>
              <w:t>30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331F8">
            <w:pPr>
              <w:jc w:val="right"/>
              <w:rPr>
                <w:rFonts w:hAnsi="Calibri" w:ascii="Calibri"/>
                <w:color w:val="000000"/>
              </w:rPr>
            </w:pPr>
            <w:r w:rsidRPr="009331F8">
              <w:rPr>
                <w:rFonts w:hAnsi="Calibri" w:ascii="Calibri"/>
                <w:color w:val="000000"/>
              </w:rPr>
              <w:t>14.978,17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331F8">
            <w:pPr>
              <w:jc w:val="right"/>
              <w:rPr>
                <w:rFonts w:hAnsi="Calibri" w:ascii="Calibri"/>
                <w:color w:val="000000"/>
              </w:rPr>
            </w:pPr>
            <w:r w:rsidRPr="009331F8">
              <w:rPr>
                <w:rFonts w:hAnsi="Calibri" w:ascii="Calibri"/>
                <w:color w:val="000000"/>
              </w:rPr>
              <w:t>2.115,79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331F8">
            <w:pPr>
              <w:jc w:val="right"/>
              <w:rPr>
                <w:rFonts w:hAnsi="Calibri" w:ascii="Calibri"/>
                <w:color w:val="000000"/>
              </w:rPr>
            </w:pPr>
            <w:r w:rsidRPr="009331F8">
              <w:rPr>
                <w:rFonts w:hAnsi="Calibri" w:ascii="Calibri"/>
                <w:color w:val="000000"/>
              </w:rPr>
              <w:t>56,17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331F8">
            <w:pPr>
              <w:jc w:val="right"/>
              <w:rPr>
                <w:rFonts w:hAnsi="Calibri" w:ascii="Calibri"/>
                <w:color w:val="000000"/>
              </w:rPr>
            </w:pPr>
            <w:r w:rsidRPr="009331F8">
              <w:rPr>
                <w:rFonts w:hAnsi="Calibri" w:ascii="Calibri"/>
                <w:color w:val="000000"/>
              </w:rPr>
              <w:t>2.171,95</w:t>
            </w:r>
          </w:p>
        </w:tc>
      </w:tr>
      <w:tr w:rsidTr="007A4D1F" w:rsidR="007A4D1F" w:rsidRPr="009331F8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331F8">
            <w:pPr>
              <w:jc w:val="right"/>
              <w:rPr>
                <w:rFonts w:hAnsi="Calibri" w:ascii="Calibri"/>
                <w:color w:val="000000"/>
              </w:rPr>
            </w:pPr>
            <w:r w:rsidRPr="009331F8">
              <w:rPr>
                <w:rFonts w:hAnsi="Calibri" w:ascii="Calibri"/>
                <w:color w:val="000000"/>
              </w:rPr>
              <w:t>31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331F8">
            <w:pPr>
              <w:jc w:val="right"/>
              <w:rPr>
                <w:rFonts w:hAnsi="Calibri" w:ascii="Calibri"/>
                <w:color w:val="000000"/>
              </w:rPr>
            </w:pPr>
            <w:r w:rsidRPr="009331F8">
              <w:rPr>
                <w:rFonts w:hAnsi="Calibri" w:ascii="Calibri"/>
                <w:color w:val="000000"/>
              </w:rPr>
              <w:t>12.862,39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331F8">
            <w:pPr>
              <w:jc w:val="right"/>
              <w:rPr>
                <w:rFonts w:hAnsi="Calibri" w:ascii="Calibri"/>
                <w:color w:val="000000"/>
              </w:rPr>
            </w:pPr>
            <w:r w:rsidRPr="009331F8">
              <w:rPr>
                <w:rFonts w:hAnsi="Calibri" w:ascii="Calibri"/>
                <w:color w:val="000000"/>
              </w:rPr>
              <w:t>2.123,72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331F8">
            <w:pPr>
              <w:jc w:val="right"/>
              <w:rPr>
                <w:rFonts w:hAnsi="Calibri" w:ascii="Calibri"/>
                <w:color w:val="000000"/>
              </w:rPr>
            </w:pPr>
            <w:r w:rsidRPr="009331F8">
              <w:rPr>
                <w:rFonts w:hAnsi="Calibri" w:ascii="Calibri"/>
                <w:color w:val="000000"/>
              </w:rPr>
              <w:t>48,23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331F8">
            <w:pPr>
              <w:jc w:val="right"/>
              <w:rPr>
                <w:rFonts w:hAnsi="Calibri" w:ascii="Calibri"/>
                <w:color w:val="000000"/>
              </w:rPr>
            </w:pPr>
            <w:r w:rsidRPr="009331F8">
              <w:rPr>
                <w:rFonts w:hAnsi="Calibri" w:ascii="Calibri"/>
                <w:color w:val="000000"/>
              </w:rPr>
              <w:t>2.171,95</w:t>
            </w:r>
          </w:p>
        </w:tc>
      </w:tr>
      <w:tr w:rsidTr="007A4D1F" w:rsidR="007A4D1F" w:rsidRPr="009331F8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331F8">
            <w:pPr>
              <w:jc w:val="right"/>
              <w:rPr>
                <w:rFonts w:hAnsi="Calibri" w:ascii="Calibri"/>
                <w:color w:val="000000"/>
              </w:rPr>
            </w:pPr>
            <w:r w:rsidRPr="009331F8">
              <w:rPr>
                <w:rFonts w:hAnsi="Calibri" w:ascii="Calibri"/>
                <w:color w:val="000000"/>
              </w:rPr>
              <w:t>32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331F8">
            <w:pPr>
              <w:jc w:val="right"/>
              <w:rPr>
                <w:rFonts w:hAnsi="Calibri" w:ascii="Calibri"/>
                <w:color w:val="000000"/>
              </w:rPr>
            </w:pPr>
            <w:r w:rsidRPr="009331F8">
              <w:rPr>
                <w:rFonts w:hAnsi="Calibri" w:ascii="Calibri"/>
                <w:color w:val="000000"/>
              </w:rPr>
              <w:t>10.738,67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331F8">
            <w:pPr>
              <w:jc w:val="right"/>
              <w:rPr>
                <w:rFonts w:hAnsi="Calibri" w:ascii="Calibri"/>
                <w:color w:val="000000"/>
              </w:rPr>
            </w:pPr>
            <w:r w:rsidRPr="009331F8">
              <w:rPr>
                <w:rFonts w:hAnsi="Calibri" w:ascii="Calibri"/>
                <w:color w:val="000000"/>
              </w:rPr>
              <w:t>2.131,68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331F8">
            <w:pPr>
              <w:jc w:val="right"/>
              <w:rPr>
                <w:rFonts w:hAnsi="Calibri" w:ascii="Calibri"/>
                <w:color w:val="000000"/>
              </w:rPr>
            </w:pPr>
            <w:r w:rsidRPr="009331F8">
              <w:rPr>
                <w:rFonts w:hAnsi="Calibri" w:ascii="Calibri"/>
                <w:color w:val="000000"/>
              </w:rPr>
              <w:t>40,27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331F8">
            <w:pPr>
              <w:jc w:val="right"/>
              <w:rPr>
                <w:rFonts w:hAnsi="Calibri" w:ascii="Calibri"/>
                <w:color w:val="000000"/>
              </w:rPr>
            </w:pPr>
            <w:r w:rsidRPr="009331F8">
              <w:rPr>
                <w:rFonts w:hAnsi="Calibri" w:ascii="Calibri"/>
                <w:color w:val="000000"/>
              </w:rPr>
              <w:t>2.171,95</w:t>
            </w:r>
          </w:p>
        </w:tc>
      </w:tr>
      <w:tr w:rsidTr="007A4D1F" w:rsidR="007A4D1F" w:rsidRPr="009331F8">
        <w:trPr>
          <w:trHeight w:val="300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331F8">
            <w:pPr>
              <w:jc w:val="right"/>
              <w:rPr>
                <w:rFonts w:hAnsi="Calibri" w:ascii="Calibri"/>
                <w:color w:val="000000"/>
              </w:rPr>
            </w:pPr>
            <w:r w:rsidRPr="009331F8">
              <w:rPr>
                <w:rFonts w:hAnsi="Calibri" w:ascii="Calibri"/>
                <w:color w:val="000000"/>
              </w:rPr>
              <w:t>33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331F8">
            <w:pPr>
              <w:jc w:val="right"/>
              <w:rPr>
                <w:rFonts w:hAnsi="Calibri" w:ascii="Calibri"/>
                <w:color w:val="000000"/>
              </w:rPr>
            </w:pPr>
            <w:r w:rsidRPr="009331F8">
              <w:rPr>
                <w:rFonts w:hAnsi="Calibri" w:ascii="Calibri"/>
                <w:color w:val="000000"/>
              </w:rPr>
              <w:t>8.606,98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331F8">
            <w:pPr>
              <w:jc w:val="right"/>
              <w:rPr>
                <w:rFonts w:hAnsi="Calibri" w:ascii="Calibri"/>
                <w:color w:val="000000"/>
              </w:rPr>
            </w:pPr>
            <w:r w:rsidRPr="009331F8">
              <w:rPr>
                <w:rFonts w:hAnsi="Calibri" w:ascii="Calibri"/>
                <w:color w:val="000000"/>
              </w:rPr>
              <w:t>2.139,68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331F8">
            <w:pPr>
              <w:jc w:val="right"/>
              <w:rPr>
                <w:rFonts w:hAnsi="Calibri" w:ascii="Calibri"/>
                <w:color w:val="000000"/>
              </w:rPr>
            </w:pPr>
            <w:r w:rsidRPr="009331F8">
              <w:rPr>
                <w:rFonts w:hAnsi="Calibri" w:ascii="Calibri"/>
                <w:color w:val="000000"/>
              </w:rPr>
              <w:t>32,28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331F8">
            <w:pPr>
              <w:jc w:val="right"/>
              <w:rPr>
                <w:rFonts w:hAnsi="Calibri" w:ascii="Calibri"/>
                <w:color w:val="000000"/>
              </w:rPr>
            </w:pPr>
            <w:r w:rsidRPr="009331F8">
              <w:rPr>
                <w:rFonts w:hAnsi="Calibri" w:ascii="Calibri"/>
                <w:color w:val="000000"/>
              </w:rPr>
              <w:t>2.171,95</w:t>
            </w:r>
          </w:p>
        </w:tc>
      </w:tr>
      <w:tr w:rsidTr="007A4D1F" w:rsidR="007A4D1F" w:rsidRPr="009331F8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331F8">
            <w:pPr>
              <w:jc w:val="right"/>
              <w:rPr>
                <w:rFonts w:hAnsi="Calibri" w:ascii="Calibri"/>
                <w:color w:val="000000"/>
              </w:rPr>
            </w:pPr>
            <w:r w:rsidRPr="009331F8">
              <w:rPr>
                <w:rFonts w:hAnsi="Calibri" w:ascii="Calibri"/>
                <w:color w:val="000000"/>
              </w:rPr>
              <w:t>34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331F8">
            <w:pPr>
              <w:jc w:val="right"/>
              <w:rPr>
                <w:rFonts w:hAnsi="Calibri" w:ascii="Calibri"/>
                <w:color w:val="000000"/>
              </w:rPr>
            </w:pPr>
            <w:r w:rsidRPr="009331F8">
              <w:rPr>
                <w:rFonts w:hAnsi="Calibri" w:ascii="Calibri"/>
                <w:color w:val="000000"/>
              </w:rPr>
              <w:t>6.467,31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331F8">
            <w:pPr>
              <w:jc w:val="right"/>
              <w:rPr>
                <w:rFonts w:hAnsi="Calibri" w:ascii="Calibri"/>
                <w:color w:val="000000"/>
              </w:rPr>
            </w:pPr>
            <w:r w:rsidRPr="009331F8">
              <w:rPr>
                <w:rFonts w:hAnsi="Calibri" w:ascii="Calibri"/>
                <w:color w:val="000000"/>
              </w:rPr>
              <w:t>2.147,70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331F8">
            <w:pPr>
              <w:jc w:val="right"/>
              <w:rPr>
                <w:rFonts w:hAnsi="Calibri" w:ascii="Calibri"/>
                <w:color w:val="000000"/>
              </w:rPr>
            </w:pPr>
            <w:r w:rsidRPr="009331F8">
              <w:rPr>
                <w:rFonts w:hAnsi="Calibri" w:ascii="Calibri"/>
                <w:color w:val="000000"/>
              </w:rPr>
              <w:t>24,25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331F8">
            <w:pPr>
              <w:jc w:val="right"/>
              <w:rPr>
                <w:rFonts w:hAnsi="Calibri" w:ascii="Calibri"/>
                <w:color w:val="000000"/>
              </w:rPr>
            </w:pPr>
            <w:r w:rsidRPr="009331F8">
              <w:rPr>
                <w:rFonts w:hAnsi="Calibri" w:ascii="Calibri"/>
                <w:color w:val="000000"/>
              </w:rPr>
              <w:t>2.171,95</w:t>
            </w:r>
          </w:p>
        </w:tc>
      </w:tr>
      <w:tr w:rsidTr="007A4D1F" w:rsidR="007A4D1F" w:rsidRPr="009331F8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331F8">
            <w:pPr>
              <w:jc w:val="right"/>
              <w:rPr>
                <w:rFonts w:hAnsi="Calibri" w:ascii="Calibri"/>
                <w:color w:val="000000"/>
              </w:rPr>
            </w:pPr>
            <w:r w:rsidRPr="009331F8">
              <w:rPr>
                <w:rFonts w:hAnsi="Calibri" w:ascii="Calibri"/>
                <w:color w:val="000000"/>
              </w:rPr>
              <w:t>35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331F8">
            <w:pPr>
              <w:jc w:val="right"/>
              <w:rPr>
                <w:rFonts w:hAnsi="Calibri" w:ascii="Calibri"/>
                <w:color w:val="000000"/>
              </w:rPr>
            </w:pPr>
            <w:r w:rsidRPr="009331F8">
              <w:rPr>
                <w:rFonts w:hAnsi="Calibri" w:ascii="Calibri"/>
                <w:color w:val="000000"/>
              </w:rPr>
              <w:t>4.319,60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331F8">
            <w:pPr>
              <w:jc w:val="right"/>
              <w:rPr>
                <w:rFonts w:hAnsi="Calibri" w:ascii="Calibri"/>
                <w:color w:val="000000"/>
              </w:rPr>
            </w:pPr>
            <w:r w:rsidRPr="009331F8">
              <w:rPr>
                <w:rFonts w:hAnsi="Calibri" w:ascii="Calibri"/>
                <w:color w:val="000000"/>
              </w:rPr>
              <w:t>2.155,76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331F8">
            <w:pPr>
              <w:jc w:val="right"/>
              <w:rPr>
                <w:rFonts w:hAnsi="Calibri" w:ascii="Calibri"/>
                <w:color w:val="000000"/>
              </w:rPr>
            </w:pPr>
            <w:r w:rsidRPr="009331F8">
              <w:rPr>
                <w:rFonts w:hAnsi="Calibri" w:ascii="Calibri"/>
                <w:color w:val="000000"/>
              </w:rPr>
              <w:t>16,2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331F8">
            <w:pPr>
              <w:jc w:val="right"/>
              <w:rPr>
                <w:rFonts w:hAnsi="Calibri" w:ascii="Calibri"/>
                <w:color w:val="000000"/>
              </w:rPr>
            </w:pPr>
            <w:r w:rsidRPr="009331F8">
              <w:rPr>
                <w:rFonts w:hAnsi="Calibri" w:ascii="Calibri"/>
                <w:color w:val="000000"/>
              </w:rPr>
              <w:t>2.171,95</w:t>
            </w:r>
          </w:p>
        </w:tc>
      </w:tr>
      <w:tr w:rsidTr="007A4D1F" w:rsidR="007A4D1F" w:rsidRPr="009331F8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331F8">
            <w:pPr>
              <w:jc w:val="right"/>
              <w:rPr>
                <w:rFonts w:hAnsi="Calibri" w:ascii="Calibri"/>
                <w:color w:val="000000"/>
              </w:rPr>
            </w:pPr>
            <w:r w:rsidRPr="009331F8">
              <w:rPr>
                <w:rFonts w:hAnsi="Calibri" w:ascii="Calibri"/>
                <w:color w:val="000000"/>
              </w:rPr>
              <w:t>36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331F8">
            <w:pPr>
              <w:jc w:val="right"/>
              <w:rPr>
                <w:rFonts w:hAnsi="Calibri" w:ascii="Calibri"/>
                <w:color w:val="000000"/>
              </w:rPr>
            </w:pPr>
            <w:r w:rsidRPr="009331F8">
              <w:rPr>
                <w:rFonts w:hAnsi="Calibri" w:ascii="Calibri"/>
                <w:color w:val="000000"/>
              </w:rPr>
              <w:t>2.163,85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331F8">
            <w:pPr>
              <w:jc w:val="right"/>
              <w:rPr>
                <w:rFonts w:hAnsi="Calibri" w:ascii="Calibri"/>
                <w:color w:val="000000"/>
              </w:rPr>
            </w:pPr>
            <w:r w:rsidRPr="009331F8">
              <w:rPr>
                <w:rFonts w:hAnsi="Calibri" w:ascii="Calibri"/>
                <w:color w:val="000000"/>
              </w:rPr>
              <w:t>2.163,84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331F8">
            <w:pPr>
              <w:jc w:val="right"/>
              <w:rPr>
                <w:rFonts w:hAnsi="Calibri" w:ascii="Calibri"/>
                <w:color w:val="000000"/>
              </w:rPr>
            </w:pPr>
            <w:r w:rsidRPr="009331F8">
              <w:rPr>
                <w:rFonts w:hAnsi="Calibri" w:ascii="Calibri"/>
                <w:color w:val="000000"/>
              </w:rPr>
              <w:t>8,11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331F8">
            <w:pPr>
              <w:jc w:val="right"/>
              <w:rPr>
                <w:rFonts w:hAnsi="Calibri" w:ascii="Calibri"/>
                <w:color w:val="000000"/>
              </w:rPr>
            </w:pPr>
            <w:r w:rsidRPr="009331F8">
              <w:rPr>
                <w:rFonts w:hAnsi="Calibri" w:ascii="Calibri"/>
                <w:color w:val="000000"/>
              </w:rPr>
              <w:t>2.171,95</w:t>
            </w:r>
          </w:p>
        </w:tc>
      </w:tr>
      <w:tr w:rsidTr="007A4D1F" w:rsidR="007A4D1F" w:rsidRPr="009331F8">
        <w:trPr>
          <w:trHeight w:val="300"/>
        </w:trPr>
        <w:tc>
          <w:tcPr>
            <w:tcW w:type="dxa" w:w="3400"/>
            <w:gridSpan w:val="3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331F8">
            <w:pPr>
              <w:rPr>
                <w:rFonts w:hAnsi="Calibri" w:ascii="Calibri"/>
                <w:color w:val="000000"/>
              </w:rPr>
            </w:pPr>
            <w:r w:rsidRPr="009331F8">
              <w:rPr>
                <w:rFonts w:hAnsi="Calibri" w:ascii="Calibri"/>
                <w:color w:val="000000"/>
              </w:rPr>
              <w:t>Ukupno: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331F8">
            <w:pPr>
              <w:jc w:val="right"/>
              <w:rPr>
                <w:rFonts w:hAnsi="Calibri" w:ascii="Calibri"/>
                <w:color w:val="000000"/>
              </w:rPr>
            </w:pPr>
            <w:r w:rsidRPr="009331F8">
              <w:rPr>
                <w:rFonts w:hAnsi="Calibri" w:ascii="Calibri"/>
                <w:color w:val="000000"/>
              </w:rPr>
              <w:t>5.175,94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9331F8">
            <w:pPr>
              <w:jc w:val="right"/>
              <w:rPr>
                <w:rFonts w:hAnsi="Calibri" w:ascii="Calibri"/>
                <w:color w:val="000000"/>
              </w:rPr>
            </w:pPr>
            <w:r w:rsidRPr="009331F8">
              <w:rPr>
                <w:rFonts w:hAnsi="Calibri" w:ascii="Calibri"/>
                <w:color w:val="000000"/>
              </w:rPr>
              <w:t xml:space="preserve">78.190,34 </w:t>
            </w:r>
          </w:p>
          <w:p w:rsidRDefault="007A4D1F" w:rsidP="007A4D1F" w:rsidR="007A4D1F" w:rsidRPr="009331F8">
            <w:pPr>
              <w:pBdr>
                <w:top w:space="1" w:sz="6" w:color="auto" w:val="single"/>
              </w:pBdr>
              <w:jc w:val="center"/>
              <w:rPr>
                <w:rFonts w:cs="Arial" w:hAnsi="Arial" w:ascii="Arial"/>
                <w:vanish/>
                <w:sz w:val="16"/>
                <w:szCs w:val="16"/>
              </w:rPr>
            </w:pPr>
            <w:r w:rsidRPr="009331F8">
              <w:rPr>
                <w:rFonts w:cs="Arial" w:hAnsi="Arial" w:ascii="Arial"/>
                <w:vanish/>
                <w:sz w:val="16"/>
                <w:szCs w:val="16"/>
              </w:rPr>
              <w:t>Bottom of Form</w:t>
            </w:r>
          </w:p>
        </w:tc>
      </w:tr>
    </w:tbl>
    <w:p w:rsidRDefault="007A4D1F" w:rsidP="007A4D1F" w:rsidR="007A4D1F">
      <w:pPr>
        <w:pStyle w:val="Bezproreda"/>
        <w:jc w:val="both"/>
        <w:rPr>
          <w:b/>
          <w:sz w:val="24"/>
          <w:szCs w:val="24"/>
        </w:rPr>
      </w:pPr>
    </w:p>
    <w:p w:rsidRDefault="007A4D1F" w:rsidP="0088494C" w:rsidR="007A4D1F" w:rsidRPr="005B56C5">
      <w:pPr>
        <w:pStyle w:val="Bezproreda"/>
        <w:numPr>
          <w:ilvl w:val="0"/>
          <w:numId w:val="7"/>
        </w:num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Vjerovniku VENDITA d.o.o., </w:t>
      </w:r>
      <w:r>
        <w:rPr>
          <w:sz w:val="24"/>
          <w:szCs w:val="24"/>
        </w:rPr>
        <w:t>iz Sesveta</w:t>
      </w:r>
      <w:r w:rsidRPr="005B56C5">
        <w:rPr>
          <w:sz w:val="24"/>
          <w:szCs w:val="24"/>
        </w:rPr>
        <w:t xml:space="preserve">, </w:t>
      </w:r>
      <w:r>
        <w:rPr>
          <w:sz w:val="24"/>
          <w:szCs w:val="24"/>
        </w:rPr>
        <w:t>Primorska 5</w:t>
      </w:r>
      <w:r w:rsidRPr="005B56C5">
        <w:rPr>
          <w:sz w:val="24"/>
          <w:szCs w:val="24"/>
        </w:rPr>
        <w:t xml:space="preserve">, OIB : </w:t>
      </w:r>
      <w:r>
        <w:rPr>
          <w:sz w:val="24"/>
          <w:szCs w:val="24"/>
        </w:rPr>
        <w:t>91598506848</w:t>
      </w:r>
      <w:r w:rsidRPr="005B56C5">
        <w:rPr>
          <w:sz w:val="24"/>
          <w:szCs w:val="24"/>
        </w:rPr>
        <w:t xml:space="preserve">, tražbinu u iznosu od </w:t>
      </w:r>
      <w:r>
        <w:rPr>
          <w:b/>
          <w:sz w:val="24"/>
          <w:szCs w:val="24"/>
        </w:rPr>
        <w:t>26.350.743,94</w:t>
      </w:r>
      <w:r w:rsidRPr="005B56C5">
        <w:rPr>
          <w:b/>
          <w:sz w:val="24"/>
          <w:szCs w:val="24"/>
        </w:rPr>
        <w:t xml:space="preserve"> kuna</w:t>
      </w:r>
      <w:r w:rsidRPr="005B56C5">
        <w:rPr>
          <w:sz w:val="24"/>
          <w:szCs w:val="24"/>
        </w:rPr>
        <w:t>, kako slijedi :</w:t>
      </w:r>
    </w:p>
    <w:p w:rsidRDefault="007A4D1F" w:rsidP="007A4D1F" w:rsidR="007A4D1F">
      <w:pPr>
        <w:pStyle w:val="Bezproreda"/>
        <w:ind w:left="644"/>
        <w:jc w:val="both"/>
        <w:rPr>
          <w:b/>
          <w:sz w:val="24"/>
          <w:szCs w:val="24"/>
        </w:rPr>
      </w:pPr>
    </w:p>
    <w:p w:rsidRDefault="007A4D1F" w:rsidP="0088494C" w:rsidR="007A4D1F" w:rsidRPr="00D40767">
      <w:pPr>
        <w:pStyle w:val="Bezproreda"/>
        <w:numPr>
          <w:ilvl w:val="0"/>
          <w:numId w:val="17"/>
        </w:numPr>
        <w:jc w:val="both"/>
        <w:rPr>
          <w:b/>
          <w:sz w:val="24"/>
          <w:szCs w:val="24"/>
        </w:rPr>
      </w:pPr>
      <w:r>
        <w:rPr>
          <w:sz w:val="24"/>
          <w:szCs w:val="24"/>
        </w:rPr>
        <w:t>10</w:t>
      </w:r>
      <w:r w:rsidRPr="005839FB">
        <w:rPr>
          <w:sz w:val="24"/>
          <w:szCs w:val="24"/>
        </w:rPr>
        <w:t xml:space="preserve">0 % utvrđene tražbine, tj. </w:t>
      </w:r>
      <w:r>
        <w:rPr>
          <w:b/>
          <w:sz w:val="24"/>
          <w:szCs w:val="24"/>
        </w:rPr>
        <w:t>26.350.743,94</w:t>
      </w:r>
      <w:r w:rsidRPr="005839FB">
        <w:rPr>
          <w:b/>
          <w:sz w:val="24"/>
          <w:szCs w:val="24"/>
        </w:rPr>
        <w:t xml:space="preserve"> kuna,</w:t>
      </w:r>
      <w:r w:rsidRPr="005839FB">
        <w:rPr>
          <w:sz w:val="24"/>
          <w:szCs w:val="24"/>
        </w:rPr>
        <w:t xml:space="preserve"> </w:t>
      </w:r>
      <w:r w:rsidRPr="005839FB">
        <w:rPr>
          <w:b/>
          <w:sz w:val="24"/>
          <w:szCs w:val="24"/>
        </w:rPr>
        <w:t xml:space="preserve">u 36 jednakih mjesečnih anuiteta, svaki </w:t>
      </w:r>
      <w:r>
        <w:rPr>
          <w:b/>
          <w:sz w:val="24"/>
          <w:szCs w:val="24"/>
        </w:rPr>
        <w:t>u visini 783.853,60</w:t>
      </w:r>
      <w:r w:rsidRPr="005839FB">
        <w:rPr>
          <w:b/>
          <w:sz w:val="24"/>
          <w:szCs w:val="24"/>
        </w:rPr>
        <w:t xml:space="preserve"> kn, </w:t>
      </w:r>
      <w:r>
        <w:rPr>
          <w:sz w:val="24"/>
          <w:szCs w:val="24"/>
        </w:rPr>
        <w:t>nakon isteka počeka 24 mjeseca</w:t>
      </w:r>
      <w:r w:rsidRPr="005839FB">
        <w:rPr>
          <w:sz w:val="24"/>
          <w:szCs w:val="24"/>
        </w:rPr>
        <w:t xml:space="preserve"> od pravomoćnosti sklopljene predstečajne Nagodbe, pred nadležnim Trgovačkim sudom, u kojima je sadržana kamata 4,5% godišnje u otplati, a koji dospijevaju kako slijedi:</w:t>
      </w:r>
    </w:p>
    <w:p w:rsidRDefault="007A4D1F" w:rsidP="007A4D1F" w:rsidR="007A4D1F">
      <w:pPr>
        <w:pStyle w:val="Bezproreda"/>
        <w:jc w:val="both"/>
        <w:rPr>
          <w:sz w:val="24"/>
          <w:szCs w:val="24"/>
        </w:rPr>
      </w:pPr>
    </w:p>
    <w:tbl>
      <w:tblPr>
        <w:tblW w:type="dxa" w:w="6260"/>
        <w:tblInd w:type="dxa" w:w="-27"/>
        <w:tblLook w:val="04A0" w:noVBand="1" w:noHBand="0" w:lastColumn="0" w:firstColumn="1" w:lastRow="0" w:firstRow="1"/>
      </w:tblPr>
      <w:tblGrid>
        <w:gridCol w:w="657"/>
        <w:gridCol w:w="1614"/>
        <w:gridCol w:w="1310"/>
        <w:gridCol w:w="1492"/>
        <w:gridCol w:w="1614"/>
      </w:tblGrid>
      <w:tr w:rsidTr="007A4D1F" w:rsidR="007A4D1F" w:rsidRPr="00D40767">
        <w:trPr>
          <w:trHeight w:val="315"/>
        </w:trPr>
        <w:tc>
          <w:tcPr>
            <w:tcW w:type="dxa" w:w="96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7A4D1F" w:rsidP="007A4D1F" w:rsidR="007A4D1F" w:rsidRPr="00D40767">
            <w:pPr>
              <w:ind w:firstLineChars="100" w:firstLine="180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D40767">
              <w:rPr>
                <w:rFonts w:cs="Arial" w:hAnsi="Arial" w:ascii="Arial"/>
                <w:color w:val="000000"/>
                <w:sz w:val="18"/>
                <w:szCs w:val="18"/>
              </w:rPr>
              <w:t>Br. anuit.</w:t>
            </w:r>
          </w:p>
        </w:tc>
        <w:tc>
          <w:tcPr>
            <w:tcW w:type="dxa" w:w="132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7A4D1F" w:rsidP="007A4D1F" w:rsidR="007A4D1F" w:rsidRPr="00D40767">
            <w:pPr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D40767">
              <w:rPr>
                <w:rFonts w:cs="Arial" w:hAnsi="Arial" w:ascii="Arial"/>
                <w:color w:val="000000"/>
                <w:sz w:val="18"/>
                <w:szCs w:val="18"/>
              </w:rPr>
              <w:t>Ostatak duga</w:t>
            </w:r>
          </w:p>
        </w:tc>
        <w:tc>
          <w:tcPr>
            <w:tcW w:type="dxa" w:w="136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7A4D1F" w:rsidP="007A4D1F" w:rsidR="007A4D1F" w:rsidRPr="00D40767">
            <w:pPr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D40767">
              <w:rPr>
                <w:rFonts w:cs="Arial" w:hAnsi="Arial" w:ascii="Arial"/>
                <w:color w:val="000000"/>
                <w:sz w:val="18"/>
                <w:szCs w:val="18"/>
              </w:rPr>
              <w:t>Otplata</w:t>
            </w:r>
          </w:p>
        </w:tc>
        <w:tc>
          <w:tcPr>
            <w:tcW w:type="dxa" w:w="124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7A4D1F" w:rsidP="007A4D1F" w:rsidR="007A4D1F" w:rsidRPr="00D40767">
            <w:pPr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D40767">
              <w:rPr>
                <w:rFonts w:cs="Arial" w:hAnsi="Arial" w:ascii="Arial"/>
                <w:color w:val="000000"/>
                <w:sz w:val="18"/>
                <w:szCs w:val="18"/>
              </w:rPr>
              <w:t>Kamata</w:t>
            </w:r>
          </w:p>
        </w:tc>
        <w:tc>
          <w:tcPr>
            <w:tcW w:type="dxa" w:w="138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7A4D1F" w:rsidP="007A4D1F" w:rsidR="007A4D1F" w:rsidRPr="00D40767">
            <w:pPr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D40767">
              <w:rPr>
                <w:rFonts w:cs="Arial" w:hAnsi="Arial" w:ascii="Arial"/>
                <w:color w:val="000000"/>
                <w:sz w:val="18"/>
                <w:szCs w:val="18"/>
              </w:rPr>
              <w:t>Anuitet</w:t>
            </w:r>
          </w:p>
        </w:tc>
      </w:tr>
      <w:tr w:rsidTr="007A4D1F" w:rsidR="007A4D1F" w:rsidRPr="00D40767">
        <w:trPr>
          <w:trHeight w:val="300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D40767">
            <w:pPr>
              <w:jc w:val="right"/>
              <w:rPr>
                <w:rFonts w:hAnsi="Calibri" w:ascii="Calibri"/>
                <w:color w:val="000000"/>
              </w:rPr>
            </w:pPr>
            <w:r w:rsidRPr="00D40767">
              <w:rPr>
                <w:rFonts w:hAnsi="Calibri" w:ascii="Calibri"/>
                <w:color w:val="000000"/>
              </w:rPr>
              <w:t>1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D40767">
            <w:pPr>
              <w:jc w:val="right"/>
              <w:rPr>
                <w:rFonts w:hAnsi="Calibri" w:ascii="Calibri"/>
                <w:color w:val="000000"/>
              </w:rPr>
            </w:pPr>
            <w:r w:rsidRPr="00D40767">
              <w:rPr>
                <w:rFonts w:hAnsi="Calibri" w:ascii="Calibri"/>
                <w:color w:val="000000"/>
              </w:rPr>
              <w:t>26.350.740,00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D40767">
            <w:pPr>
              <w:jc w:val="right"/>
              <w:rPr>
                <w:rFonts w:hAnsi="Calibri" w:ascii="Calibri"/>
                <w:color w:val="000000"/>
              </w:rPr>
            </w:pPr>
            <w:r w:rsidRPr="00D40767">
              <w:rPr>
                <w:rFonts w:hAnsi="Calibri" w:ascii="Calibri"/>
                <w:color w:val="000000"/>
              </w:rPr>
              <w:t>685.038,30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D40767">
            <w:pPr>
              <w:jc w:val="right"/>
              <w:rPr>
                <w:rFonts w:hAnsi="Calibri" w:ascii="Calibri"/>
                <w:color w:val="000000"/>
              </w:rPr>
            </w:pPr>
            <w:r w:rsidRPr="00D40767">
              <w:rPr>
                <w:rFonts w:hAnsi="Calibri" w:ascii="Calibri"/>
                <w:color w:val="000000"/>
              </w:rPr>
              <w:t>98.815,29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D40767">
            <w:pPr>
              <w:jc w:val="right"/>
              <w:rPr>
                <w:rFonts w:hAnsi="Calibri" w:ascii="Calibri"/>
                <w:color w:val="000000"/>
              </w:rPr>
            </w:pPr>
            <w:r w:rsidRPr="00D40767">
              <w:rPr>
                <w:rFonts w:hAnsi="Calibri" w:ascii="Calibri"/>
                <w:color w:val="000000"/>
              </w:rPr>
              <w:t>783.853,60</w:t>
            </w:r>
          </w:p>
        </w:tc>
      </w:tr>
      <w:tr w:rsidTr="007A4D1F" w:rsidR="007A4D1F" w:rsidRPr="00D40767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D40767">
            <w:pPr>
              <w:jc w:val="right"/>
              <w:rPr>
                <w:rFonts w:hAnsi="Calibri" w:ascii="Calibri"/>
                <w:color w:val="000000"/>
              </w:rPr>
            </w:pPr>
            <w:r w:rsidRPr="00D40767">
              <w:rPr>
                <w:rFonts w:hAnsi="Calibri" w:ascii="Calibri"/>
                <w:color w:val="000000"/>
              </w:rPr>
              <w:t>2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D40767">
            <w:pPr>
              <w:jc w:val="right"/>
              <w:rPr>
                <w:rFonts w:hAnsi="Calibri" w:ascii="Calibri"/>
                <w:color w:val="000000"/>
              </w:rPr>
            </w:pPr>
            <w:r w:rsidRPr="00D40767">
              <w:rPr>
                <w:rFonts w:hAnsi="Calibri" w:ascii="Calibri"/>
                <w:color w:val="000000"/>
              </w:rPr>
              <w:t>25.665.710,00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D40767">
            <w:pPr>
              <w:jc w:val="right"/>
              <w:rPr>
                <w:rFonts w:hAnsi="Calibri" w:ascii="Calibri"/>
                <w:color w:val="000000"/>
              </w:rPr>
            </w:pPr>
            <w:r w:rsidRPr="00D40767">
              <w:rPr>
                <w:rFonts w:hAnsi="Calibri" w:ascii="Calibri"/>
                <w:color w:val="000000"/>
              </w:rPr>
              <w:t>687.607,20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D40767">
            <w:pPr>
              <w:jc w:val="right"/>
              <w:rPr>
                <w:rFonts w:hAnsi="Calibri" w:ascii="Calibri"/>
                <w:color w:val="000000"/>
              </w:rPr>
            </w:pPr>
            <w:r w:rsidRPr="00D40767">
              <w:rPr>
                <w:rFonts w:hAnsi="Calibri" w:ascii="Calibri"/>
                <w:color w:val="000000"/>
              </w:rPr>
              <w:t>96.246,40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D40767">
            <w:pPr>
              <w:jc w:val="right"/>
              <w:rPr>
                <w:rFonts w:hAnsi="Calibri" w:ascii="Calibri"/>
                <w:color w:val="000000"/>
              </w:rPr>
            </w:pPr>
            <w:r w:rsidRPr="00D40767">
              <w:rPr>
                <w:rFonts w:hAnsi="Calibri" w:ascii="Calibri"/>
                <w:color w:val="000000"/>
              </w:rPr>
              <w:t>783.853,60</w:t>
            </w:r>
          </w:p>
        </w:tc>
      </w:tr>
      <w:tr w:rsidTr="007A4D1F" w:rsidR="007A4D1F" w:rsidRPr="00D40767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D40767">
            <w:pPr>
              <w:jc w:val="right"/>
              <w:rPr>
                <w:rFonts w:hAnsi="Calibri" w:ascii="Calibri"/>
                <w:color w:val="000000"/>
              </w:rPr>
            </w:pPr>
            <w:r w:rsidRPr="00D40767">
              <w:rPr>
                <w:rFonts w:hAnsi="Calibri" w:ascii="Calibri"/>
                <w:color w:val="000000"/>
              </w:rPr>
              <w:t>3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D40767">
            <w:pPr>
              <w:jc w:val="right"/>
              <w:rPr>
                <w:rFonts w:hAnsi="Calibri" w:ascii="Calibri"/>
                <w:color w:val="000000"/>
              </w:rPr>
            </w:pPr>
            <w:r w:rsidRPr="00D40767">
              <w:rPr>
                <w:rFonts w:hAnsi="Calibri" w:ascii="Calibri"/>
                <w:color w:val="000000"/>
              </w:rPr>
              <w:t>24.978.100,00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D40767">
            <w:pPr>
              <w:jc w:val="right"/>
              <w:rPr>
                <w:rFonts w:hAnsi="Calibri" w:ascii="Calibri"/>
                <w:color w:val="000000"/>
              </w:rPr>
            </w:pPr>
            <w:r w:rsidRPr="00D40767">
              <w:rPr>
                <w:rFonts w:hAnsi="Calibri" w:ascii="Calibri"/>
                <w:color w:val="000000"/>
              </w:rPr>
              <w:t>690.185,70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D40767">
            <w:pPr>
              <w:jc w:val="right"/>
              <w:rPr>
                <w:rFonts w:hAnsi="Calibri" w:ascii="Calibri"/>
                <w:color w:val="000000"/>
              </w:rPr>
            </w:pPr>
            <w:r w:rsidRPr="00D40767">
              <w:rPr>
                <w:rFonts w:hAnsi="Calibri" w:ascii="Calibri"/>
                <w:color w:val="000000"/>
              </w:rPr>
              <w:t>93.667,87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D40767">
            <w:pPr>
              <w:jc w:val="right"/>
              <w:rPr>
                <w:rFonts w:hAnsi="Calibri" w:ascii="Calibri"/>
                <w:color w:val="000000"/>
              </w:rPr>
            </w:pPr>
            <w:r w:rsidRPr="00D40767">
              <w:rPr>
                <w:rFonts w:hAnsi="Calibri" w:ascii="Calibri"/>
                <w:color w:val="000000"/>
              </w:rPr>
              <w:t>783.853,60</w:t>
            </w:r>
          </w:p>
        </w:tc>
      </w:tr>
      <w:tr w:rsidTr="007A4D1F" w:rsidR="007A4D1F" w:rsidRPr="00D40767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D40767">
            <w:pPr>
              <w:jc w:val="right"/>
              <w:rPr>
                <w:rFonts w:hAnsi="Calibri" w:ascii="Calibri"/>
                <w:color w:val="000000"/>
              </w:rPr>
            </w:pPr>
            <w:r w:rsidRPr="00D40767">
              <w:rPr>
                <w:rFonts w:hAnsi="Calibri" w:ascii="Calibri"/>
                <w:color w:val="000000"/>
              </w:rPr>
              <w:t>4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D40767">
            <w:pPr>
              <w:jc w:val="right"/>
              <w:rPr>
                <w:rFonts w:hAnsi="Calibri" w:ascii="Calibri"/>
                <w:color w:val="000000"/>
              </w:rPr>
            </w:pPr>
            <w:r w:rsidRPr="00D40767">
              <w:rPr>
                <w:rFonts w:hAnsi="Calibri" w:ascii="Calibri"/>
                <w:color w:val="000000"/>
              </w:rPr>
              <w:t>24.287.910,00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D40767">
            <w:pPr>
              <w:jc w:val="right"/>
              <w:rPr>
                <w:rFonts w:hAnsi="Calibri" w:ascii="Calibri"/>
                <w:color w:val="000000"/>
              </w:rPr>
            </w:pPr>
            <w:r w:rsidRPr="00D40767">
              <w:rPr>
                <w:rFonts w:hAnsi="Calibri" w:ascii="Calibri"/>
                <w:color w:val="000000"/>
              </w:rPr>
              <w:t>692.773,90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D40767">
            <w:pPr>
              <w:jc w:val="right"/>
              <w:rPr>
                <w:rFonts w:hAnsi="Calibri" w:ascii="Calibri"/>
                <w:color w:val="000000"/>
              </w:rPr>
            </w:pPr>
            <w:r w:rsidRPr="00D40767">
              <w:rPr>
                <w:rFonts w:hAnsi="Calibri" w:ascii="Calibri"/>
                <w:color w:val="000000"/>
              </w:rPr>
              <w:t>91.079,66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D40767">
            <w:pPr>
              <w:jc w:val="right"/>
              <w:rPr>
                <w:rFonts w:hAnsi="Calibri" w:ascii="Calibri"/>
                <w:color w:val="000000"/>
              </w:rPr>
            </w:pPr>
            <w:r w:rsidRPr="00D40767">
              <w:rPr>
                <w:rFonts w:hAnsi="Calibri" w:ascii="Calibri"/>
                <w:color w:val="000000"/>
              </w:rPr>
              <w:t>783.853,60</w:t>
            </w:r>
          </w:p>
        </w:tc>
      </w:tr>
      <w:tr w:rsidTr="007A4D1F" w:rsidR="007A4D1F" w:rsidRPr="00D40767">
        <w:trPr>
          <w:trHeight w:val="300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D40767">
            <w:pPr>
              <w:jc w:val="right"/>
              <w:rPr>
                <w:rFonts w:hAnsi="Calibri" w:ascii="Calibri"/>
                <w:color w:val="000000"/>
              </w:rPr>
            </w:pPr>
            <w:r w:rsidRPr="00D40767">
              <w:rPr>
                <w:rFonts w:hAnsi="Calibri" w:ascii="Calibri"/>
                <w:color w:val="000000"/>
              </w:rPr>
              <w:t>5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D40767">
            <w:pPr>
              <w:jc w:val="right"/>
              <w:rPr>
                <w:rFonts w:hAnsi="Calibri" w:ascii="Calibri"/>
                <w:color w:val="000000"/>
              </w:rPr>
            </w:pPr>
            <w:r w:rsidRPr="00D40767">
              <w:rPr>
                <w:rFonts w:hAnsi="Calibri" w:ascii="Calibri"/>
                <w:color w:val="000000"/>
              </w:rPr>
              <w:t>23.595.140,00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D40767">
            <w:pPr>
              <w:jc w:val="right"/>
              <w:rPr>
                <w:rFonts w:hAnsi="Calibri" w:ascii="Calibri"/>
                <w:color w:val="000000"/>
              </w:rPr>
            </w:pPr>
            <w:r w:rsidRPr="00D40767">
              <w:rPr>
                <w:rFonts w:hAnsi="Calibri" w:ascii="Calibri"/>
                <w:color w:val="000000"/>
              </w:rPr>
              <w:t>695.371,80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D40767">
            <w:pPr>
              <w:jc w:val="right"/>
              <w:rPr>
                <w:rFonts w:hAnsi="Calibri" w:ascii="Calibri"/>
                <w:color w:val="000000"/>
              </w:rPr>
            </w:pPr>
            <w:r w:rsidRPr="00D40767">
              <w:rPr>
                <w:rFonts w:hAnsi="Calibri" w:ascii="Calibri"/>
                <w:color w:val="000000"/>
              </w:rPr>
              <w:t>88.481,77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D40767">
            <w:pPr>
              <w:jc w:val="right"/>
              <w:rPr>
                <w:rFonts w:hAnsi="Calibri" w:ascii="Calibri"/>
                <w:color w:val="000000"/>
              </w:rPr>
            </w:pPr>
            <w:r w:rsidRPr="00D40767">
              <w:rPr>
                <w:rFonts w:hAnsi="Calibri" w:ascii="Calibri"/>
                <w:color w:val="000000"/>
              </w:rPr>
              <w:t>783.853,60</w:t>
            </w:r>
          </w:p>
        </w:tc>
      </w:tr>
      <w:tr w:rsidTr="007A4D1F" w:rsidR="007A4D1F" w:rsidRPr="00D40767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D40767">
            <w:pPr>
              <w:jc w:val="right"/>
              <w:rPr>
                <w:rFonts w:hAnsi="Calibri" w:ascii="Calibri"/>
                <w:color w:val="000000"/>
              </w:rPr>
            </w:pPr>
            <w:r w:rsidRPr="00D40767">
              <w:rPr>
                <w:rFonts w:hAnsi="Calibri" w:ascii="Calibri"/>
                <w:color w:val="000000"/>
              </w:rPr>
              <w:t>6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D40767">
            <w:pPr>
              <w:jc w:val="right"/>
              <w:rPr>
                <w:rFonts w:hAnsi="Calibri" w:ascii="Calibri"/>
                <w:color w:val="000000"/>
              </w:rPr>
            </w:pPr>
            <w:r w:rsidRPr="00D40767">
              <w:rPr>
                <w:rFonts w:hAnsi="Calibri" w:ascii="Calibri"/>
                <w:color w:val="000000"/>
              </w:rPr>
              <w:t>22.899.770,00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D40767">
            <w:pPr>
              <w:jc w:val="right"/>
              <w:rPr>
                <w:rFonts w:hAnsi="Calibri" w:ascii="Calibri"/>
                <w:color w:val="000000"/>
              </w:rPr>
            </w:pPr>
            <w:r w:rsidRPr="00D40767">
              <w:rPr>
                <w:rFonts w:hAnsi="Calibri" w:ascii="Calibri"/>
                <w:color w:val="000000"/>
              </w:rPr>
              <w:t>697.979,40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D40767">
            <w:pPr>
              <w:jc w:val="right"/>
              <w:rPr>
                <w:rFonts w:hAnsi="Calibri" w:ascii="Calibri"/>
                <w:color w:val="000000"/>
              </w:rPr>
            </w:pPr>
            <w:r w:rsidRPr="00D40767">
              <w:rPr>
                <w:rFonts w:hAnsi="Calibri" w:ascii="Calibri"/>
                <w:color w:val="000000"/>
              </w:rPr>
              <w:t>85.874,12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D40767">
            <w:pPr>
              <w:jc w:val="right"/>
              <w:rPr>
                <w:rFonts w:hAnsi="Calibri" w:ascii="Calibri"/>
                <w:color w:val="000000"/>
              </w:rPr>
            </w:pPr>
            <w:r w:rsidRPr="00D40767">
              <w:rPr>
                <w:rFonts w:hAnsi="Calibri" w:ascii="Calibri"/>
                <w:color w:val="000000"/>
              </w:rPr>
              <w:t>783.853,60</w:t>
            </w:r>
          </w:p>
        </w:tc>
      </w:tr>
      <w:tr w:rsidTr="007A4D1F" w:rsidR="007A4D1F" w:rsidRPr="00D40767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D40767">
            <w:pPr>
              <w:jc w:val="right"/>
              <w:rPr>
                <w:rFonts w:hAnsi="Calibri" w:ascii="Calibri"/>
                <w:color w:val="000000"/>
              </w:rPr>
            </w:pPr>
            <w:r w:rsidRPr="00D40767">
              <w:rPr>
                <w:rFonts w:hAnsi="Calibri" w:ascii="Calibri"/>
                <w:color w:val="000000"/>
              </w:rPr>
              <w:t>7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D40767">
            <w:pPr>
              <w:jc w:val="right"/>
              <w:rPr>
                <w:rFonts w:hAnsi="Calibri" w:ascii="Calibri"/>
                <w:color w:val="000000"/>
              </w:rPr>
            </w:pPr>
            <w:r w:rsidRPr="00D40767">
              <w:rPr>
                <w:rFonts w:hAnsi="Calibri" w:ascii="Calibri"/>
                <w:color w:val="000000"/>
              </w:rPr>
              <w:t>22.201.790,00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D40767">
            <w:pPr>
              <w:jc w:val="right"/>
              <w:rPr>
                <w:rFonts w:hAnsi="Calibri" w:ascii="Calibri"/>
                <w:color w:val="000000"/>
              </w:rPr>
            </w:pPr>
            <w:r w:rsidRPr="00D40767">
              <w:rPr>
                <w:rFonts w:hAnsi="Calibri" w:ascii="Calibri"/>
                <w:color w:val="000000"/>
              </w:rPr>
              <w:t>700.596,90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D40767">
            <w:pPr>
              <w:jc w:val="right"/>
              <w:rPr>
                <w:rFonts w:hAnsi="Calibri" w:ascii="Calibri"/>
                <w:color w:val="000000"/>
              </w:rPr>
            </w:pPr>
            <w:r w:rsidRPr="00D40767">
              <w:rPr>
                <w:rFonts w:hAnsi="Calibri" w:ascii="Calibri"/>
                <w:color w:val="000000"/>
              </w:rPr>
              <w:t>83.256,70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D40767">
            <w:pPr>
              <w:jc w:val="right"/>
              <w:rPr>
                <w:rFonts w:hAnsi="Calibri" w:ascii="Calibri"/>
                <w:color w:val="000000"/>
              </w:rPr>
            </w:pPr>
            <w:r w:rsidRPr="00D40767">
              <w:rPr>
                <w:rFonts w:hAnsi="Calibri" w:ascii="Calibri"/>
                <w:color w:val="000000"/>
              </w:rPr>
              <w:t>783.853,60</w:t>
            </w:r>
          </w:p>
        </w:tc>
      </w:tr>
      <w:tr w:rsidTr="007A4D1F" w:rsidR="007A4D1F" w:rsidRPr="00D40767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D40767">
            <w:pPr>
              <w:jc w:val="right"/>
              <w:rPr>
                <w:rFonts w:hAnsi="Calibri" w:ascii="Calibri"/>
                <w:color w:val="000000"/>
              </w:rPr>
            </w:pPr>
            <w:r w:rsidRPr="00D40767">
              <w:rPr>
                <w:rFonts w:hAnsi="Calibri" w:ascii="Calibri"/>
                <w:color w:val="000000"/>
              </w:rPr>
              <w:t>8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D40767">
            <w:pPr>
              <w:jc w:val="right"/>
              <w:rPr>
                <w:rFonts w:hAnsi="Calibri" w:ascii="Calibri"/>
                <w:color w:val="000000"/>
              </w:rPr>
            </w:pPr>
            <w:r w:rsidRPr="00D40767">
              <w:rPr>
                <w:rFonts w:hAnsi="Calibri" w:ascii="Calibri"/>
                <w:color w:val="000000"/>
              </w:rPr>
              <w:t>21.501.190,00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D40767">
            <w:pPr>
              <w:jc w:val="right"/>
              <w:rPr>
                <w:rFonts w:hAnsi="Calibri" w:ascii="Calibri"/>
                <w:color w:val="000000"/>
              </w:rPr>
            </w:pPr>
            <w:r w:rsidRPr="00D40767">
              <w:rPr>
                <w:rFonts w:hAnsi="Calibri" w:ascii="Calibri"/>
                <w:color w:val="000000"/>
              </w:rPr>
              <w:t>703.224,10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D40767">
            <w:pPr>
              <w:jc w:val="right"/>
              <w:rPr>
                <w:rFonts w:hAnsi="Calibri" w:ascii="Calibri"/>
                <w:color w:val="000000"/>
              </w:rPr>
            </w:pPr>
            <w:r w:rsidRPr="00D40767">
              <w:rPr>
                <w:rFonts w:hAnsi="Calibri" w:ascii="Calibri"/>
                <w:color w:val="000000"/>
              </w:rPr>
              <w:t>80.629,46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D40767">
            <w:pPr>
              <w:jc w:val="right"/>
              <w:rPr>
                <w:rFonts w:hAnsi="Calibri" w:ascii="Calibri"/>
                <w:color w:val="000000"/>
              </w:rPr>
            </w:pPr>
            <w:r w:rsidRPr="00D40767">
              <w:rPr>
                <w:rFonts w:hAnsi="Calibri" w:ascii="Calibri"/>
                <w:color w:val="000000"/>
              </w:rPr>
              <w:t>783.853,60</w:t>
            </w:r>
          </w:p>
        </w:tc>
      </w:tr>
      <w:tr w:rsidTr="007A4D1F" w:rsidR="007A4D1F" w:rsidRPr="00D40767">
        <w:trPr>
          <w:trHeight w:val="300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D40767">
            <w:pPr>
              <w:jc w:val="right"/>
              <w:rPr>
                <w:rFonts w:hAnsi="Calibri" w:ascii="Calibri"/>
                <w:color w:val="000000"/>
              </w:rPr>
            </w:pPr>
            <w:r w:rsidRPr="00D40767">
              <w:rPr>
                <w:rFonts w:hAnsi="Calibri" w:ascii="Calibri"/>
                <w:color w:val="000000"/>
              </w:rPr>
              <w:t>9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D40767">
            <w:pPr>
              <w:jc w:val="right"/>
              <w:rPr>
                <w:rFonts w:hAnsi="Calibri" w:ascii="Calibri"/>
                <w:color w:val="000000"/>
              </w:rPr>
            </w:pPr>
            <w:r w:rsidRPr="00D40767">
              <w:rPr>
                <w:rFonts w:hAnsi="Calibri" w:ascii="Calibri"/>
                <w:color w:val="000000"/>
              </w:rPr>
              <w:t>20.797.970,00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D40767">
            <w:pPr>
              <w:jc w:val="right"/>
              <w:rPr>
                <w:rFonts w:hAnsi="Calibri" w:ascii="Calibri"/>
                <w:color w:val="000000"/>
              </w:rPr>
            </w:pPr>
            <w:r w:rsidRPr="00D40767">
              <w:rPr>
                <w:rFonts w:hAnsi="Calibri" w:ascii="Calibri"/>
                <w:color w:val="000000"/>
              </w:rPr>
              <w:t>705.861,20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D40767">
            <w:pPr>
              <w:jc w:val="right"/>
              <w:rPr>
                <w:rFonts w:hAnsi="Calibri" w:ascii="Calibri"/>
                <w:color w:val="000000"/>
              </w:rPr>
            </w:pPr>
            <w:r w:rsidRPr="00D40767">
              <w:rPr>
                <w:rFonts w:hAnsi="Calibri" w:ascii="Calibri"/>
                <w:color w:val="000000"/>
              </w:rPr>
              <w:t>77.992,37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D40767">
            <w:pPr>
              <w:jc w:val="right"/>
              <w:rPr>
                <w:rFonts w:hAnsi="Calibri" w:ascii="Calibri"/>
                <w:color w:val="000000"/>
              </w:rPr>
            </w:pPr>
            <w:r w:rsidRPr="00D40767">
              <w:rPr>
                <w:rFonts w:hAnsi="Calibri" w:ascii="Calibri"/>
                <w:color w:val="000000"/>
              </w:rPr>
              <w:t>783.853,60</w:t>
            </w:r>
          </w:p>
        </w:tc>
      </w:tr>
      <w:tr w:rsidTr="007A4D1F" w:rsidR="007A4D1F" w:rsidRPr="00D40767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D40767">
            <w:pPr>
              <w:jc w:val="right"/>
              <w:rPr>
                <w:rFonts w:hAnsi="Calibri" w:ascii="Calibri"/>
                <w:color w:val="000000"/>
              </w:rPr>
            </w:pPr>
            <w:r w:rsidRPr="00D40767">
              <w:rPr>
                <w:rFonts w:hAnsi="Calibri" w:ascii="Calibri"/>
                <w:color w:val="000000"/>
              </w:rPr>
              <w:t>10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D40767">
            <w:pPr>
              <w:jc w:val="right"/>
              <w:rPr>
                <w:rFonts w:hAnsi="Calibri" w:ascii="Calibri"/>
                <w:color w:val="000000"/>
              </w:rPr>
            </w:pPr>
            <w:r w:rsidRPr="00D40767">
              <w:rPr>
                <w:rFonts w:hAnsi="Calibri" w:ascii="Calibri"/>
                <w:color w:val="000000"/>
              </w:rPr>
              <w:t>20.092.100,00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D40767">
            <w:pPr>
              <w:jc w:val="right"/>
              <w:rPr>
                <w:rFonts w:hAnsi="Calibri" w:ascii="Calibri"/>
                <w:color w:val="000000"/>
              </w:rPr>
            </w:pPr>
            <w:r w:rsidRPr="00D40767">
              <w:rPr>
                <w:rFonts w:hAnsi="Calibri" w:ascii="Calibri"/>
                <w:color w:val="000000"/>
              </w:rPr>
              <w:t>708.508,20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D40767">
            <w:pPr>
              <w:jc w:val="right"/>
              <w:rPr>
                <w:rFonts w:hAnsi="Calibri" w:ascii="Calibri"/>
                <w:color w:val="000000"/>
              </w:rPr>
            </w:pPr>
            <w:r w:rsidRPr="00D40767">
              <w:rPr>
                <w:rFonts w:hAnsi="Calibri" w:ascii="Calibri"/>
                <w:color w:val="000000"/>
              </w:rPr>
              <w:t>75.345,39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D40767">
            <w:pPr>
              <w:jc w:val="right"/>
              <w:rPr>
                <w:rFonts w:hAnsi="Calibri" w:ascii="Calibri"/>
                <w:color w:val="000000"/>
              </w:rPr>
            </w:pPr>
            <w:r w:rsidRPr="00D40767">
              <w:rPr>
                <w:rFonts w:hAnsi="Calibri" w:ascii="Calibri"/>
                <w:color w:val="000000"/>
              </w:rPr>
              <w:t>783.853,60</w:t>
            </w:r>
          </w:p>
        </w:tc>
      </w:tr>
      <w:tr w:rsidTr="007A4D1F" w:rsidR="007A4D1F" w:rsidRPr="00D40767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D40767">
            <w:pPr>
              <w:jc w:val="right"/>
              <w:rPr>
                <w:rFonts w:hAnsi="Calibri" w:ascii="Calibri"/>
                <w:color w:val="000000"/>
              </w:rPr>
            </w:pPr>
            <w:r w:rsidRPr="00D40767">
              <w:rPr>
                <w:rFonts w:hAnsi="Calibri" w:ascii="Calibri"/>
                <w:color w:val="000000"/>
              </w:rPr>
              <w:t>11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D40767">
            <w:pPr>
              <w:jc w:val="right"/>
              <w:rPr>
                <w:rFonts w:hAnsi="Calibri" w:ascii="Calibri"/>
                <w:color w:val="000000"/>
              </w:rPr>
            </w:pPr>
            <w:r w:rsidRPr="00D40767">
              <w:rPr>
                <w:rFonts w:hAnsi="Calibri" w:ascii="Calibri"/>
                <w:color w:val="000000"/>
              </w:rPr>
              <w:t>19.383.600,00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D40767">
            <w:pPr>
              <w:jc w:val="right"/>
              <w:rPr>
                <w:rFonts w:hAnsi="Calibri" w:ascii="Calibri"/>
                <w:color w:val="000000"/>
              </w:rPr>
            </w:pPr>
            <w:r w:rsidRPr="00D40767">
              <w:rPr>
                <w:rFonts w:hAnsi="Calibri" w:ascii="Calibri"/>
                <w:color w:val="000000"/>
              </w:rPr>
              <w:t>711.165,10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D40767">
            <w:pPr>
              <w:jc w:val="right"/>
              <w:rPr>
                <w:rFonts w:hAnsi="Calibri" w:ascii="Calibri"/>
                <w:color w:val="000000"/>
              </w:rPr>
            </w:pPr>
            <w:r w:rsidRPr="00D40767">
              <w:rPr>
                <w:rFonts w:hAnsi="Calibri" w:ascii="Calibri"/>
                <w:color w:val="000000"/>
              </w:rPr>
              <w:t>72.688,48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D40767">
            <w:pPr>
              <w:jc w:val="right"/>
              <w:rPr>
                <w:rFonts w:hAnsi="Calibri" w:ascii="Calibri"/>
                <w:color w:val="000000"/>
              </w:rPr>
            </w:pPr>
            <w:r w:rsidRPr="00D40767">
              <w:rPr>
                <w:rFonts w:hAnsi="Calibri" w:ascii="Calibri"/>
                <w:color w:val="000000"/>
              </w:rPr>
              <w:t>783.853,60</w:t>
            </w:r>
          </w:p>
        </w:tc>
      </w:tr>
      <w:tr w:rsidTr="007A4D1F" w:rsidR="007A4D1F" w:rsidRPr="00D40767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D40767">
            <w:pPr>
              <w:jc w:val="right"/>
              <w:rPr>
                <w:rFonts w:hAnsi="Calibri" w:ascii="Calibri"/>
                <w:color w:val="000000"/>
              </w:rPr>
            </w:pPr>
            <w:r w:rsidRPr="00D40767">
              <w:rPr>
                <w:rFonts w:hAnsi="Calibri" w:ascii="Calibri"/>
                <w:color w:val="000000"/>
              </w:rPr>
              <w:t>12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D40767">
            <w:pPr>
              <w:jc w:val="right"/>
              <w:rPr>
                <w:rFonts w:hAnsi="Calibri" w:ascii="Calibri"/>
                <w:color w:val="000000"/>
              </w:rPr>
            </w:pPr>
            <w:r w:rsidRPr="00D40767">
              <w:rPr>
                <w:rFonts w:hAnsi="Calibri" w:ascii="Calibri"/>
                <w:color w:val="000000"/>
              </w:rPr>
              <w:t>18.672.430,00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D40767">
            <w:pPr>
              <w:jc w:val="right"/>
              <w:rPr>
                <w:rFonts w:hAnsi="Calibri" w:ascii="Calibri"/>
                <w:color w:val="000000"/>
              </w:rPr>
            </w:pPr>
            <w:r w:rsidRPr="00D40767">
              <w:rPr>
                <w:rFonts w:hAnsi="Calibri" w:ascii="Calibri"/>
                <w:color w:val="000000"/>
              </w:rPr>
              <w:t>713.831,90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D40767">
            <w:pPr>
              <w:jc w:val="right"/>
              <w:rPr>
                <w:rFonts w:hAnsi="Calibri" w:ascii="Calibri"/>
                <w:color w:val="000000"/>
              </w:rPr>
            </w:pPr>
            <w:r w:rsidRPr="00D40767">
              <w:rPr>
                <w:rFonts w:hAnsi="Calibri" w:ascii="Calibri"/>
                <w:color w:val="000000"/>
              </w:rPr>
              <w:t>70.021,61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D40767">
            <w:pPr>
              <w:jc w:val="right"/>
              <w:rPr>
                <w:rFonts w:hAnsi="Calibri" w:ascii="Calibri"/>
                <w:color w:val="000000"/>
              </w:rPr>
            </w:pPr>
            <w:r w:rsidRPr="00D40767">
              <w:rPr>
                <w:rFonts w:hAnsi="Calibri" w:ascii="Calibri"/>
                <w:color w:val="000000"/>
              </w:rPr>
              <w:t>783.853,60</w:t>
            </w:r>
          </w:p>
        </w:tc>
      </w:tr>
      <w:tr w:rsidTr="007A4D1F" w:rsidR="007A4D1F" w:rsidRPr="00D40767">
        <w:trPr>
          <w:trHeight w:val="300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D40767">
            <w:pPr>
              <w:jc w:val="right"/>
              <w:rPr>
                <w:rFonts w:hAnsi="Calibri" w:ascii="Calibri"/>
                <w:color w:val="000000"/>
              </w:rPr>
            </w:pPr>
            <w:r w:rsidRPr="00D40767">
              <w:rPr>
                <w:rFonts w:hAnsi="Calibri" w:ascii="Calibri"/>
                <w:color w:val="000000"/>
              </w:rPr>
              <w:lastRenderedPageBreak/>
              <w:t>13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D40767">
            <w:pPr>
              <w:jc w:val="right"/>
              <w:rPr>
                <w:rFonts w:hAnsi="Calibri" w:ascii="Calibri"/>
                <w:color w:val="000000"/>
              </w:rPr>
            </w:pPr>
            <w:r w:rsidRPr="00D40767">
              <w:rPr>
                <w:rFonts w:hAnsi="Calibri" w:ascii="Calibri"/>
                <w:color w:val="000000"/>
              </w:rPr>
              <w:t>17.958.600,00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D40767">
            <w:pPr>
              <w:jc w:val="right"/>
              <w:rPr>
                <w:rFonts w:hAnsi="Calibri" w:ascii="Calibri"/>
                <w:color w:val="000000"/>
              </w:rPr>
            </w:pPr>
            <w:r w:rsidRPr="00D40767">
              <w:rPr>
                <w:rFonts w:hAnsi="Calibri" w:ascii="Calibri"/>
                <w:color w:val="000000"/>
              </w:rPr>
              <w:t>716.508,80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D40767">
            <w:pPr>
              <w:jc w:val="right"/>
              <w:rPr>
                <w:rFonts w:hAnsi="Calibri" w:ascii="Calibri"/>
                <w:color w:val="000000"/>
              </w:rPr>
            </w:pPr>
            <w:r w:rsidRPr="00D40767">
              <w:rPr>
                <w:rFonts w:hAnsi="Calibri" w:ascii="Calibri"/>
                <w:color w:val="000000"/>
              </w:rPr>
              <w:t>67.344,74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D40767">
            <w:pPr>
              <w:jc w:val="right"/>
              <w:rPr>
                <w:rFonts w:hAnsi="Calibri" w:ascii="Calibri"/>
                <w:color w:val="000000"/>
              </w:rPr>
            </w:pPr>
            <w:r w:rsidRPr="00D40767">
              <w:rPr>
                <w:rFonts w:hAnsi="Calibri" w:ascii="Calibri"/>
                <w:color w:val="000000"/>
              </w:rPr>
              <w:t>783.853,60</w:t>
            </w:r>
          </w:p>
        </w:tc>
      </w:tr>
      <w:tr w:rsidTr="007A4D1F" w:rsidR="007A4D1F" w:rsidRPr="00D40767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D40767">
            <w:pPr>
              <w:jc w:val="right"/>
              <w:rPr>
                <w:rFonts w:hAnsi="Calibri" w:ascii="Calibri"/>
                <w:color w:val="000000"/>
              </w:rPr>
            </w:pPr>
            <w:r w:rsidRPr="00D40767">
              <w:rPr>
                <w:rFonts w:hAnsi="Calibri" w:ascii="Calibri"/>
                <w:color w:val="000000"/>
              </w:rPr>
              <w:t>14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D40767">
            <w:pPr>
              <w:jc w:val="right"/>
              <w:rPr>
                <w:rFonts w:hAnsi="Calibri" w:ascii="Calibri"/>
                <w:color w:val="000000"/>
              </w:rPr>
            </w:pPr>
            <w:r w:rsidRPr="00D40767">
              <w:rPr>
                <w:rFonts w:hAnsi="Calibri" w:ascii="Calibri"/>
                <w:color w:val="000000"/>
              </w:rPr>
              <w:t>17.242.090,00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D40767">
            <w:pPr>
              <w:jc w:val="right"/>
              <w:rPr>
                <w:rFonts w:hAnsi="Calibri" w:ascii="Calibri"/>
                <w:color w:val="000000"/>
              </w:rPr>
            </w:pPr>
            <w:r w:rsidRPr="00D40767">
              <w:rPr>
                <w:rFonts w:hAnsi="Calibri" w:ascii="Calibri"/>
                <w:color w:val="000000"/>
              </w:rPr>
              <w:t>719.195,80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D40767">
            <w:pPr>
              <w:jc w:val="right"/>
              <w:rPr>
                <w:rFonts w:hAnsi="Calibri" w:ascii="Calibri"/>
                <w:color w:val="000000"/>
              </w:rPr>
            </w:pPr>
            <w:r w:rsidRPr="00D40767">
              <w:rPr>
                <w:rFonts w:hAnsi="Calibri" w:ascii="Calibri"/>
                <w:color w:val="000000"/>
              </w:rPr>
              <w:t>64.657,84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D40767">
            <w:pPr>
              <w:jc w:val="right"/>
              <w:rPr>
                <w:rFonts w:hAnsi="Calibri" w:ascii="Calibri"/>
                <w:color w:val="000000"/>
              </w:rPr>
            </w:pPr>
            <w:r w:rsidRPr="00D40767">
              <w:rPr>
                <w:rFonts w:hAnsi="Calibri" w:ascii="Calibri"/>
                <w:color w:val="000000"/>
              </w:rPr>
              <w:t>783.853,60</w:t>
            </w:r>
          </w:p>
        </w:tc>
      </w:tr>
      <w:tr w:rsidTr="007A4D1F" w:rsidR="007A4D1F" w:rsidRPr="00D40767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D40767">
            <w:pPr>
              <w:jc w:val="right"/>
              <w:rPr>
                <w:rFonts w:hAnsi="Calibri" w:ascii="Calibri"/>
                <w:color w:val="000000"/>
              </w:rPr>
            </w:pPr>
            <w:r w:rsidRPr="00D40767">
              <w:rPr>
                <w:rFonts w:hAnsi="Calibri" w:ascii="Calibri"/>
                <w:color w:val="000000"/>
              </w:rPr>
              <w:t>15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D40767">
            <w:pPr>
              <w:jc w:val="right"/>
              <w:rPr>
                <w:rFonts w:hAnsi="Calibri" w:ascii="Calibri"/>
                <w:color w:val="000000"/>
              </w:rPr>
            </w:pPr>
            <w:r w:rsidRPr="00D40767">
              <w:rPr>
                <w:rFonts w:hAnsi="Calibri" w:ascii="Calibri"/>
                <w:color w:val="000000"/>
              </w:rPr>
              <w:t>16.522.890,00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D40767">
            <w:pPr>
              <w:jc w:val="right"/>
              <w:rPr>
                <w:rFonts w:hAnsi="Calibri" w:ascii="Calibri"/>
                <w:color w:val="000000"/>
              </w:rPr>
            </w:pPr>
            <w:r w:rsidRPr="00D40767">
              <w:rPr>
                <w:rFonts w:hAnsi="Calibri" w:ascii="Calibri"/>
                <w:color w:val="000000"/>
              </w:rPr>
              <w:t>721.892,70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D40767">
            <w:pPr>
              <w:jc w:val="right"/>
              <w:rPr>
                <w:rFonts w:hAnsi="Calibri" w:ascii="Calibri"/>
                <w:color w:val="000000"/>
              </w:rPr>
            </w:pPr>
            <w:r w:rsidRPr="00D40767">
              <w:rPr>
                <w:rFonts w:hAnsi="Calibri" w:ascii="Calibri"/>
                <w:color w:val="000000"/>
              </w:rPr>
              <w:t>61.960,85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D40767">
            <w:pPr>
              <w:jc w:val="right"/>
              <w:rPr>
                <w:rFonts w:hAnsi="Calibri" w:ascii="Calibri"/>
                <w:color w:val="000000"/>
              </w:rPr>
            </w:pPr>
            <w:r w:rsidRPr="00D40767">
              <w:rPr>
                <w:rFonts w:hAnsi="Calibri" w:ascii="Calibri"/>
                <w:color w:val="000000"/>
              </w:rPr>
              <w:t>783.853,60</w:t>
            </w:r>
          </w:p>
        </w:tc>
      </w:tr>
      <w:tr w:rsidTr="007A4D1F" w:rsidR="007A4D1F" w:rsidRPr="00D40767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D40767">
            <w:pPr>
              <w:jc w:val="right"/>
              <w:rPr>
                <w:rFonts w:hAnsi="Calibri" w:ascii="Calibri"/>
                <w:color w:val="000000"/>
              </w:rPr>
            </w:pPr>
            <w:r w:rsidRPr="00D40767">
              <w:rPr>
                <w:rFonts w:hAnsi="Calibri" w:ascii="Calibri"/>
                <w:color w:val="000000"/>
              </w:rPr>
              <w:t>16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D40767">
            <w:pPr>
              <w:jc w:val="right"/>
              <w:rPr>
                <w:rFonts w:hAnsi="Calibri" w:ascii="Calibri"/>
                <w:color w:val="000000"/>
              </w:rPr>
            </w:pPr>
            <w:r w:rsidRPr="00D40767">
              <w:rPr>
                <w:rFonts w:hAnsi="Calibri" w:ascii="Calibri"/>
                <w:color w:val="000000"/>
              </w:rPr>
              <w:t>15.801.000,00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D40767">
            <w:pPr>
              <w:jc w:val="right"/>
              <w:rPr>
                <w:rFonts w:hAnsi="Calibri" w:ascii="Calibri"/>
                <w:color w:val="000000"/>
              </w:rPr>
            </w:pPr>
            <w:r w:rsidRPr="00D40767">
              <w:rPr>
                <w:rFonts w:hAnsi="Calibri" w:ascii="Calibri"/>
                <w:color w:val="000000"/>
              </w:rPr>
              <w:t>724.599,80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D40767">
            <w:pPr>
              <w:jc w:val="right"/>
              <w:rPr>
                <w:rFonts w:hAnsi="Calibri" w:ascii="Calibri"/>
                <w:color w:val="000000"/>
              </w:rPr>
            </w:pPr>
            <w:r w:rsidRPr="00D40767">
              <w:rPr>
                <w:rFonts w:hAnsi="Calibri" w:ascii="Calibri"/>
                <w:color w:val="000000"/>
              </w:rPr>
              <w:t>59.253,75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D40767">
            <w:pPr>
              <w:jc w:val="right"/>
              <w:rPr>
                <w:rFonts w:hAnsi="Calibri" w:ascii="Calibri"/>
                <w:color w:val="000000"/>
              </w:rPr>
            </w:pPr>
            <w:r w:rsidRPr="00D40767">
              <w:rPr>
                <w:rFonts w:hAnsi="Calibri" w:ascii="Calibri"/>
                <w:color w:val="000000"/>
              </w:rPr>
              <w:t>783.853,60</w:t>
            </w:r>
          </w:p>
        </w:tc>
      </w:tr>
      <w:tr w:rsidTr="007A4D1F" w:rsidR="007A4D1F" w:rsidRPr="00D40767">
        <w:trPr>
          <w:trHeight w:val="300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D40767">
            <w:pPr>
              <w:jc w:val="right"/>
              <w:rPr>
                <w:rFonts w:hAnsi="Calibri" w:ascii="Calibri"/>
                <w:color w:val="000000"/>
              </w:rPr>
            </w:pPr>
            <w:r w:rsidRPr="00D40767">
              <w:rPr>
                <w:rFonts w:hAnsi="Calibri" w:ascii="Calibri"/>
                <w:color w:val="000000"/>
              </w:rPr>
              <w:t>17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D40767">
            <w:pPr>
              <w:jc w:val="right"/>
              <w:rPr>
                <w:rFonts w:hAnsi="Calibri" w:ascii="Calibri"/>
                <w:color w:val="000000"/>
              </w:rPr>
            </w:pPr>
            <w:r w:rsidRPr="00D40767">
              <w:rPr>
                <w:rFonts w:hAnsi="Calibri" w:ascii="Calibri"/>
                <w:color w:val="000000"/>
              </w:rPr>
              <w:t>15.076.400,00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D40767">
            <w:pPr>
              <w:jc w:val="right"/>
              <w:rPr>
                <w:rFonts w:hAnsi="Calibri" w:ascii="Calibri"/>
                <w:color w:val="000000"/>
              </w:rPr>
            </w:pPr>
            <w:r w:rsidRPr="00D40767">
              <w:rPr>
                <w:rFonts w:hAnsi="Calibri" w:ascii="Calibri"/>
                <w:color w:val="000000"/>
              </w:rPr>
              <w:t>727.317,10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D40767">
            <w:pPr>
              <w:jc w:val="right"/>
              <w:rPr>
                <w:rFonts w:hAnsi="Calibri" w:ascii="Calibri"/>
                <w:color w:val="000000"/>
              </w:rPr>
            </w:pPr>
            <w:r w:rsidRPr="00D40767">
              <w:rPr>
                <w:rFonts w:hAnsi="Calibri" w:ascii="Calibri"/>
                <w:color w:val="000000"/>
              </w:rPr>
              <w:t>56.536,50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D40767">
            <w:pPr>
              <w:jc w:val="right"/>
              <w:rPr>
                <w:rFonts w:hAnsi="Calibri" w:ascii="Calibri"/>
                <w:color w:val="000000"/>
              </w:rPr>
            </w:pPr>
            <w:r w:rsidRPr="00D40767">
              <w:rPr>
                <w:rFonts w:hAnsi="Calibri" w:ascii="Calibri"/>
                <w:color w:val="000000"/>
              </w:rPr>
              <w:t>783.853,60</w:t>
            </w:r>
          </w:p>
        </w:tc>
      </w:tr>
      <w:tr w:rsidTr="007A4D1F" w:rsidR="007A4D1F" w:rsidRPr="00D40767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D40767">
            <w:pPr>
              <w:jc w:val="right"/>
              <w:rPr>
                <w:rFonts w:hAnsi="Calibri" w:ascii="Calibri"/>
                <w:color w:val="000000"/>
              </w:rPr>
            </w:pPr>
            <w:r w:rsidRPr="00D40767">
              <w:rPr>
                <w:rFonts w:hAnsi="Calibri" w:ascii="Calibri"/>
                <w:color w:val="000000"/>
              </w:rPr>
              <w:t>18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D40767">
            <w:pPr>
              <w:jc w:val="right"/>
              <w:rPr>
                <w:rFonts w:hAnsi="Calibri" w:ascii="Calibri"/>
                <w:color w:val="000000"/>
              </w:rPr>
            </w:pPr>
            <w:r w:rsidRPr="00D40767">
              <w:rPr>
                <w:rFonts w:hAnsi="Calibri" w:ascii="Calibri"/>
                <w:color w:val="000000"/>
              </w:rPr>
              <w:t>14.349.080,00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D40767">
            <w:pPr>
              <w:jc w:val="right"/>
              <w:rPr>
                <w:rFonts w:hAnsi="Calibri" w:ascii="Calibri"/>
                <w:color w:val="000000"/>
              </w:rPr>
            </w:pPr>
            <w:r w:rsidRPr="00D40767">
              <w:rPr>
                <w:rFonts w:hAnsi="Calibri" w:ascii="Calibri"/>
                <w:color w:val="000000"/>
              </w:rPr>
              <w:t>730.044,50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D40767">
            <w:pPr>
              <w:jc w:val="right"/>
              <w:rPr>
                <w:rFonts w:hAnsi="Calibri" w:ascii="Calibri"/>
                <w:color w:val="000000"/>
              </w:rPr>
            </w:pPr>
            <w:r w:rsidRPr="00D40767">
              <w:rPr>
                <w:rFonts w:hAnsi="Calibri" w:ascii="Calibri"/>
                <w:color w:val="000000"/>
              </w:rPr>
              <w:t>53.809,06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D40767">
            <w:pPr>
              <w:jc w:val="right"/>
              <w:rPr>
                <w:rFonts w:hAnsi="Calibri" w:ascii="Calibri"/>
                <w:color w:val="000000"/>
              </w:rPr>
            </w:pPr>
            <w:r w:rsidRPr="00D40767">
              <w:rPr>
                <w:rFonts w:hAnsi="Calibri" w:ascii="Calibri"/>
                <w:color w:val="000000"/>
              </w:rPr>
              <w:t>783.853,60</w:t>
            </w:r>
          </w:p>
        </w:tc>
      </w:tr>
      <w:tr w:rsidTr="007A4D1F" w:rsidR="007A4D1F" w:rsidRPr="00D40767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D40767">
            <w:pPr>
              <w:jc w:val="right"/>
              <w:rPr>
                <w:rFonts w:hAnsi="Calibri" w:ascii="Calibri"/>
                <w:color w:val="000000"/>
              </w:rPr>
            </w:pPr>
            <w:r w:rsidRPr="00D40767">
              <w:rPr>
                <w:rFonts w:hAnsi="Calibri" w:ascii="Calibri"/>
                <w:color w:val="000000"/>
              </w:rPr>
              <w:t>19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D40767">
            <w:pPr>
              <w:jc w:val="right"/>
              <w:rPr>
                <w:rFonts w:hAnsi="Calibri" w:ascii="Calibri"/>
                <w:color w:val="000000"/>
              </w:rPr>
            </w:pPr>
            <w:r w:rsidRPr="00D40767">
              <w:rPr>
                <w:rFonts w:hAnsi="Calibri" w:ascii="Calibri"/>
                <w:color w:val="000000"/>
              </w:rPr>
              <w:t>13.619.040,00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D40767">
            <w:pPr>
              <w:jc w:val="right"/>
              <w:rPr>
                <w:rFonts w:hAnsi="Calibri" w:ascii="Calibri"/>
                <w:color w:val="000000"/>
              </w:rPr>
            </w:pPr>
            <w:r w:rsidRPr="00D40767">
              <w:rPr>
                <w:rFonts w:hAnsi="Calibri" w:ascii="Calibri"/>
                <w:color w:val="000000"/>
              </w:rPr>
              <w:t>732.782,20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D40767">
            <w:pPr>
              <w:jc w:val="right"/>
              <w:rPr>
                <w:rFonts w:hAnsi="Calibri" w:ascii="Calibri"/>
                <w:color w:val="000000"/>
              </w:rPr>
            </w:pPr>
            <w:r w:rsidRPr="00D40767">
              <w:rPr>
                <w:rFonts w:hAnsi="Calibri" w:ascii="Calibri"/>
                <w:color w:val="000000"/>
              </w:rPr>
              <w:t>51.071,40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D40767">
            <w:pPr>
              <w:jc w:val="right"/>
              <w:rPr>
                <w:rFonts w:hAnsi="Calibri" w:ascii="Calibri"/>
                <w:color w:val="000000"/>
              </w:rPr>
            </w:pPr>
            <w:r w:rsidRPr="00D40767">
              <w:rPr>
                <w:rFonts w:hAnsi="Calibri" w:ascii="Calibri"/>
                <w:color w:val="000000"/>
              </w:rPr>
              <w:t>783.853,60</w:t>
            </w:r>
          </w:p>
        </w:tc>
      </w:tr>
      <w:tr w:rsidTr="007A4D1F" w:rsidR="007A4D1F" w:rsidRPr="00D40767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D40767">
            <w:pPr>
              <w:jc w:val="right"/>
              <w:rPr>
                <w:rFonts w:hAnsi="Calibri" w:ascii="Calibri"/>
                <w:color w:val="000000"/>
              </w:rPr>
            </w:pPr>
            <w:r w:rsidRPr="00D40767">
              <w:rPr>
                <w:rFonts w:hAnsi="Calibri" w:ascii="Calibri"/>
                <w:color w:val="000000"/>
              </w:rPr>
              <w:t>20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D40767">
            <w:pPr>
              <w:jc w:val="right"/>
              <w:rPr>
                <w:rFonts w:hAnsi="Calibri" w:ascii="Calibri"/>
                <w:color w:val="000000"/>
              </w:rPr>
            </w:pPr>
            <w:r w:rsidRPr="00D40767">
              <w:rPr>
                <w:rFonts w:hAnsi="Calibri" w:ascii="Calibri"/>
                <w:color w:val="000000"/>
              </w:rPr>
              <w:t>12.886.260,00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D40767">
            <w:pPr>
              <w:jc w:val="right"/>
              <w:rPr>
                <w:rFonts w:hAnsi="Calibri" w:ascii="Calibri"/>
                <w:color w:val="000000"/>
              </w:rPr>
            </w:pPr>
            <w:r w:rsidRPr="00D40767">
              <w:rPr>
                <w:rFonts w:hAnsi="Calibri" w:ascii="Calibri"/>
                <w:color w:val="000000"/>
              </w:rPr>
              <w:t>735.530,10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D40767">
            <w:pPr>
              <w:jc w:val="right"/>
              <w:rPr>
                <w:rFonts w:hAnsi="Calibri" w:ascii="Calibri"/>
                <w:color w:val="000000"/>
              </w:rPr>
            </w:pPr>
            <w:r w:rsidRPr="00D40767">
              <w:rPr>
                <w:rFonts w:hAnsi="Calibri" w:ascii="Calibri"/>
                <w:color w:val="000000"/>
              </w:rPr>
              <w:t>48.323,46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D40767">
            <w:pPr>
              <w:jc w:val="right"/>
              <w:rPr>
                <w:rFonts w:hAnsi="Calibri" w:ascii="Calibri"/>
                <w:color w:val="000000"/>
              </w:rPr>
            </w:pPr>
            <w:r w:rsidRPr="00D40767">
              <w:rPr>
                <w:rFonts w:hAnsi="Calibri" w:ascii="Calibri"/>
                <w:color w:val="000000"/>
              </w:rPr>
              <w:t>783.853,60</w:t>
            </w:r>
          </w:p>
        </w:tc>
      </w:tr>
      <w:tr w:rsidTr="007A4D1F" w:rsidR="007A4D1F" w:rsidRPr="00D40767">
        <w:trPr>
          <w:trHeight w:val="300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D40767">
            <w:pPr>
              <w:jc w:val="right"/>
              <w:rPr>
                <w:rFonts w:hAnsi="Calibri" w:ascii="Calibri"/>
                <w:color w:val="000000"/>
              </w:rPr>
            </w:pPr>
            <w:r w:rsidRPr="00D40767">
              <w:rPr>
                <w:rFonts w:hAnsi="Calibri" w:ascii="Calibri"/>
                <w:color w:val="000000"/>
              </w:rPr>
              <w:t>21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D40767">
            <w:pPr>
              <w:jc w:val="right"/>
              <w:rPr>
                <w:rFonts w:hAnsi="Calibri" w:ascii="Calibri"/>
                <w:color w:val="000000"/>
              </w:rPr>
            </w:pPr>
            <w:r w:rsidRPr="00D40767">
              <w:rPr>
                <w:rFonts w:hAnsi="Calibri" w:ascii="Calibri"/>
                <w:color w:val="000000"/>
              </w:rPr>
              <w:t>12.150.730,00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D40767">
            <w:pPr>
              <w:jc w:val="right"/>
              <w:rPr>
                <w:rFonts w:hAnsi="Calibri" w:ascii="Calibri"/>
                <w:color w:val="000000"/>
              </w:rPr>
            </w:pPr>
            <w:r w:rsidRPr="00D40767">
              <w:rPr>
                <w:rFonts w:hAnsi="Calibri" w:ascii="Calibri"/>
                <w:color w:val="000000"/>
              </w:rPr>
              <w:t>738.288,30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D40767">
            <w:pPr>
              <w:jc w:val="right"/>
              <w:rPr>
                <w:rFonts w:hAnsi="Calibri" w:ascii="Calibri"/>
                <w:color w:val="000000"/>
              </w:rPr>
            </w:pPr>
            <w:r w:rsidRPr="00D40767">
              <w:rPr>
                <w:rFonts w:hAnsi="Calibri" w:ascii="Calibri"/>
                <w:color w:val="000000"/>
              </w:rPr>
              <w:t>45.565,23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D40767">
            <w:pPr>
              <w:jc w:val="right"/>
              <w:rPr>
                <w:rFonts w:hAnsi="Calibri" w:ascii="Calibri"/>
                <w:color w:val="000000"/>
              </w:rPr>
            </w:pPr>
            <w:r w:rsidRPr="00D40767">
              <w:rPr>
                <w:rFonts w:hAnsi="Calibri" w:ascii="Calibri"/>
                <w:color w:val="000000"/>
              </w:rPr>
              <w:t>783.853,60</w:t>
            </w:r>
          </w:p>
        </w:tc>
      </w:tr>
      <w:tr w:rsidTr="007A4D1F" w:rsidR="007A4D1F" w:rsidRPr="00D40767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D40767">
            <w:pPr>
              <w:jc w:val="right"/>
              <w:rPr>
                <w:rFonts w:hAnsi="Calibri" w:ascii="Calibri"/>
                <w:color w:val="000000"/>
              </w:rPr>
            </w:pPr>
            <w:r w:rsidRPr="00D40767">
              <w:rPr>
                <w:rFonts w:hAnsi="Calibri" w:ascii="Calibri"/>
                <w:color w:val="000000"/>
              </w:rPr>
              <w:t>22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D40767">
            <w:pPr>
              <w:jc w:val="right"/>
              <w:rPr>
                <w:rFonts w:hAnsi="Calibri" w:ascii="Calibri"/>
                <w:color w:val="000000"/>
              </w:rPr>
            </w:pPr>
            <w:r w:rsidRPr="00D40767">
              <w:rPr>
                <w:rFonts w:hAnsi="Calibri" w:ascii="Calibri"/>
                <w:color w:val="000000"/>
              </w:rPr>
              <w:t>11.412.440,00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D40767">
            <w:pPr>
              <w:jc w:val="right"/>
              <w:rPr>
                <w:rFonts w:hAnsi="Calibri" w:ascii="Calibri"/>
                <w:color w:val="000000"/>
              </w:rPr>
            </w:pPr>
            <w:r w:rsidRPr="00D40767">
              <w:rPr>
                <w:rFonts w:hAnsi="Calibri" w:ascii="Calibri"/>
                <w:color w:val="000000"/>
              </w:rPr>
              <w:t>741.056,90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D40767">
            <w:pPr>
              <w:jc w:val="right"/>
              <w:rPr>
                <w:rFonts w:hAnsi="Calibri" w:ascii="Calibri"/>
                <w:color w:val="000000"/>
              </w:rPr>
            </w:pPr>
            <w:r w:rsidRPr="00D40767">
              <w:rPr>
                <w:rFonts w:hAnsi="Calibri" w:ascii="Calibri"/>
                <w:color w:val="000000"/>
              </w:rPr>
              <w:t>42.796,65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D40767">
            <w:pPr>
              <w:jc w:val="right"/>
              <w:rPr>
                <w:rFonts w:hAnsi="Calibri" w:ascii="Calibri"/>
                <w:color w:val="000000"/>
              </w:rPr>
            </w:pPr>
            <w:r w:rsidRPr="00D40767">
              <w:rPr>
                <w:rFonts w:hAnsi="Calibri" w:ascii="Calibri"/>
                <w:color w:val="000000"/>
              </w:rPr>
              <w:t>783.853,60</w:t>
            </w:r>
          </w:p>
        </w:tc>
      </w:tr>
      <w:tr w:rsidTr="007A4D1F" w:rsidR="007A4D1F" w:rsidRPr="00D40767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D40767">
            <w:pPr>
              <w:jc w:val="right"/>
              <w:rPr>
                <w:rFonts w:hAnsi="Calibri" w:ascii="Calibri"/>
                <w:color w:val="000000"/>
              </w:rPr>
            </w:pPr>
            <w:r w:rsidRPr="00D40767">
              <w:rPr>
                <w:rFonts w:hAnsi="Calibri" w:ascii="Calibri"/>
                <w:color w:val="000000"/>
              </w:rPr>
              <w:t>23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D40767">
            <w:pPr>
              <w:jc w:val="right"/>
              <w:rPr>
                <w:rFonts w:hAnsi="Calibri" w:ascii="Calibri"/>
                <w:color w:val="000000"/>
              </w:rPr>
            </w:pPr>
            <w:r w:rsidRPr="00D40767">
              <w:rPr>
                <w:rFonts w:hAnsi="Calibri" w:ascii="Calibri"/>
                <w:color w:val="000000"/>
              </w:rPr>
              <w:t>10.671.380,00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D40767">
            <w:pPr>
              <w:jc w:val="right"/>
              <w:rPr>
                <w:rFonts w:hAnsi="Calibri" w:ascii="Calibri"/>
                <w:color w:val="000000"/>
              </w:rPr>
            </w:pPr>
            <w:r w:rsidRPr="00D40767">
              <w:rPr>
                <w:rFonts w:hAnsi="Calibri" w:ascii="Calibri"/>
                <w:color w:val="000000"/>
              </w:rPr>
              <w:t>743.835,90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D40767">
            <w:pPr>
              <w:jc w:val="right"/>
              <w:rPr>
                <w:rFonts w:hAnsi="Calibri" w:ascii="Calibri"/>
                <w:color w:val="000000"/>
              </w:rPr>
            </w:pPr>
            <w:r w:rsidRPr="00D40767">
              <w:rPr>
                <w:rFonts w:hAnsi="Calibri" w:ascii="Calibri"/>
                <w:color w:val="000000"/>
              </w:rPr>
              <w:t>40.017,68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D40767">
            <w:pPr>
              <w:jc w:val="right"/>
              <w:rPr>
                <w:rFonts w:hAnsi="Calibri" w:ascii="Calibri"/>
                <w:color w:val="000000"/>
              </w:rPr>
            </w:pPr>
            <w:r w:rsidRPr="00D40767">
              <w:rPr>
                <w:rFonts w:hAnsi="Calibri" w:ascii="Calibri"/>
                <w:color w:val="000000"/>
              </w:rPr>
              <w:t>783.853,60</w:t>
            </w:r>
          </w:p>
        </w:tc>
      </w:tr>
      <w:tr w:rsidTr="007A4D1F" w:rsidR="007A4D1F" w:rsidRPr="00D40767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D40767">
            <w:pPr>
              <w:jc w:val="right"/>
              <w:rPr>
                <w:rFonts w:hAnsi="Calibri" w:ascii="Calibri"/>
                <w:color w:val="000000"/>
              </w:rPr>
            </w:pPr>
            <w:r w:rsidRPr="00D40767">
              <w:rPr>
                <w:rFonts w:hAnsi="Calibri" w:ascii="Calibri"/>
                <w:color w:val="000000"/>
              </w:rPr>
              <w:t>24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D40767">
            <w:pPr>
              <w:jc w:val="right"/>
              <w:rPr>
                <w:rFonts w:hAnsi="Calibri" w:ascii="Calibri"/>
                <w:color w:val="000000"/>
              </w:rPr>
            </w:pPr>
            <w:r w:rsidRPr="00D40767">
              <w:rPr>
                <w:rFonts w:hAnsi="Calibri" w:ascii="Calibri"/>
                <w:color w:val="000000"/>
              </w:rPr>
              <w:t>9.927.547,00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D40767">
            <w:pPr>
              <w:jc w:val="right"/>
              <w:rPr>
                <w:rFonts w:hAnsi="Calibri" w:ascii="Calibri"/>
                <w:color w:val="000000"/>
              </w:rPr>
            </w:pPr>
            <w:r w:rsidRPr="00D40767">
              <w:rPr>
                <w:rFonts w:hAnsi="Calibri" w:ascii="Calibri"/>
                <w:color w:val="000000"/>
              </w:rPr>
              <w:t>746.625,30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D40767">
            <w:pPr>
              <w:jc w:val="right"/>
              <w:rPr>
                <w:rFonts w:hAnsi="Calibri" w:ascii="Calibri"/>
                <w:color w:val="000000"/>
              </w:rPr>
            </w:pPr>
            <w:r w:rsidRPr="00D40767">
              <w:rPr>
                <w:rFonts w:hAnsi="Calibri" w:ascii="Calibri"/>
                <w:color w:val="000000"/>
              </w:rPr>
              <w:t>37.228,30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D40767">
            <w:pPr>
              <w:jc w:val="right"/>
              <w:rPr>
                <w:rFonts w:hAnsi="Calibri" w:ascii="Calibri"/>
                <w:color w:val="000000"/>
              </w:rPr>
            </w:pPr>
            <w:r w:rsidRPr="00D40767">
              <w:rPr>
                <w:rFonts w:hAnsi="Calibri" w:ascii="Calibri"/>
                <w:color w:val="000000"/>
              </w:rPr>
              <w:t>783.853,60</w:t>
            </w:r>
          </w:p>
        </w:tc>
      </w:tr>
      <w:tr w:rsidTr="007A4D1F" w:rsidR="007A4D1F" w:rsidRPr="00D40767">
        <w:trPr>
          <w:trHeight w:val="300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D40767">
            <w:pPr>
              <w:jc w:val="right"/>
              <w:rPr>
                <w:rFonts w:hAnsi="Calibri" w:ascii="Calibri"/>
                <w:color w:val="000000"/>
              </w:rPr>
            </w:pPr>
            <w:r w:rsidRPr="00D40767">
              <w:rPr>
                <w:rFonts w:hAnsi="Calibri" w:ascii="Calibri"/>
                <w:color w:val="000000"/>
              </w:rPr>
              <w:t>25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D40767">
            <w:pPr>
              <w:jc w:val="right"/>
              <w:rPr>
                <w:rFonts w:hAnsi="Calibri" w:ascii="Calibri"/>
                <w:color w:val="000000"/>
              </w:rPr>
            </w:pPr>
            <w:r w:rsidRPr="00D40767">
              <w:rPr>
                <w:rFonts w:hAnsi="Calibri" w:ascii="Calibri"/>
                <w:color w:val="000000"/>
              </w:rPr>
              <w:t>9.180.922,00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D40767">
            <w:pPr>
              <w:jc w:val="right"/>
              <w:rPr>
                <w:rFonts w:hAnsi="Calibri" w:ascii="Calibri"/>
                <w:color w:val="000000"/>
              </w:rPr>
            </w:pPr>
            <w:r w:rsidRPr="00D40767">
              <w:rPr>
                <w:rFonts w:hAnsi="Calibri" w:ascii="Calibri"/>
                <w:color w:val="000000"/>
              </w:rPr>
              <w:t>749.425,10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D40767">
            <w:pPr>
              <w:jc w:val="right"/>
              <w:rPr>
                <w:rFonts w:hAnsi="Calibri" w:ascii="Calibri"/>
                <w:color w:val="000000"/>
              </w:rPr>
            </w:pPr>
            <w:r w:rsidRPr="00D40767">
              <w:rPr>
                <w:rFonts w:hAnsi="Calibri" w:ascii="Calibri"/>
                <w:color w:val="000000"/>
              </w:rPr>
              <w:t>34.428,46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D40767">
            <w:pPr>
              <w:jc w:val="right"/>
              <w:rPr>
                <w:rFonts w:hAnsi="Calibri" w:ascii="Calibri"/>
                <w:color w:val="000000"/>
              </w:rPr>
            </w:pPr>
            <w:r w:rsidRPr="00D40767">
              <w:rPr>
                <w:rFonts w:hAnsi="Calibri" w:ascii="Calibri"/>
                <w:color w:val="000000"/>
              </w:rPr>
              <w:t>783.853,60</w:t>
            </w:r>
          </w:p>
        </w:tc>
      </w:tr>
      <w:tr w:rsidTr="007A4D1F" w:rsidR="007A4D1F" w:rsidRPr="00D40767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D40767">
            <w:pPr>
              <w:jc w:val="right"/>
              <w:rPr>
                <w:rFonts w:hAnsi="Calibri" w:ascii="Calibri"/>
                <w:color w:val="000000"/>
              </w:rPr>
            </w:pPr>
            <w:r w:rsidRPr="00D40767">
              <w:rPr>
                <w:rFonts w:hAnsi="Calibri" w:ascii="Calibri"/>
                <w:color w:val="000000"/>
              </w:rPr>
              <w:t>26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D40767">
            <w:pPr>
              <w:jc w:val="right"/>
              <w:rPr>
                <w:rFonts w:hAnsi="Calibri" w:ascii="Calibri"/>
                <w:color w:val="000000"/>
              </w:rPr>
            </w:pPr>
            <w:r w:rsidRPr="00D40767">
              <w:rPr>
                <w:rFonts w:hAnsi="Calibri" w:ascii="Calibri"/>
                <w:color w:val="000000"/>
              </w:rPr>
              <w:t>8.431.497,00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D40767">
            <w:pPr>
              <w:jc w:val="right"/>
              <w:rPr>
                <w:rFonts w:hAnsi="Calibri" w:ascii="Calibri"/>
                <w:color w:val="000000"/>
              </w:rPr>
            </w:pPr>
            <w:r w:rsidRPr="00D40767">
              <w:rPr>
                <w:rFonts w:hAnsi="Calibri" w:ascii="Calibri"/>
                <w:color w:val="000000"/>
              </w:rPr>
              <w:t>752.235,40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D40767">
            <w:pPr>
              <w:jc w:val="right"/>
              <w:rPr>
                <w:rFonts w:hAnsi="Calibri" w:ascii="Calibri"/>
                <w:color w:val="000000"/>
              </w:rPr>
            </w:pPr>
            <w:r w:rsidRPr="00D40767">
              <w:rPr>
                <w:rFonts w:hAnsi="Calibri" w:ascii="Calibri"/>
                <w:color w:val="000000"/>
              </w:rPr>
              <w:t>31.618,11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D40767">
            <w:pPr>
              <w:jc w:val="right"/>
              <w:rPr>
                <w:rFonts w:hAnsi="Calibri" w:ascii="Calibri"/>
                <w:color w:val="000000"/>
              </w:rPr>
            </w:pPr>
            <w:r w:rsidRPr="00D40767">
              <w:rPr>
                <w:rFonts w:hAnsi="Calibri" w:ascii="Calibri"/>
                <w:color w:val="000000"/>
              </w:rPr>
              <w:t>783.853,60</w:t>
            </w:r>
          </w:p>
        </w:tc>
      </w:tr>
      <w:tr w:rsidTr="007A4D1F" w:rsidR="007A4D1F" w:rsidRPr="00D40767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D40767">
            <w:pPr>
              <w:jc w:val="right"/>
              <w:rPr>
                <w:rFonts w:hAnsi="Calibri" w:ascii="Calibri"/>
                <w:color w:val="000000"/>
              </w:rPr>
            </w:pPr>
            <w:r w:rsidRPr="00D40767">
              <w:rPr>
                <w:rFonts w:hAnsi="Calibri" w:ascii="Calibri"/>
                <w:color w:val="000000"/>
              </w:rPr>
              <w:t>27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D40767">
            <w:pPr>
              <w:jc w:val="right"/>
              <w:rPr>
                <w:rFonts w:hAnsi="Calibri" w:ascii="Calibri"/>
                <w:color w:val="000000"/>
              </w:rPr>
            </w:pPr>
            <w:r w:rsidRPr="00D40767">
              <w:rPr>
                <w:rFonts w:hAnsi="Calibri" w:ascii="Calibri"/>
                <w:color w:val="000000"/>
              </w:rPr>
              <w:t>7.679.262,00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D40767">
            <w:pPr>
              <w:jc w:val="right"/>
              <w:rPr>
                <w:rFonts w:hAnsi="Calibri" w:ascii="Calibri"/>
                <w:color w:val="000000"/>
              </w:rPr>
            </w:pPr>
            <w:r w:rsidRPr="00D40767">
              <w:rPr>
                <w:rFonts w:hAnsi="Calibri" w:ascii="Calibri"/>
                <w:color w:val="000000"/>
              </w:rPr>
              <w:t>755.056,30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D40767">
            <w:pPr>
              <w:jc w:val="right"/>
              <w:rPr>
                <w:rFonts w:hAnsi="Calibri" w:ascii="Calibri"/>
                <w:color w:val="000000"/>
              </w:rPr>
            </w:pPr>
            <w:r w:rsidRPr="00D40767">
              <w:rPr>
                <w:rFonts w:hAnsi="Calibri" w:ascii="Calibri"/>
                <w:color w:val="000000"/>
              </w:rPr>
              <w:t>28.797,23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D40767">
            <w:pPr>
              <w:jc w:val="right"/>
              <w:rPr>
                <w:rFonts w:hAnsi="Calibri" w:ascii="Calibri"/>
                <w:color w:val="000000"/>
              </w:rPr>
            </w:pPr>
            <w:r w:rsidRPr="00D40767">
              <w:rPr>
                <w:rFonts w:hAnsi="Calibri" w:ascii="Calibri"/>
                <w:color w:val="000000"/>
              </w:rPr>
              <w:t>783.853,60</w:t>
            </w:r>
          </w:p>
        </w:tc>
      </w:tr>
      <w:tr w:rsidTr="007A4D1F" w:rsidR="007A4D1F" w:rsidRPr="00D40767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D40767">
            <w:pPr>
              <w:jc w:val="right"/>
              <w:rPr>
                <w:rFonts w:hAnsi="Calibri" w:ascii="Calibri"/>
                <w:color w:val="000000"/>
              </w:rPr>
            </w:pPr>
            <w:r w:rsidRPr="00D40767">
              <w:rPr>
                <w:rFonts w:hAnsi="Calibri" w:ascii="Calibri"/>
                <w:color w:val="000000"/>
              </w:rPr>
              <w:t>28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D40767">
            <w:pPr>
              <w:jc w:val="right"/>
              <w:rPr>
                <w:rFonts w:hAnsi="Calibri" w:ascii="Calibri"/>
                <w:color w:val="000000"/>
              </w:rPr>
            </w:pPr>
            <w:r w:rsidRPr="00D40767">
              <w:rPr>
                <w:rFonts w:hAnsi="Calibri" w:ascii="Calibri"/>
                <w:color w:val="000000"/>
              </w:rPr>
              <w:t>6.924.205,00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D40767">
            <w:pPr>
              <w:jc w:val="right"/>
              <w:rPr>
                <w:rFonts w:hAnsi="Calibri" w:ascii="Calibri"/>
                <w:color w:val="000000"/>
              </w:rPr>
            </w:pPr>
            <w:r w:rsidRPr="00D40767">
              <w:rPr>
                <w:rFonts w:hAnsi="Calibri" w:ascii="Calibri"/>
                <w:color w:val="000000"/>
              </w:rPr>
              <w:t>757.887,80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D40767">
            <w:pPr>
              <w:jc w:val="right"/>
              <w:rPr>
                <w:rFonts w:hAnsi="Calibri" w:ascii="Calibri"/>
                <w:color w:val="000000"/>
              </w:rPr>
            </w:pPr>
            <w:r w:rsidRPr="00D40767">
              <w:rPr>
                <w:rFonts w:hAnsi="Calibri" w:ascii="Calibri"/>
                <w:color w:val="000000"/>
              </w:rPr>
              <w:t>25.965,77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D40767">
            <w:pPr>
              <w:jc w:val="right"/>
              <w:rPr>
                <w:rFonts w:hAnsi="Calibri" w:ascii="Calibri"/>
                <w:color w:val="000000"/>
              </w:rPr>
            </w:pPr>
            <w:r w:rsidRPr="00D40767">
              <w:rPr>
                <w:rFonts w:hAnsi="Calibri" w:ascii="Calibri"/>
                <w:color w:val="000000"/>
              </w:rPr>
              <w:t>783.853,60</w:t>
            </w:r>
          </w:p>
        </w:tc>
      </w:tr>
      <w:tr w:rsidTr="007A4D1F" w:rsidR="007A4D1F" w:rsidRPr="00D40767">
        <w:trPr>
          <w:trHeight w:val="300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D40767">
            <w:pPr>
              <w:jc w:val="right"/>
              <w:rPr>
                <w:rFonts w:hAnsi="Calibri" w:ascii="Calibri"/>
                <w:color w:val="000000"/>
              </w:rPr>
            </w:pPr>
            <w:r w:rsidRPr="00D40767">
              <w:rPr>
                <w:rFonts w:hAnsi="Calibri" w:ascii="Calibri"/>
                <w:color w:val="000000"/>
              </w:rPr>
              <w:t>29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D40767">
            <w:pPr>
              <w:jc w:val="right"/>
              <w:rPr>
                <w:rFonts w:hAnsi="Calibri" w:ascii="Calibri"/>
                <w:color w:val="000000"/>
              </w:rPr>
            </w:pPr>
            <w:r w:rsidRPr="00D40767">
              <w:rPr>
                <w:rFonts w:hAnsi="Calibri" w:ascii="Calibri"/>
                <w:color w:val="000000"/>
              </w:rPr>
              <w:t>6.166.317,00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D40767">
            <w:pPr>
              <w:jc w:val="right"/>
              <w:rPr>
                <w:rFonts w:hAnsi="Calibri" w:ascii="Calibri"/>
                <w:color w:val="000000"/>
              </w:rPr>
            </w:pPr>
            <w:r w:rsidRPr="00D40767">
              <w:rPr>
                <w:rFonts w:hAnsi="Calibri" w:ascii="Calibri"/>
                <w:color w:val="000000"/>
              </w:rPr>
              <w:t>760.729,90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D40767">
            <w:pPr>
              <w:jc w:val="right"/>
              <w:rPr>
                <w:rFonts w:hAnsi="Calibri" w:ascii="Calibri"/>
                <w:color w:val="000000"/>
              </w:rPr>
            </w:pPr>
            <w:r w:rsidRPr="00D40767">
              <w:rPr>
                <w:rFonts w:hAnsi="Calibri" w:ascii="Calibri"/>
                <w:color w:val="000000"/>
              </w:rPr>
              <w:t>23.123,69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D40767">
            <w:pPr>
              <w:jc w:val="right"/>
              <w:rPr>
                <w:rFonts w:hAnsi="Calibri" w:ascii="Calibri"/>
                <w:color w:val="000000"/>
              </w:rPr>
            </w:pPr>
            <w:r w:rsidRPr="00D40767">
              <w:rPr>
                <w:rFonts w:hAnsi="Calibri" w:ascii="Calibri"/>
                <w:color w:val="000000"/>
              </w:rPr>
              <w:t>783.853,60</w:t>
            </w:r>
          </w:p>
        </w:tc>
      </w:tr>
      <w:tr w:rsidTr="007A4D1F" w:rsidR="007A4D1F" w:rsidRPr="00D40767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D40767">
            <w:pPr>
              <w:jc w:val="right"/>
              <w:rPr>
                <w:rFonts w:hAnsi="Calibri" w:ascii="Calibri"/>
                <w:color w:val="000000"/>
              </w:rPr>
            </w:pPr>
            <w:r w:rsidRPr="00D40767">
              <w:rPr>
                <w:rFonts w:hAnsi="Calibri" w:ascii="Calibri"/>
                <w:color w:val="000000"/>
              </w:rPr>
              <w:t>30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D40767">
            <w:pPr>
              <w:jc w:val="right"/>
              <w:rPr>
                <w:rFonts w:hAnsi="Calibri" w:ascii="Calibri"/>
                <w:color w:val="000000"/>
              </w:rPr>
            </w:pPr>
            <w:r w:rsidRPr="00D40767">
              <w:rPr>
                <w:rFonts w:hAnsi="Calibri" w:ascii="Calibri"/>
                <w:color w:val="000000"/>
              </w:rPr>
              <w:t>5.405.587,00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D40767">
            <w:pPr>
              <w:jc w:val="right"/>
              <w:rPr>
                <w:rFonts w:hAnsi="Calibri" w:ascii="Calibri"/>
                <w:color w:val="000000"/>
              </w:rPr>
            </w:pPr>
            <w:r w:rsidRPr="00D40767">
              <w:rPr>
                <w:rFonts w:hAnsi="Calibri" w:ascii="Calibri"/>
                <w:color w:val="000000"/>
              </w:rPr>
              <w:t>763.582,60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D40767">
            <w:pPr>
              <w:jc w:val="right"/>
              <w:rPr>
                <w:rFonts w:hAnsi="Calibri" w:ascii="Calibri"/>
                <w:color w:val="000000"/>
              </w:rPr>
            </w:pPr>
            <w:r w:rsidRPr="00D40767">
              <w:rPr>
                <w:rFonts w:hAnsi="Calibri" w:ascii="Calibri"/>
                <w:color w:val="000000"/>
              </w:rPr>
              <w:t>20.270,95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D40767">
            <w:pPr>
              <w:jc w:val="right"/>
              <w:rPr>
                <w:rFonts w:hAnsi="Calibri" w:ascii="Calibri"/>
                <w:color w:val="000000"/>
              </w:rPr>
            </w:pPr>
            <w:r w:rsidRPr="00D40767">
              <w:rPr>
                <w:rFonts w:hAnsi="Calibri" w:ascii="Calibri"/>
                <w:color w:val="000000"/>
              </w:rPr>
              <w:t>783.853,60</w:t>
            </w:r>
          </w:p>
        </w:tc>
      </w:tr>
      <w:tr w:rsidTr="007A4D1F" w:rsidR="007A4D1F" w:rsidRPr="00D40767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D40767">
            <w:pPr>
              <w:jc w:val="right"/>
              <w:rPr>
                <w:rFonts w:hAnsi="Calibri" w:ascii="Calibri"/>
                <w:color w:val="000000"/>
              </w:rPr>
            </w:pPr>
            <w:r w:rsidRPr="00D40767">
              <w:rPr>
                <w:rFonts w:hAnsi="Calibri" w:ascii="Calibri"/>
                <w:color w:val="000000"/>
              </w:rPr>
              <w:t>31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D40767">
            <w:pPr>
              <w:jc w:val="right"/>
              <w:rPr>
                <w:rFonts w:hAnsi="Calibri" w:ascii="Calibri"/>
                <w:color w:val="000000"/>
              </w:rPr>
            </w:pPr>
            <w:r w:rsidRPr="00D40767">
              <w:rPr>
                <w:rFonts w:hAnsi="Calibri" w:ascii="Calibri"/>
                <w:color w:val="000000"/>
              </w:rPr>
              <w:t>4.642.005,00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D40767">
            <w:pPr>
              <w:jc w:val="right"/>
              <w:rPr>
                <w:rFonts w:hAnsi="Calibri" w:ascii="Calibri"/>
                <w:color w:val="000000"/>
              </w:rPr>
            </w:pPr>
            <w:r w:rsidRPr="00D40767">
              <w:rPr>
                <w:rFonts w:hAnsi="Calibri" w:ascii="Calibri"/>
                <w:color w:val="000000"/>
              </w:rPr>
              <w:t>766.446,10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D40767">
            <w:pPr>
              <w:jc w:val="right"/>
              <w:rPr>
                <w:rFonts w:hAnsi="Calibri" w:ascii="Calibri"/>
                <w:color w:val="000000"/>
              </w:rPr>
            </w:pPr>
            <w:r w:rsidRPr="00D40767">
              <w:rPr>
                <w:rFonts w:hAnsi="Calibri" w:ascii="Calibri"/>
                <w:color w:val="000000"/>
              </w:rPr>
              <w:t>17.407,52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D40767">
            <w:pPr>
              <w:jc w:val="right"/>
              <w:rPr>
                <w:rFonts w:hAnsi="Calibri" w:ascii="Calibri"/>
                <w:color w:val="000000"/>
              </w:rPr>
            </w:pPr>
            <w:r w:rsidRPr="00D40767">
              <w:rPr>
                <w:rFonts w:hAnsi="Calibri" w:ascii="Calibri"/>
                <w:color w:val="000000"/>
              </w:rPr>
              <w:t>783.853,60</w:t>
            </w:r>
          </w:p>
        </w:tc>
      </w:tr>
      <w:tr w:rsidTr="007A4D1F" w:rsidR="007A4D1F" w:rsidRPr="00D40767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D40767">
            <w:pPr>
              <w:jc w:val="right"/>
              <w:rPr>
                <w:rFonts w:hAnsi="Calibri" w:ascii="Calibri"/>
                <w:color w:val="000000"/>
              </w:rPr>
            </w:pPr>
            <w:r w:rsidRPr="00D40767">
              <w:rPr>
                <w:rFonts w:hAnsi="Calibri" w:ascii="Calibri"/>
                <w:color w:val="000000"/>
              </w:rPr>
              <w:t>32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D40767">
            <w:pPr>
              <w:jc w:val="right"/>
              <w:rPr>
                <w:rFonts w:hAnsi="Calibri" w:ascii="Calibri"/>
                <w:color w:val="000000"/>
              </w:rPr>
            </w:pPr>
            <w:r w:rsidRPr="00D40767">
              <w:rPr>
                <w:rFonts w:hAnsi="Calibri" w:ascii="Calibri"/>
                <w:color w:val="000000"/>
              </w:rPr>
              <w:t>3.875.559,00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D40767">
            <w:pPr>
              <w:jc w:val="right"/>
              <w:rPr>
                <w:rFonts w:hAnsi="Calibri" w:ascii="Calibri"/>
                <w:color w:val="000000"/>
              </w:rPr>
            </w:pPr>
            <w:r w:rsidRPr="00D40767">
              <w:rPr>
                <w:rFonts w:hAnsi="Calibri" w:ascii="Calibri"/>
                <w:color w:val="000000"/>
              </w:rPr>
              <w:t>769.320,30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D40767">
            <w:pPr>
              <w:jc w:val="right"/>
              <w:rPr>
                <w:rFonts w:hAnsi="Calibri" w:ascii="Calibri"/>
                <w:color w:val="000000"/>
              </w:rPr>
            </w:pPr>
            <w:r w:rsidRPr="00D40767">
              <w:rPr>
                <w:rFonts w:hAnsi="Calibri" w:ascii="Calibri"/>
                <w:color w:val="000000"/>
              </w:rPr>
              <w:t>14.533,34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D40767">
            <w:pPr>
              <w:jc w:val="right"/>
              <w:rPr>
                <w:rFonts w:hAnsi="Calibri" w:ascii="Calibri"/>
                <w:color w:val="000000"/>
              </w:rPr>
            </w:pPr>
            <w:r w:rsidRPr="00D40767">
              <w:rPr>
                <w:rFonts w:hAnsi="Calibri" w:ascii="Calibri"/>
                <w:color w:val="000000"/>
              </w:rPr>
              <w:t>783.853,60</w:t>
            </w:r>
          </w:p>
        </w:tc>
      </w:tr>
      <w:tr w:rsidTr="007A4D1F" w:rsidR="007A4D1F" w:rsidRPr="00D40767">
        <w:trPr>
          <w:trHeight w:val="300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D40767">
            <w:pPr>
              <w:jc w:val="right"/>
              <w:rPr>
                <w:rFonts w:hAnsi="Calibri" w:ascii="Calibri"/>
                <w:color w:val="000000"/>
              </w:rPr>
            </w:pPr>
            <w:r w:rsidRPr="00D40767">
              <w:rPr>
                <w:rFonts w:hAnsi="Calibri" w:ascii="Calibri"/>
                <w:color w:val="000000"/>
              </w:rPr>
              <w:t>33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D40767">
            <w:pPr>
              <w:jc w:val="right"/>
              <w:rPr>
                <w:rFonts w:hAnsi="Calibri" w:ascii="Calibri"/>
                <w:color w:val="000000"/>
              </w:rPr>
            </w:pPr>
            <w:r w:rsidRPr="00D40767">
              <w:rPr>
                <w:rFonts w:hAnsi="Calibri" w:ascii="Calibri"/>
                <w:color w:val="000000"/>
              </w:rPr>
              <w:t>3.106.238,00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D40767">
            <w:pPr>
              <w:jc w:val="right"/>
              <w:rPr>
                <w:rFonts w:hAnsi="Calibri" w:ascii="Calibri"/>
                <w:color w:val="000000"/>
              </w:rPr>
            </w:pPr>
            <w:r w:rsidRPr="00D40767">
              <w:rPr>
                <w:rFonts w:hAnsi="Calibri" w:ascii="Calibri"/>
                <w:color w:val="000000"/>
              </w:rPr>
              <w:t>772.205,20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D40767">
            <w:pPr>
              <w:jc w:val="right"/>
              <w:rPr>
                <w:rFonts w:hAnsi="Calibri" w:ascii="Calibri"/>
                <w:color w:val="000000"/>
              </w:rPr>
            </w:pPr>
            <w:r w:rsidRPr="00D40767">
              <w:rPr>
                <w:rFonts w:hAnsi="Calibri" w:ascii="Calibri"/>
                <w:color w:val="000000"/>
              </w:rPr>
              <w:t>11.648,39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D40767">
            <w:pPr>
              <w:jc w:val="right"/>
              <w:rPr>
                <w:rFonts w:hAnsi="Calibri" w:ascii="Calibri"/>
                <w:color w:val="000000"/>
              </w:rPr>
            </w:pPr>
            <w:r w:rsidRPr="00D40767">
              <w:rPr>
                <w:rFonts w:hAnsi="Calibri" w:ascii="Calibri"/>
                <w:color w:val="000000"/>
              </w:rPr>
              <w:t>783.853,60</w:t>
            </w:r>
          </w:p>
        </w:tc>
      </w:tr>
      <w:tr w:rsidTr="007A4D1F" w:rsidR="007A4D1F" w:rsidRPr="00D40767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D40767">
            <w:pPr>
              <w:jc w:val="right"/>
              <w:rPr>
                <w:rFonts w:hAnsi="Calibri" w:ascii="Calibri"/>
                <w:color w:val="000000"/>
              </w:rPr>
            </w:pPr>
            <w:r w:rsidRPr="00D40767">
              <w:rPr>
                <w:rFonts w:hAnsi="Calibri" w:ascii="Calibri"/>
                <w:color w:val="000000"/>
              </w:rPr>
              <w:t>34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D40767">
            <w:pPr>
              <w:jc w:val="right"/>
              <w:rPr>
                <w:rFonts w:hAnsi="Calibri" w:ascii="Calibri"/>
                <w:color w:val="000000"/>
              </w:rPr>
            </w:pPr>
            <w:r w:rsidRPr="00D40767">
              <w:rPr>
                <w:rFonts w:hAnsi="Calibri" w:ascii="Calibri"/>
                <w:color w:val="000000"/>
              </w:rPr>
              <w:t>2.334.033,00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D40767">
            <w:pPr>
              <w:jc w:val="right"/>
              <w:rPr>
                <w:rFonts w:hAnsi="Calibri" w:ascii="Calibri"/>
                <w:color w:val="000000"/>
              </w:rPr>
            </w:pPr>
            <w:r w:rsidRPr="00D40767">
              <w:rPr>
                <w:rFonts w:hAnsi="Calibri" w:ascii="Calibri"/>
                <w:color w:val="000000"/>
              </w:rPr>
              <w:t>775.100,90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D40767">
            <w:pPr>
              <w:jc w:val="right"/>
              <w:rPr>
                <w:rFonts w:hAnsi="Calibri" w:ascii="Calibri"/>
                <w:color w:val="000000"/>
              </w:rPr>
            </w:pPr>
            <w:r w:rsidRPr="00D40767">
              <w:rPr>
                <w:rFonts w:hAnsi="Calibri" w:ascii="Calibri"/>
                <w:color w:val="000000"/>
              </w:rPr>
              <w:t>8.752,62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D40767">
            <w:pPr>
              <w:jc w:val="right"/>
              <w:rPr>
                <w:rFonts w:hAnsi="Calibri" w:ascii="Calibri"/>
                <w:color w:val="000000"/>
              </w:rPr>
            </w:pPr>
            <w:r w:rsidRPr="00D40767">
              <w:rPr>
                <w:rFonts w:hAnsi="Calibri" w:ascii="Calibri"/>
                <w:color w:val="000000"/>
              </w:rPr>
              <w:t>783.853,60</w:t>
            </w:r>
          </w:p>
        </w:tc>
      </w:tr>
      <w:tr w:rsidTr="007A4D1F" w:rsidR="007A4D1F" w:rsidRPr="00D40767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D40767">
            <w:pPr>
              <w:jc w:val="right"/>
              <w:rPr>
                <w:rFonts w:hAnsi="Calibri" w:ascii="Calibri"/>
                <w:color w:val="000000"/>
              </w:rPr>
            </w:pPr>
            <w:r w:rsidRPr="00D40767">
              <w:rPr>
                <w:rFonts w:hAnsi="Calibri" w:ascii="Calibri"/>
                <w:color w:val="000000"/>
              </w:rPr>
              <w:t>35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D40767">
            <w:pPr>
              <w:jc w:val="right"/>
              <w:rPr>
                <w:rFonts w:hAnsi="Calibri" w:ascii="Calibri"/>
                <w:color w:val="000000"/>
              </w:rPr>
            </w:pPr>
            <w:r w:rsidRPr="00D40767">
              <w:rPr>
                <w:rFonts w:hAnsi="Calibri" w:ascii="Calibri"/>
                <w:color w:val="000000"/>
              </w:rPr>
              <w:t>1.558.932,00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D40767">
            <w:pPr>
              <w:jc w:val="right"/>
              <w:rPr>
                <w:rFonts w:hAnsi="Calibri" w:ascii="Calibri"/>
                <w:color w:val="000000"/>
              </w:rPr>
            </w:pPr>
            <w:r w:rsidRPr="00D40767">
              <w:rPr>
                <w:rFonts w:hAnsi="Calibri" w:ascii="Calibri"/>
                <w:color w:val="000000"/>
              </w:rPr>
              <w:t>778.007,60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D40767">
            <w:pPr>
              <w:jc w:val="right"/>
              <w:rPr>
                <w:rFonts w:hAnsi="Calibri" w:ascii="Calibri"/>
                <w:color w:val="000000"/>
              </w:rPr>
            </w:pPr>
            <w:r w:rsidRPr="00D40767">
              <w:rPr>
                <w:rFonts w:hAnsi="Calibri" w:ascii="Calibri"/>
                <w:color w:val="000000"/>
              </w:rPr>
              <w:t>5.846,00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D40767">
            <w:pPr>
              <w:jc w:val="right"/>
              <w:rPr>
                <w:rFonts w:hAnsi="Calibri" w:ascii="Calibri"/>
                <w:color w:val="000000"/>
              </w:rPr>
            </w:pPr>
            <w:r w:rsidRPr="00D40767">
              <w:rPr>
                <w:rFonts w:hAnsi="Calibri" w:ascii="Calibri"/>
                <w:color w:val="000000"/>
              </w:rPr>
              <w:t>783.853,60</w:t>
            </w:r>
          </w:p>
        </w:tc>
      </w:tr>
      <w:tr w:rsidTr="007A4D1F" w:rsidR="007A4D1F" w:rsidRPr="00D40767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D40767">
            <w:pPr>
              <w:jc w:val="right"/>
              <w:rPr>
                <w:rFonts w:hAnsi="Calibri" w:ascii="Calibri"/>
                <w:color w:val="000000"/>
              </w:rPr>
            </w:pPr>
            <w:r w:rsidRPr="00D40767">
              <w:rPr>
                <w:rFonts w:hAnsi="Calibri" w:ascii="Calibri"/>
                <w:color w:val="000000"/>
              </w:rPr>
              <w:t>36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D40767">
            <w:pPr>
              <w:jc w:val="right"/>
              <w:rPr>
                <w:rFonts w:hAnsi="Calibri" w:ascii="Calibri"/>
                <w:color w:val="000000"/>
              </w:rPr>
            </w:pPr>
            <w:r w:rsidRPr="00D40767">
              <w:rPr>
                <w:rFonts w:hAnsi="Calibri" w:ascii="Calibri"/>
                <w:color w:val="000000"/>
              </w:rPr>
              <w:t>780.924,40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D40767">
            <w:pPr>
              <w:jc w:val="right"/>
              <w:rPr>
                <w:rFonts w:hAnsi="Calibri" w:ascii="Calibri"/>
                <w:color w:val="000000"/>
              </w:rPr>
            </w:pPr>
            <w:r w:rsidRPr="00D40767">
              <w:rPr>
                <w:rFonts w:hAnsi="Calibri" w:ascii="Calibri"/>
                <w:color w:val="000000"/>
              </w:rPr>
              <w:t>780.925,10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D40767">
            <w:pPr>
              <w:jc w:val="right"/>
              <w:rPr>
                <w:rFonts w:hAnsi="Calibri" w:ascii="Calibri"/>
                <w:color w:val="000000"/>
              </w:rPr>
            </w:pPr>
            <w:r w:rsidRPr="00D40767">
              <w:rPr>
                <w:rFonts w:hAnsi="Calibri" w:ascii="Calibri"/>
                <w:color w:val="000000"/>
              </w:rPr>
              <w:t>2.928,47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D40767">
            <w:pPr>
              <w:jc w:val="right"/>
              <w:rPr>
                <w:rFonts w:hAnsi="Calibri" w:ascii="Calibri"/>
                <w:color w:val="000000"/>
              </w:rPr>
            </w:pPr>
            <w:r w:rsidRPr="00D40767">
              <w:rPr>
                <w:rFonts w:hAnsi="Calibri" w:ascii="Calibri"/>
                <w:color w:val="000000"/>
              </w:rPr>
              <w:t>783.853,60</w:t>
            </w:r>
          </w:p>
        </w:tc>
      </w:tr>
      <w:tr w:rsidTr="007A4D1F" w:rsidR="007A4D1F" w:rsidRPr="00D40767">
        <w:trPr>
          <w:trHeight w:val="300"/>
        </w:trPr>
        <w:tc>
          <w:tcPr>
            <w:tcW w:type="dxa" w:w="3640"/>
            <w:gridSpan w:val="3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D40767">
            <w:pPr>
              <w:rPr>
                <w:rFonts w:hAnsi="Calibri" w:ascii="Calibri"/>
                <w:color w:val="000000"/>
              </w:rPr>
            </w:pPr>
            <w:r w:rsidRPr="00D40767">
              <w:rPr>
                <w:rFonts w:hAnsi="Calibri" w:ascii="Calibri"/>
                <w:color w:val="000000"/>
              </w:rPr>
              <w:t>Ukupno: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D40767">
            <w:pPr>
              <w:jc w:val="right"/>
              <w:rPr>
                <w:rFonts w:hAnsi="Calibri" w:ascii="Calibri"/>
                <w:color w:val="000000"/>
              </w:rPr>
            </w:pPr>
            <w:r w:rsidRPr="00D40767">
              <w:rPr>
                <w:rFonts w:hAnsi="Calibri" w:ascii="Calibri"/>
                <w:color w:val="000000"/>
              </w:rPr>
              <w:t>1.867.985,00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A4D1F" w:rsidP="007A4D1F" w:rsidR="007A4D1F" w:rsidRPr="00D40767">
            <w:pPr>
              <w:jc w:val="right"/>
              <w:rPr>
                <w:rFonts w:hAnsi="Calibri" w:ascii="Calibri"/>
                <w:color w:val="000000"/>
              </w:rPr>
            </w:pPr>
            <w:r w:rsidRPr="00D40767">
              <w:rPr>
                <w:rFonts w:hAnsi="Calibri" w:ascii="Calibri"/>
                <w:color w:val="000000"/>
              </w:rPr>
              <w:t xml:space="preserve">28.218.730,00 </w:t>
            </w:r>
          </w:p>
          <w:p w:rsidRDefault="007A4D1F" w:rsidP="007A4D1F" w:rsidR="007A4D1F" w:rsidRPr="00D40767">
            <w:pPr>
              <w:pBdr>
                <w:top w:space="1" w:sz="6" w:color="auto" w:val="single"/>
              </w:pBdr>
              <w:jc w:val="center"/>
              <w:rPr>
                <w:rFonts w:cs="Arial" w:hAnsi="Arial" w:ascii="Arial"/>
                <w:vanish/>
                <w:sz w:val="16"/>
                <w:szCs w:val="16"/>
              </w:rPr>
            </w:pPr>
            <w:r w:rsidRPr="00D40767">
              <w:rPr>
                <w:rFonts w:cs="Arial" w:hAnsi="Arial" w:ascii="Arial"/>
                <w:vanish/>
                <w:sz w:val="16"/>
                <w:szCs w:val="16"/>
              </w:rPr>
              <w:t>Bottom of Form</w:t>
            </w:r>
          </w:p>
        </w:tc>
      </w:tr>
    </w:tbl>
    <w:p w:rsidRDefault="007A4D1F" w:rsidP="007A4D1F" w:rsidR="007A4D1F" w:rsidRPr="00181438">
      <w:pPr>
        <w:pStyle w:val="Bezproreda"/>
        <w:jc w:val="both"/>
        <w:rPr>
          <w:b/>
          <w:sz w:val="24"/>
          <w:szCs w:val="24"/>
        </w:rPr>
      </w:pPr>
    </w:p>
    <w:p w:rsidRDefault="00E0448E" w:rsidP="00E0448E" w:rsidR="00E0448E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  <w:r>
        <w:rPr>
          <w:rFonts w:cs="Tahoma"/>
        </w:rPr>
        <w:t>Nakon pročitanog zapisnika o predstečajnoj nagodbi stranke potpisuju zapisnik</w:t>
      </w:r>
    </w:p>
    <w:p w:rsidRDefault="00517FAA" w:rsidP="0079435C" w:rsidR="00517FAA">
      <w:pPr>
        <w:widowControl w:val="false"/>
        <w:autoSpaceDE w:val="false"/>
        <w:autoSpaceDN w:val="false"/>
        <w:adjustRightInd w:val="false"/>
        <w:spacing w:after="80"/>
        <w:jc w:val="center"/>
        <w:rPr>
          <w:rFonts w:cs="Tahoma"/>
        </w:rPr>
      </w:pPr>
    </w:p>
    <w:p w:rsidRDefault="00E0448E" w:rsidP="0079435C" w:rsidR="00E0448E">
      <w:pPr>
        <w:widowControl w:val="false"/>
        <w:autoSpaceDE w:val="false"/>
        <w:autoSpaceDN w:val="false"/>
        <w:adjustRightInd w:val="false"/>
        <w:spacing w:after="80"/>
        <w:jc w:val="center"/>
        <w:rPr>
          <w:rFonts w:cs="Tahoma"/>
        </w:rPr>
      </w:pPr>
      <w:r>
        <w:rPr>
          <w:rFonts w:cs="Tahoma"/>
        </w:rPr>
        <w:t xml:space="preserve">Dovršeno u </w:t>
      </w:r>
      <w:r w:rsidR="00C74D39">
        <w:rPr>
          <w:rFonts w:cs="Tahoma"/>
        </w:rPr>
        <w:t>11.45</w:t>
      </w:r>
    </w:p>
    <w:p w:rsidRDefault="00E0448E" w:rsidP="00E0448E" w:rsidR="00E0448E" w:rsidRPr="00E0448E">
      <w:pPr>
        <w:rPr>
          <w:rFonts w:cs="Tahoma"/>
        </w:rPr>
      </w:pPr>
    </w:p>
    <w:p w:rsidRDefault="00E0448E" w:rsidP="00E0448E" w:rsidR="00E0448E">
      <w:pPr>
        <w:rPr>
          <w:rFonts w:cs="Tahoma"/>
        </w:rPr>
      </w:pPr>
      <w:r>
        <w:rPr>
          <w:rFonts w:cs="Tahoma"/>
        </w:rPr>
        <w:t>Sudac:</w:t>
      </w:r>
    </w:p>
    <w:p w:rsidRDefault="00E0448E" w:rsidP="00E0448E" w:rsidR="00E0448E">
      <w:pPr>
        <w:rPr>
          <w:rFonts w:cs="Tahoma"/>
        </w:rPr>
      </w:pPr>
      <w:r>
        <w:rPr>
          <w:rFonts w:cs="Tahoma"/>
        </w:rPr>
        <w:t>Ante Galić</w:t>
      </w:r>
    </w:p>
    <w:p w:rsidRDefault="00E0448E" w:rsidP="00E0448E" w:rsidR="00E0448E">
      <w:pPr>
        <w:rPr>
          <w:rFonts w:cs="Tahoma"/>
        </w:rPr>
      </w:pPr>
    </w:p>
    <w:p w:rsidRDefault="00E0448E" w:rsidP="009C2F30" w:rsidR="00C1314F">
      <w:pPr>
        <w:rPr>
          <w:rFonts w:cs="Tahoma"/>
        </w:rPr>
      </w:pPr>
      <w:r>
        <w:rPr>
          <w:rFonts w:cs="Tahoma"/>
        </w:rPr>
        <w:t>Zapisničar:</w:t>
      </w:r>
      <w:r w:rsidR="009C2F30">
        <w:rPr>
          <w:rFonts w:cs="Tahoma"/>
        </w:rPr>
        <w:tab/>
      </w:r>
      <w:r w:rsidR="009C2F30">
        <w:rPr>
          <w:rFonts w:cs="Tahoma"/>
        </w:rPr>
        <w:tab/>
      </w:r>
      <w:r w:rsidR="009C2F30">
        <w:rPr>
          <w:rFonts w:cs="Tahoma"/>
        </w:rPr>
        <w:tab/>
      </w:r>
      <w:r w:rsidR="009C2F30">
        <w:rPr>
          <w:rFonts w:cs="Tahoma"/>
        </w:rPr>
        <w:tab/>
      </w:r>
      <w:r w:rsidR="009C2F30">
        <w:rPr>
          <w:rFonts w:cs="Tahoma"/>
        </w:rPr>
        <w:tab/>
      </w:r>
      <w:r w:rsidR="009C2F30">
        <w:rPr>
          <w:rFonts w:cs="Tahoma"/>
        </w:rPr>
        <w:tab/>
      </w:r>
      <w:r w:rsidR="009C2F30">
        <w:rPr>
          <w:rFonts w:cs="Tahoma"/>
        </w:rPr>
        <w:tab/>
      </w:r>
      <w:r w:rsidR="009C2F30">
        <w:rPr>
          <w:rFonts w:cs="Tahoma"/>
        </w:rPr>
        <w:tab/>
      </w:r>
      <w:r w:rsidR="009C2F30">
        <w:rPr>
          <w:rFonts w:cs="Tahoma"/>
        </w:rPr>
        <w:tab/>
      </w:r>
      <w:r w:rsidR="009C2F30">
        <w:rPr>
          <w:rFonts w:cs="Tahoma"/>
        </w:rPr>
        <w:tab/>
      </w:r>
      <w:r w:rsidR="00C1314F">
        <w:rPr>
          <w:rFonts w:cs="Tahoma"/>
        </w:rPr>
        <w:t>DUŽNIK:</w:t>
      </w:r>
    </w:p>
    <w:p w:rsidRDefault="001F4E7E" w:rsidP="006622FB" w:rsidR="001F4E7E">
      <w:pPr>
        <w:jc w:val="right"/>
        <w:rPr>
          <w:rFonts w:cs="Tahoma"/>
        </w:rPr>
      </w:pPr>
    </w:p>
    <w:p w:rsidRDefault="001F4E7E" w:rsidP="006622FB" w:rsidR="001F4E7E">
      <w:pPr>
        <w:jc w:val="right"/>
        <w:rPr>
          <w:rFonts w:cs="Tahoma"/>
        </w:rPr>
      </w:pPr>
    </w:p>
    <w:p w:rsidRDefault="001F4E7E" w:rsidP="006622FB" w:rsidR="001F4E7E">
      <w:pPr>
        <w:jc w:val="right"/>
        <w:rPr>
          <w:rFonts w:cs="Tahoma"/>
        </w:rPr>
      </w:pPr>
    </w:p>
    <w:p w:rsidRDefault="001F4E7E" w:rsidP="006622FB" w:rsidR="001F4E7E">
      <w:pPr>
        <w:jc w:val="right"/>
        <w:rPr>
          <w:rFonts w:cs="Tahoma"/>
        </w:rPr>
      </w:pPr>
    </w:p>
    <w:p w:rsidRDefault="001F4E7E" w:rsidP="001F4E7E" w:rsidR="001F4E7E">
      <w:pPr>
        <w:jc w:val="right"/>
        <w:rPr>
          <w:rFonts w:cs="Tahoma"/>
        </w:rPr>
      </w:pPr>
      <w:r>
        <w:rPr>
          <w:rFonts w:cs="Tahoma"/>
        </w:rPr>
        <w:t>VJEROVNICI:</w:t>
      </w:r>
    </w:p>
    <w:p w:rsidRDefault="001F4E7E" w:rsidP="006622FB" w:rsidR="001F4E7E">
      <w:pPr>
        <w:jc w:val="right"/>
        <w:rPr>
          <w:rFonts w:cs="Tahoma"/>
        </w:rPr>
      </w:pPr>
    </w:p>
    <w:sectPr w:rsidSect="005155D7" w:rsidR="001F4E7E">
      <w:headerReference w:type="even" r:id="rId10"/>
      <w:headerReference w:type="default" r:id="rId11"/>
      <w:pgSz w:h="15840" w:w="12240"/>
      <w:pgMar w:gutter="0" w:footer="708" w:header="708" w:left="1440" w:bottom="899" w:right="126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2D03" w:rsidR="009C2D03">
      <w:r>
        <w:separator/>
      </w:r>
    </w:p>
  </w:endnote>
  <w:endnote w:id="0" w:type="continuationSeparator">
    <w:p w:rsidRDefault="009C2D03" w:rsidR="009C2D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ronos Pro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Levenim MT">
    <w:panose1 w:val="02010502060101010101"/>
    <w:charset w:val="B1"/>
    <w:family w:val="auto"/>
    <w:pitch w:val="variable"/>
    <w:sig w:csb1="00000000" w:csb0="00000020" w:usb3="00000000" w:usb2="00000000" w:usb1="00000000" w:usb0="00000801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2D03" w:rsidR="009C2D03">
      <w:r>
        <w:separator/>
      </w:r>
    </w:p>
  </w:footnote>
  <w:footnote w:id="0" w:type="continuationSeparator">
    <w:p w:rsidRDefault="009C2D03" w:rsidR="009C2D0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4D1F" w:rsidP="006D1CC5" w:rsidR="007A4D1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A4D1F" w:rsidP="006D1CC5" w:rsidR="007A4D1F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4D1F" w:rsidP="006D1CC5" w:rsidR="007A4D1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47200">
      <w:rPr>
        <w:rStyle w:val="Brojstranice"/>
        <w:noProof/>
      </w:rPr>
      <w:t>24</w:t>
    </w:r>
    <w:r>
      <w:rPr>
        <w:rStyle w:val="Brojstranice"/>
      </w:rPr>
      <w:fldChar w:fldCharType="end"/>
    </w:r>
  </w:p>
  <w:p w:rsidRDefault="007A4D1F" w:rsidP="006D1CC5" w:rsidR="007A4D1F">
    <w:pPr>
      <w:pStyle w:val="Zaglavlje"/>
      <w:ind w:right="360"/>
      <w:jc w:val="right"/>
    </w:pPr>
    <w:r w:rsidRPr="00005E65">
      <w:t>40. St</w:t>
    </w:r>
    <w:r>
      <w:t>-233/2017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915A1"/>
    <w:multiLevelType w:val="hybridMultilevel"/>
    <w:tmpl w:val="61E27150"/>
    <w:lvl w:tplc="8A401DCC" w:ilvl="0">
      <w:start w:val="1"/>
      <w:numFmt w:val="lowerLetter"/>
      <w:lvlText w:val="%1)"/>
      <w:lvlJc w:val="left"/>
      <w:pPr>
        <w:ind w:hanging="360" w:left="73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55"/>
      </w:pPr>
    </w:lvl>
    <w:lvl w:tentative="true" w:tplc="041A001B" w:ilvl="2">
      <w:start w:val="1"/>
      <w:numFmt w:val="lowerRoman"/>
      <w:lvlText w:val="%3."/>
      <w:lvlJc w:val="right"/>
      <w:pPr>
        <w:ind w:hanging="180" w:left="2175"/>
      </w:pPr>
    </w:lvl>
    <w:lvl w:tentative="true" w:tplc="041A000F" w:ilvl="3">
      <w:start w:val="1"/>
      <w:numFmt w:val="decimal"/>
      <w:lvlText w:val="%4."/>
      <w:lvlJc w:val="left"/>
      <w:pPr>
        <w:ind w:hanging="360" w:left="2895"/>
      </w:pPr>
    </w:lvl>
    <w:lvl w:tentative="true" w:tplc="041A0019" w:ilvl="4">
      <w:start w:val="1"/>
      <w:numFmt w:val="lowerLetter"/>
      <w:lvlText w:val="%5."/>
      <w:lvlJc w:val="left"/>
      <w:pPr>
        <w:ind w:hanging="360" w:left="3615"/>
      </w:pPr>
    </w:lvl>
    <w:lvl w:tentative="true" w:tplc="041A001B" w:ilvl="5">
      <w:start w:val="1"/>
      <w:numFmt w:val="lowerRoman"/>
      <w:lvlText w:val="%6."/>
      <w:lvlJc w:val="right"/>
      <w:pPr>
        <w:ind w:hanging="180" w:left="4335"/>
      </w:pPr>
    </w:lvl>
    <w:lvl w:tentative="true" w:tplc="041A000F" w:ilvl="6">
      <w:start w:val="1"/>
      <w:numFmt w:val="decimal"/>
      <w:lvlText w:val="%7."/>
      <w:lvlJc w:val="left"/>
      <w:pPr>
        <w:ind w:hanging="360" w:left="5055"/>
      </w:pPr>
    </w:lvl>
    <w:lvl w:tentative="true" w:tplc="041A0019" w:ilvl="7">
      <w:start w:val="1"/>
      <w:numFmt w:val="lowerLetter"/>
      <w:lvlText w:val="%8."/>
      <w:lvlJc w:val="left"/>
      <w:pPr>
        <w:ind w:hanging="360" w:left="5775"/>
      </w:pPr>
    </w:lvl>
    <w:lvl w:tentative="true" w:tplc="041A001B" w:ilvl="8">
      <w:start w:val="1"/>
      <w:numFmt w:val="lowerRoman"/>
      <w:lvlText w:val="%9."/>
      <w:lvlJc w:val="right"/>
      <w:pPr>
        <w:ind w:hanging="180" w:left="6495"/>
      </w:pPr>
    </w:lvl>
  </w:abstractNum>
  <w:abstractNum w:abstractNumId="1">
    <w:nsid w:val="232C0811"/>
    <w:multiLevelType w:val="hybridMultilevel"/>
    <w:tmpl w:val="B1BAB2F2"/>
    <w:lvl w:tplc="7F5EA568" w:ilvl="0">
      <w:start w:val="1"/>
      <w:numFmt w:val="lowerLetter"/>
      <w:lvlText w:val="%1)"/>
      <w:lvlJc w:val="left"/>
      <w:pPr>
        <w:ind w:hanging="360" w:left="73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55"/>
      </w:pPr>
    </w:lvl>
    <w:lvl w:tentative="true" w:tplc="041A001B" w:ilvl="2">
      <w:start w:val="1"/>
      <w:numFmt w:val="lowerRoman"/>
      <w:lvlText w:val="%3."/>
      <w:lvlJc w:val="right"/>
      <w:pPr>
        <w:ind w:hanging="180" w:left="2175"/>
      </w:pPr>
    </w:lvl>
    <w:lvl w:tentative="true" w:tplc="041A000F" w:ilvl="3">
      <w:start w:val="1"/>
      <w:numFmt w:val="decimal"/>
      <w:lvlText w:val="%4."/>
      <w:lvlJc w:val="left"/>
      <w:pPr>
        <w:ind w:hanging="360" w:left="2895"/>
      </w:pPr>
    </w:lvl>
    <w:lvl w:tentative="true" w:tplc="041A0019" w:ilvl="4">
      <w:start w:val="1"/>
      <w:numFmt w:val="lowerLetter"/>
      <w:lvlText w:val="%5."/>
      <w:lvlJc w:val="left"/>
      <w:pPr>
        <w:ind w:hanging="360" w:left="3615"/>
      </w:pPr>
    </w:lvl>
    <w:lvl w:tentative="true" w:tplc="041A001B" w:ilvl="5">
      <w:start w:val="1"/>
      <w:numFmt w:val="lowerRoman"/>
      <w:lvlText w:val="%6."/>
      <w:lvlJc w:val="right"/>
      <w:pPr>
        <w:ind w:hanging="180" w:left="4335"/>
      </w:pPr>
    </w:lvl>
    <w:lvl w:tentative="true" w:tplc="041A000F" w:ilvl="6">
      <w:start w:val="1"/>
      <w:numFmt w:val="decimal"/>
      <w:lvlText w:val="%7."/>
      <w:lvlJc w:val="left"/>
      <w:pPr>
        <w:ind w:hanging="360" w:left="5055"/>
      </w:pPr>
    </w:lvl>
    <w:lvl w:tentative="true" w:tplc="041A0019" w:ilvl="7">
      <w:start w:val="1"/>
      <w:numFmt w:val="lowerLetter"/>
      <w:lvlText w:val="%8."/>
      <w:lvlJc w:val="left"/>
      <w:pPr>
        <w:ind w:hanging="360" w:left="5775"/>
      </w:pPr>
    </w:lvl>
    <w:lvl w:tentative="true" w:tplc="041A001B" w:ilvl="8">
      <w:start w:val="1"/>
      <w:numFmt w:val="lowerRoman"/>
      <w:lvlText w:val="%9."/>
      <w:lvlJc w:val="right"/>
      <w:pPr>
        <w:ind w:hanging="180" w:left="6495"/>
      </w:pPr>
    </w:lvl>
  </w:abstractNum>
  <w:abstractNum w:abstractNumId="2">
    <w:nsid w:val="29804607"/>
    <w:multiLevelType w:val="hybridMultilevel"/>
    <w:tmpl w:val="1D22299E"/>
    <w:lvl w:tplc="DFDCBAB0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EE11970"/>
    <w:multiLevelType w:val="hybridMultilevel"/>
    <w:tmpl w:val="7A186C10"/>
    <w:lvl w:tplc="8370E540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4B5B8C"/>
    <w:multiLevelType w:val="hybridMultilevel"/>
    <w:tmpl w:val="48A6620A"/>
    <w:lvl w:tplc="6850356E" w:ilvl="0">
      <w:start w:val="1"/>
      <w:numFmt w:val="lowerLetter"/>
      <w:lvlText w:val="%1)"/>
      <w:lvlJc w:val="left"/>
      <w:pPr>
        <w:ind w:hanging="360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55"/>
      </w:pPr>
    </w:lvl>
    <w:lvl w:tentative="true" w:tplc="041A001B" w:ilvl="2">
      <w:start w:val="1"/>
      <w:numFmt w:val="lowerRoman"/>
      <w:lvlText w:val="%3."/>
      <w:lvlJc w:val="right"/>
      <w:pPr>
        <w:ind w:hanging="180" w:left="2175"/>
      </w:pPr>
    </w:lvl>
    <w:lvl w:tentative="true" w:tplc="041A000F" w:ilvl="3">
      <w:start w:val="1"/>
      <w:numFmt w:val="decimal"/>
      <w:lvlText w:val="%4."/>
      <w:lvlJc w:val="left"/>
      <w:pPr>
        <w:ind w:hanging="360" w:left="2895"/>
      </w:pPr>
    </w:lvl>
    <w:lvl w:tentative="true" w:tplc="041A0019" w:ilvl="4">
      <w:start w:val="1"/>
      <w:numFmt w:val="lowerLetter"/>
      <w:lvlText w:val="%5."/>
      <w:lvlJc w:val="left"/>
      <w:pPr>
        <w:ind w:hanging="360" w:left="3615"/>
      </w:pPr>
    </w:lvl>
    <w:lvl w:tentative="true" w:tplc="041A001B" w:ilvl="5">
      <w:start w:val="1"/>
      <w:numFmt w:val="lowerRoman"/>
      <w:lvlText w:val="%6."/>
      <w:lvlJc w:val="right"/>
      <w:pPr>
        <w:ind w:hanging="180" w:left="4335"/>
      </w:pPr>
    </w:lvl>
    <w:lvl w:tentative="true" w:tplc="041A000F" w:ilvl="6">
      <w:start w:val="1"/>
      <w:numFmt w:val="decimal"/>
      <w:lvlText w:val="%7."/>
      <w:lvlJc w:val="left"/>
      <w:pPr>
        <w:ind w:hanging="360" w:left="5055"/>
      </w:pPr>
    </w:lvl>
    <w:lvl w:tentative="true" w:tplc="041A0019" w:ilvl="7">
      <w:start w:val="1"/>
      <w:numFmt w:val="lowerLetter"/>
      <w:lvlText w:val="%8."/>
      <w:lvlJc w:val="left"/>
      <w:pPr>
        <w:ind w:hanging="360" w:left="5775"/>
      </w:pPr>
    </w:lvl>
    <w:lvl w:tentative="true" w:tplc="041A001B" w:ilvl="8">
      <w:start w:val="1"/>
      <w:numFmt w:val="lowerRoman"/>
      <w:lvlText w:val="%9."/>
      <w:lvlJc w:val="right"/>
      <w:pPr>
        <w:ind w:hanging="180" w:left="6495"/>
      </w:pPr>
    </w:lvl>
  </w:abstractNum>
  <w:abstractNum w:abstractNumId="5">
    <w:nsid w:val="343927BE"/>
    <w:multiLevelType w:val="hybridMultilevel"/>
    <w:tmpl w:val="1C2C0362"/>
    <w:lvl w:tplc="2828FBFC" w:ilvl="0">
      <w:start w:val="1"/>
      <w:numFmt w:val="lowerLetter"/>
      <w:lvlText w:val="%1)"/>
      <w:lvlJc w:val="left"/>
      <w:pPr>
        <w:ind w:hanging="360" w:left="73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55"/>
      </w:pPr>
    </w:lvl>
    <w:lvl w:tentative="true" w:tplc="041A001B" w:ilvl="2">
      <w:start w:val="1"/>
      <w:numFmt w:val="lowerRoman"/>
      <w:lvlText w:val="%3."/>
      <w:lvlJc w:val="right"/>
      <w:pPr>
        <w:ind w:hanging="180" w:left="2175"/>
      </w:pPr>
    </w:lvl>
    <w:lvl w:tentative="true" w:tplc="041A000F" w:ilvl="3">
      <w:start w:val="1"/>
      <w:numFmt w:val="decimal"/>
      <w:lvlText w:val="%4."/>
      <w:lvlJc w:val="left"/>
      <w:pPr>
        <w:ind w:hanging="360" w:left="2895"/>
      </w:pPr>
    </w:lvl>
    <w:lvl w:tentative="true" w:tplc="041A0019" w:ilvl="4">
      <w:start w:val="1"/>
      <w:numFmt w:val="lowerLetter"/>
      <w:lvlText w:val="%5."/>
      <w:lvlJc w:val="left"/>
      <w:pPr>
        <w:ind w:hanging="360" w:left="3615"/>
      </w:pPr>
    </w:lvl>
    <w:lvl w:tentative="true" w:tplc="041A001B" w:ilvl="5">
      <w:start w:val="1"/>
      <w:numFmt w:val="lowerRoman"/>
      <w:lvlText w:val="%6."/>
      <w:lvlJc w:val="right"/>
      <w:pPr>
        <w:ind w:hanging="180" w:left="4335"/>
      </w:pPr>
    </w:lvl>
    <w:lvl w:tentative="true" w:tplc="041A000F" w:ilvl="6">
      <w:start w:val="1"/>
      <w:numFmt w:val="decimal"/>
      <w:lvlText w:val="%7."/>
      <w:lvlJc w:val="left"/>
      <w:pPr>
        <w:ind w:hanging="360" w:left="5055"/>
      </w:pPr>
    </w:lvl>
    <w:lvl w:tentative="true" w:tplc="041A0019" w:ilvl="7">
      <w:start w:val="1"/>
      <w:numFmt w:val="lowerLetter"/>
      <w:lvlText w:val="%8."/>
      <w:lvlJc w:val="left"/>
      <w:pPr>
        <w:ind w:hanging="360" w:left="5775"/>
      </w:pPr>
    </w:lvl>
    <w:lvl w:tentative="true" w:tplc="041A001B" w:ilvl="8">
      <w:start w:val="1"/>
      <w:numFmt w:val="lowerRoman"/>
      <w:lvlText w:val="%9."/>
      <w:lvlJc w:val="right"/>
      <w:pPr>
        <w:ind w:hanging="180" w:left="6495"/>
      </w:pPr>
    </w:lvl>
  </w:abstractNum>
  <w:abstractNum w:abstractNumId="6">
    <w:nsid w:val="37AC6DE0"/>
    <w:multiLevelType w:val="hybridMultilevel"/>
    <w:tmpl w:val="48A6620A"/>
    <w:lvl w:tplc="6850356E" w:ilvl="0">
      <w:start w:val="1"/>
      <w:numFmt w:val="lowerLetter"/>
      <w:lvlText w:val="%1)"/>
      <w:lvlJc w:val="left"/>
      <w:pPr>
        <w:ind w:hanging="360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55"/>
      </w:pPr>
    </w:lvl>
    <w:lvl w:tentative="true" w:tplc="041A001B" w:ilvl="2">
      <w:start w:val="1"/>
      <w:numFmt w:val="lowerRoman"/>
      <w:lvlText w:val="%3."/>
      <w:lvlJc w:val="right"/>
      <w:pPr>
        <w:ind w:hanging="180" w:left="2175"/>
      </w:pPr>
    </w:lvl>
    <w:lvl w:tentative="true" w:tplc="041A000F" w:ilvl="3">
      <w:start w:val="1"/>
      <w:numFmt w:val="decimal"/>
      <w:lvlText w:val="%4."/>
      <w:lvlJc w:val="left"/>
      <w:pPr>
        <w:ind w:hanging="360" w:left="2895"/>
      </w:pPr>
    </w:lvl>
    <w:lvl w:tentative="true" w:tplc="041A0019" w:ilvl="4">
      <w:start w:val="1"/>
      <w:numFmt w:val="lowerLetter"/>
      <w:lvlText w:val="%5."/>
      <w:lvlJc w:val="left"/>
      <w:pPr>
        <w:ind w:hanging="360" w:left="3615"/>
      </w:pPr>
    </w:lvl>
    <w:lvl w:tentative="true" w:tplc="041A001B" w:ilvl="5">
      <w:start w:val="1"/>
      <w:numFmt w:val="lowerRoman"/>
      <w:lvlText w:val="%6."/>
      <w:lvlJc w:val="right"/>
      <w:pPr>
        <w:ind w:hanging="180" w:left="4335"/>
      </w:pPr>
    </w:lvl>
    <w:lvl w:tentative="true" w:tplc="041A000F" w:ilvl="6">
      <w:start w:val="1"/>
      <w:numFmt w:val="decimal"/>
      <w:lvlText w:val="%7."/>
      <w:lvlJc w:val="left"/>
      <w:pPr>
        <w:ind w:hanging="360" w:left="5055"/>
      </w:pPr>
    </w:lvl>
    <w:lvl w:tentative="true" w:tplc="041A0019" w:ilvl="7">
      <w:start w:val="1"/>
      <w:numFmt w:val="lowerLetter"/>
      <w:lvlText w:val="%8."/>
      <w:lvlJc w:val="left"/>
      <w:pPr>
        <w:ind w:hanging="360" w:left="5775"/>
      </w:pPr>
    </w:lvl>
    <w:lvl w:tentative="true" w:tplc="041A001B" w:ilvl="8">
      <w:start w:val="1"/>
      <w:numFmt w:val="lowerRoman"/>
      <w:lvlText w:val="%9."/>
      <w:lvlJc w:val="right"/>
      <w:pPr>
        <w:ind w:hanging="180" w:left="6495"/>
      </w:pPr>
    </w:lvl>
  </w:abstractNum>
  <w:abstractNum w:abstractNumId="7">
    <w:nsid w:val="56536413"/>
    <w:multiLevelType w:val="hybridMultilevel"/>
    <w:tmpl w:val="336C02CC"/>
    <w:lvl w:tplc="CC2A1A9A" w:ilvl="0">
      <w:start w:val="1"/>
      <w:numFmt w:val="decimal"/>
      <w:lvlText w:val="%1."/>
      <w:lvlJc w:val="left"/>
      <w:pPr>
        <w:ind w:hanging="360" w:left="64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96B13F5"/>
    <w:multiLevelType w:val="hybridMultilevel"/>
    <w:tmpl w:val="B98CA6B0"/>
    <w:lvl w:tplc="4C468ABE" w:ilvl="0">
      <w:start w:val="1"/>
      <w:numFmt w:val="lowerLetter"/>
      <w:lvlText w:val="%1)"/>
      <w:lvlJc w:val="left"/>
      <w:pPr>
        <w:ind w:hanging="360" w:left="73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55"/>
      </w:pPr>
    </w:lvl>
    <w:lvl w:tentative="true" w:tplc="041A001B" w:ilvl="2">
      <w:start w:val="1"/>
      <w:numFmt w:val="lowerRoman"/>
      <w:lvlText w:val="%3."/>
      <w:lvlJc w:val="right"/>
      <w:pPr>
        <w:ind w:hanging="180" w:left="2175"/>
      </w:pPr>
    </w:lvl>
    <w:lvl w:tentative="true" w:tplc="041A000F" w:ilvl="3">
      <w:start w:val="1"/>
      <w:numFmt w:val="decimal"/>
      <w:lvlText w:val="%4."/>
      <w:lvlJc w:val="left"/>
      <w:pPr>
        <w:ind w:hanging="360" w:left="2895"/>
      </w:pPr>
    </w:lvl>
    <w:lvl w:tentative="true" w:tplc="041A0019" w:ilvl="4">
      <w:start w:val="1"/>
      <w:numFmt w:val="lowerLetter"/>
      <w:lvlText w:val="%5."/>
      <w:lvlJc w:val="left"/>
      <w:pPr>
        <w:ind w:hanging="360" w:left="3615"/>
      </w:pPr>
    </w:lvl>
    <w:lvl w:tentative="true" w:tplc="041A001B" w:ilvl="5">
      <w:start w:val="1"/>
      <w:numFmt w:val="lowerRoman"/>
      <w:lvlText w:val="%6."/>
      <w:lvlJc w:val="right"/>
      <w:pPr>
        <w:ind w:hanging="180" w:left="4335"/>
      </w:pPr>
    </w:lvl>
    <w:lvl w:tentative="true" w:tplc="041A000F" w:ilvl="6">
      <w:start w:val="1"/>
      <w:numFmt w:val="decimal"/>
      <w:lvlText w:val="%7."/>
      <w:lvlJc w:val="left"/>
      <w:pPr>
        <w:ind w:hanging="360" w:left="5055"/>
      </w:pPr>
    </w:lvl>
    <w:lvl w:tentative="true" w:tplc="041A0019" w:ilvl="7">
      <w:start w:val="1"/>
      <w:numFmt w:val="lowerLetter"/>
      <w:lvlText w:val="%8."/>
      <w:lvlJc w:val="left"/>
      <w:pPr>
        <w:ind w:hanging="360" w:left="5775"/>
      </w:pPr>
    </w:lvl>
    <w:lvl w:tentative="true" w:tplc="041A001B" w:ilvl="8">
      <w:start w:val="1"/>
      <w:numFmt w:val="lowerRoman"/>
      <w:lvlText w:val="%9."/>
      <w:lvlJc w:val="right"/>
      <w:pPr>
        <w:ind w:hanging="180" w:left="6495"/>
      </w:pPr>
    </w:lvl>
  </w:abstractNum>
  <w:abstractNum w:abstractNumId="9">
    <w:nsid w:val="5BDA0100"/>
    <w:multiLevelType w:val="hybridMultilevel"/>
    <w:tmpl w:val="721AB868"/>
    <w:lvl w:tplc="228CA0BE" w:ilvl="0">
      <w:start w:val="1"/>
      <w:numFmt w:val="decimal"/>
      <w:lvlText w:val="%1."/>
      <w:lvlJc w:val="left"/>
      <w:pPr>
        <w:ind w:hanging="360" w:left="64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10">
    <w:nsid w:val="606974F0"/>
    <w:multiLevelType w:val="hybridMultilevel"/>
    <w:tmpl w:val="48A6620A"/>
    <w:lvl w:tplc="6850356E" w:ilvl="0">
      <w:start w:val="1"/>
      <w:numFmt w:val="lowerLetter"/>
      <w:lvlText w:val="%1)"/>
      <w:lvlJc w:val="left"/>
      <w:pPr>
        <w:ind w:hanging="360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55"/>
      </w:pPr>
    </w:lvl>
    <w:lvl w:tentative="true" w:tplc="041A001B" w:ilvl="2">
      <w:start w:val="1"/>
      <w:numFmt w:val="lowerRoman"/>
      <w:lvlText w:val="%3."/>
      <w:lvlJc w:val="right"/>
      <w:pPr>
        <w:ind w:hanging="180" w:left="2175"/>
      </w:pPr>
    </w:lvl>
    <w:lvl w:tentative="true" w:tplc="041A000F" w:ilvl="3">
      <w:start w:val="1"/>
      <w:numFmt w:val="decimal"/>
      <w:lvlText w:val="%4."/>
      <w:lvlJc w:val="left"/>
      <w:pPr>
        <w:ind w:hanging="360" w:left="2895"/>
      </w:pPr>
    </w:lvl>
    <w:lvl w:tentative="true" w:tplc="041A0019" w:ilvl="4">
      <w:start w:val="1"/>
      <w:numFmt w:val="lowerLetter"/>
      <w:lvlText w:val="%5."/>
      <w:lvlJc w:val="left"/>
      <w:pPr>
        <w:ind w:hanging="360" w:left="3615"/>
      </w:pPr>
    </w:lvl>
    <w:lvl w:tentative="true" w:tplc="041A001B" w:ilvl="5">
      <w:start w:val="1"/>
      <w:numFmt w:val="lowerRoman"/>
      <w:lvlText w:val="%6."/>
      <w:lvlJc w:val="right"/>
      <w:pPr>
        <w:ind w:hanging="180" w:left="4335"/>
      </w:pPr>
    </w:lvl>
    <w:lvl w:tentative="true" w:tplc="041A000F" w:ilvl="6">
      <w:start w:val="1"/>
      <w:numFmt w:val="decimal"/>
      <w:lvlText w:val="%7."/>
      <w:lvlJc w:val="left"/>
      <w:pPr>
        <w:ind w:hanging="360" w:left="5055"/>
      </w:pPr>
    </w:lvl>
    <w:lvl w:tentative="true" w:tplc="041A0019" w:ilvl="7">
      <w:start w:val="1"/>
      <w:numFmt w:val="lowerLetter"/>
      <w:lvlText w:val="%8."/>
      <w:lvlJc w:val="left"/>
      <w:pPr>
        <w:ind w:hanging="360" w:left="5775"/>
      </w:pPr>
    </w:lvl>
    <w:lvl w:tentative="true" w:tplc="041A001B" w:ilvl="8">
      <w:start w:val="1"/>
      <w:numFmt w:val="lowerRoman"/>
      <w:lvlText w:val="%9."/>
      <w:lvlJc w:val="right"/>
      <w:pPr>
        <w:ind w:hanging="180" w:left="6495"/>
      </w:pPr>
    </w:lvl>
  </w:abstractNum>
  <w:abstractNum w:abstractNumId="11">
    <w:nsid w:val="61832308"/>
    <w:multiLevelType w:val="hybridMultilevel"/>
    <w:tmpl w:val="460EFB00"/>
    <w:lvl w:tplc="B94666AE" w:ilvl="0">
      <w:start w:val="1"/>
      <w:numFmt w:val="lowerLetter"/>
      <w:lvlText w:val="%1)"/>
      <w:lvlJc w:val="left"/>
      <w:pPr>
        <w:ind w:hanging="360" w:left="73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55"/>
      </w:pPr>
    </w:lvl>
    <w:lvl w:tentative="true" w:tplc="041A001B" w:ilvl="2">
      <w:start w:val="1"/>
      <w:numFmt w:val="lowerRoman"/>
      <w:lvlText w:val="%3."/>
      <w:lvlJc w:val="right"/>
      <w:pPr>
        <w:ind w:hanging="180" w:left="2175"/>
      </w:pPr>
    </w:lvl>
    <w:lvl w:tentative="true" w:tplc="041A000F" w:ilvl="3">
      <w:start w:val="1"/>
      <w:numFmt w:val="decimal"/>
      <w:lvlText w:val="%4."/>
      <w:lvlJc w:val="left"/>
      <w:pPr>
        <w:ind w:hanging="360" w:left="2895"/>
      </w:pPr>
    </w:lvl>
    <w:lvl w:tentative="true" w:tplc="041A0019" w:ilvl="4">
      <w:start w:val="1"/>
      <w:numFmt w:val="lowerLetter"/>
      <w:lvlText w:val="%5."/>
      <w:lvlJc w:val="left"/>
      <w:pPr>
        <w:ind w:hanging="360" w:left="3615"/>
      </w:pPr>
    </w:lvl>
    <w:lvl w:tentative="true" w:tplc="041A001B" w:ilvl="5">
      <w:start w:val="1"/>
      <w:numFmt w:val="lowerRoman"/>
      <w:lvlText w:val="%6."/>
      <w:lvlJc w:val="right"/>
      <w:pPr>
        <w:ind w:hanging="180" w:left="4335"/>
      </w:pPr>
    </w:lvl>
    <w:lvl w:tentative="true" w:tplc="041A000F" w:ilvl="6">
      <w:start w:val="1"/>
      <w:numFmt w:val="decimal"/>
      <w:lvlText w:val="%7."/>
      <w:lvlJc w:val="left"/>
      <w:pPr>
        <w:ind w:hanging="360" w:left="5055"/>
      </w:pPr>
    </w:lvl>
    <w:lvl w:tentative="true" w:tplc="041A0019" w:ilvl="7">
      <w:start w:val="1"/>
      <w:numFmt w:val="lowerLetter"/>
      <w:lvlText w:val="%8."/>
      <w:lvlJc w:val="left"/>
      <w:pPr>
        <w:ind w:hanging="360" w:left="5775"/>
      </w:pPr>
    </w:lvl>
    <w:lvl w:tentative="true" w:tplc="041A001B" w:ilvl="8">
      <w:start w:val="1"/>
      <w:numFmt w:val="lowerRoman"/>
      <w:lvlText w:val="%9."/>
      <w:lvlJc w:val="right"/>
      <w:pPr>
        <w:ind w:hanging="180" w:left="6495"/>
      </w:pPr>
    </w:lvl>
  </w:abstractNum>
  <w:abstractNum w:abstractNumId="12">
    <w:nsid w:val="689A2E2D"/>
    <w:multiLevelType w:val="hybridMultilevel"/>
    <w:tmpl w:val="D326DD5E"/>
    <w:lvl w:tplc="E7B6C42E" w:ilvl="0">
      <w:start w:val="1"/>
      <w:numFmt w:val="lowerLetter"/>
      <w:lvlText w:val="%1)"/>
      <w:lvlJc w:val="left"/>
      <w:pPr>
        <w:ind w:hanging="360" w:left="73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55"/>
      </w:pPr>
    </w:lvl>
    <w:lvl w:tentative="true" w:tplc="041A001B" w:ilvl="2">
      <w:start w:val="1"/>
      <w:numFmt w:val="lowerRoman"/>
      <w:lvlText w:val="%3."/>
      <w:lvlJc w:val="right"/>
      <w:pPr>
        <w:ind w:hanging="180" w:left="2175"/>
      </w:pPr>
    </w:lvl>
    <w:lvl w:tentative="true" w:tplc="041A000F" w:ilvl="3">
      <w:start w:val="1"/>
      <w:numFmt w:val="decimal"/>
      <w:lvlText w:val="%4."/>
      <w:lvlJc w:val="left"/>
      <w:pPr>
        <w:ind w:hanging="360" w:left="2895"/>
      </w:pPr>
    </w:lvl>
    <w:lvl w:tentative="true" w:tplc="041A0019" w:ilvl="4">
      <w:start w:val="1"/>
      <w:numFmt w:val="lowerLetter"/>
      <w:lvlText w:val="%5."/>
      <w:lvlJc w:val="left"/>
      <w:pPr>
        <w:ind w:hanging="360" w:left="3615"/>
      </w:pPr>
    </w:lvl>
    <w:lvl w:tentative="true" w:tplc="041A001B" w:ilvl="5">
      <w:start w:val="1"/>
      <w:numFmt w:val="lowerRoman"/>
      <w:lvlText w:val="%6."/>
      <w:lvlJc w:val="right"/>
      <w:pPr>
        <w:ind w:hanging="180" w:left="4335"/>
      </w:pPr>
    </w:lvl>
    <w:lvl w:tentative="true" w:tplc="041A000F" w:ilvl="6">
      <w:start w:val="1"/>
      <w:numFmt w:val="decimal"/>
      <w:lvlText w:val="%7."/>
      <w:lvlJc w:val="left"/>
      <w:pPr>
        <w:ind w:hanging="360" w:left="5055"/>
      </w:pPr>
    </w:lvl>
    <w:lvl w:tentative="true" w:tplc="041A0019" w:ilvl="7">
      <w:start w:val="1"/>
      <w:numFmt w:val="lowerLetter"/>
      <w:lvlText w:val="%8."/>
      <w:lvlJc w:val="left"/>
      <w:pPr>
        <w:ind w:hanging="360" w:left="5775"/>
      </w:pPr>
    </w:lvl>
    <w:lvl w:tentative="true" w:tplc="041A001B" w:ilvl="8">
      <w:start w:val="1"/>
      <w:numFmt w:val="lowerRoman"/>
      <w:lvlText w:val="%9."/>
      <w:lvlJc w:val="right"/>
      <w:pPr>
        <w:ind w:hanging="180" w:left="6495"/>
      </w:pPr>
    </w:lvl>
  </w:abstractNum>
  <w:abstractNum w:abstractNumId="13">
    <w:nsid w:val="6AC8409B"/>
    <w:multiLevelType w:val="hybridMultilevel"/>
    <w:tmpl w:val="A42CA134"/>
    <w:lvl w:tplc="C57A4DD6" w:ilvl="0">
      <w:start w:val="1"/>
      <w:numFmt w:val="lowerLetter"/>
      <w:lvlText w:val="%1)"/>
      <w:lvlJc w:val="left"/>
      <w:pPr>
        <w:ind w:hanging="360" w:left="73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55"/>
      </w:pPr>
    </w:lvl>
    <w:lvl w:tentative="true" w:tplc="041A001B" w:ilvl="2">
      <w:start w:val="1"/>
      <w:numFmt w:val="lowerRoman"/>
      <w:lvlText w:val="%3."/>
      <w:lvlJc w:val="right"/>
      <w:pPr>
        <w:ind w:hanging="180" w:left="2175"/>
      </w:pPr>
    </w:lvl>
    <w:lvl w:tentative="true" w:tplc="041A000F" w:ilvl="3">
      <w:start w:val="1"/>
      <w:numFmt w:val="decimal"/>
      <w:lvlText w:val="%4."/>
      <w:lvlJc w:val="left"/>
      <w:pPr>
        <w:ind w:hanging="360" w:left="2895"/>
      </w:pPr>
    </w:lvl>
    <w:lvl w:tentative="true" w:tplc="041A0019" w:ilvl="4">
      <w:start w:val="1"/>
      <w:numFmt w:val="lowerLetter"/>
      <w:lvlText w:val="%5."/>
      <w:lvlJc w:val="left"/>
      <w:pPr>
        <w:ind w:hanging="360" w:left="3615"/>
      </w:pPr>
    </w:lvl>
    <w:lvl w:tentative="true" w:tplc="041A001B" w:ilvl="5">
      <w:start w:val="1"/>
      <w:numFmt w:val="lowerRoman"/>
      <w:lvlText w:val="%6."/>
      <w:lvlJc w:val="right"/>
      <w:pPr>
        <w:ind w:hanging="180" w:left="4335"/>
      </w:pPr>
    </w:lvl>
    <w:lvl w:tentative="true" w:tplc="041A000F" w:ilvl="6">
      <w:start w:val="1"/>
      <w:numFmt w:val="decimal"/>
      <w:lvlText w:val="%7."/>
      <w:lvlJc w:val="left"/>
      <w:pPr>
        <w:ind w:hanging="360" w:left="5055"/>
      </w:pPr>
    </w:lvl>
    <w:lvl w:tentative="true" w:tplc="041A0019" w:ilvl="7">
      <w:start w:val="1"/>
      <w:numFmt w:val="lowerLetter"/>
      <w:lvlText w:val="%8."/>
      <w:lvlJc w:val="left"/>
      <w:pPr>
        <w:ind w:hanging="360" w:left="5775"/>
      </w:pPr>
    </w:lvl>
    <w:lvl w:tentative="true" w:tplc="041A001B" w:ilvl="8">
      <w:start w:val="1"/>
      <w:numFmt w:val="lowerRoman"/>
      <w:lvlText w:val="%9."/>
      <w:lvlJc w:val="right"/>
      <w:pPr>
        <w:ind w:hanging="180" w:left="6495"/>
      </w:pPr>
    </w:lvl>
  </w:abstractNum>
  <w:abstractNum w:abstractNumId="14">
    <w:nsid w:val="6D6472EF"/>
    <w:multiLevelType w:val="hybridMultilevel"/>
    <w:tmpl w:val="43C430D2"/>
    <w:lvl w:tplc="E1FC28B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6FDD4AAA"/>
    <w:multiLevelType w:val="hybridMultilevel"/>
    <w:tmpl w:val="8C2A8C52"/>
    <w:lvl w:tplc="BBFADE8A" w:ilvl="0">
      <w:start w:val="1"/>
      <w:numFmt w:val="decimal"/>
      <w:lvlText w:val="%1."/>
      <w:lvlJc w:val="left"/>
      <w:pPr>
        <w:ind w:hanging="360" w:left="644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16">
    <w:nsid w:val="71384421"/>
    <w:multiLevelType w:val="hybridMultilevel"/>
    <w:tmpl w:val="294826A8"/>
    <w:lvl w:tplc="64B62072" w:ilvl="0">
      <w:start w:val="1"/>
      <w:numFmt w:val="lowerLetter"/>
      <w:lvlText w:val="%1)"/>
      <w:lvlJc w:val="left"/>
      <w:pPr>
        <w:ind w:hanging="360" w:left="73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55"/>
      </w:pPr>
    </w:lvl>
    <w:lvl w:tentative="true" w:tplc="041A001B" w:ilvl="2">
      <w:start w:val="1"/>
      <w:numFmt w:val="lowerRoman"/>
      <w:lvlText w:val="%3."/>
      <w:lvlJc w:val="right"/>
      <w:pPr>
        <w:ind w:hanging="180" w:left="2175"/>
      </w:pPr>
    </w:lvl>
    <w:lvl w:tentative="true" w:tplc="041A000F" w:ilvl="3">
      <w:start w:val="1"/>
      <w:numFmt w:val="decimal"/>
      <w:lvlText w:val="%4."/>
      <w:lvlJc w:val="left"/>
      <w:pPr>
        <w:ind w:hanging="360" w:left="2895"/>
      </w:pPr>
    </w:lvl>
    <w:lvl w:tentative="true" w:tplc="041A0019" w:ilvl="4">
      <w:start w:val="1"/>
      <w:numFmt w:val="lowerLetter"/>
      <w:lvlText w:val="%5."/>
      <w:lvlJc w:val="left"/>
      <w:pPr>
        <w:ind w:hanging="360" w:left="3615"/>
      </w:pPr>
    </w:lvl>
    <w:lvl w:tentative="true" w:tplc="041A001B" w:ilvl="5">
      <w:start w:val="1"/>
      <w:numFmt w:val="lowerRoman"/>
      <w:lvlText w:val="%6."/>
      <w:lvlJc w:val="right"/>
      <w:pPr>
        <w:ind w:hanging="180" w:left="4335"/>
      </w:pPr>
    </w:lvl>
    <w:lvl w:tentative="true" w:tplc="041A000F" w:ilvl="6">
      <w:start w:val="1"/>
      <w:numFmt w:val="decimal"/>
      <w:lvlText w:val="%7."/>
      <w:lvlJc w:val="left"/>
      <w:pPr>
        <w:ind w:hanging="360" w:left="5055"/>
      </w:pPr>
    </w:lvl>
    <w:lvl w:tentative="true" w:tplc="041A0019" w:ilvl="7">
      <w:start w:val="1"/>
      <w:numFmt w:val="lowerLetter"/>
      <w:lvlText w:val="%8."/>
      <w:lvlJc w:val="left"/>
      <w:pPr>
        <w:ind w:hanging="360" w:left="5775"/>
      </w:pPr>
    </w:lvl>
    <w:lvl w:tentative="true" w:tplc="041A001B" w:ilvl="8">
      <w:start w:val="1"/>
      <w:numFmt w:val="lowerRoman"/>
      <w:lvlText w:val="%9."/>
      <w:lvlJc w:val="right"/>
      <w:pPr>
        <w:ind w:hanging="180" w:left="6495"/>
      </w:pPr>
    </w:lvl>
  </w:abstractNum>
  <w:abstractNum w:abstractNumId="17">
    <w:nsid w:val="7C272734"/>
    <w:multiLevelType w:val="hybridMultilevel"/>
    <w:tmpl w:val="9754F038"/>
    <w:lvl w:tplc="37202296" w:ilvl="0">
      <w:start w:val="1"/>
      <w:numFmt w:val="lowerLetter"/>
      <w:lvlText w:val="%1)"/>
      <w:lvlJc w:val="left"/>
      <w:pPr>
        <w:ind w:hanging="360" w:left="73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55"/>
      </w:pPr>
    </w:lvl>
    <w:lvl w:tentative="true" w:tplc="041A001B" w:ilvl="2">
      <w:start w:val="1"/>
      <w:numFmt w:val="lowerRoman"/>
      <w:lvlText w:val="%3."/>
      <w:lvlJc w:val="right"/>
      <w:pPr>
        <w:ind w:hanging="180" w:left="2175"/>
      </w:pPr>
    </w:lvl>
    <w:lvl w:tentative="true" w:tplc="041A000F" w:ilvl="3">
      <w:start w:val="1"/>
      <w:numFmt w:val="decimal"/>
      <w:lvlText w:val="%4."/>
      <w:lvlJc w:val="left"/>
      <w:pPr>
        <w:ind w:hanging="360" w:left="2895"/>
      </w:pPr>
    </w:lvl>
    <w:lvl w:tentative="true" w:tplc="041A0019" w:ilvl="4">
      <w:start w:val="1"/>
      <w:numFmt w:val="lowerLetter"/>
      <w:lvlText w:val="%5."/>
      <w:lvlJc w:val="left"/>
      <w:pPr>
        <w:ind w:hanging="360" w:left="3615"/>
      </w:pPr>
    </w:lvl>
    <w:lvl w:tentative="true" w:tplc="041A001B" w:ilvl="5">
      <w:start w:val="1"/>
      <w:numFmt w:val="lowerRoman"/>
      <w:lvlText w:val="%6."/>
      <w:lvlJc w:val="right"/>
      <w:pPr>
        <w:ind w:hanging="180" w:left="4335"/>
      </w:pPr>
    </w:lvl>
    <w:lvl w:tentative="true" w:tplc="041A000F" w:ilvl="6">
      <w:start w:val="1"/>
      <w:numFmt w:val="decimal"/>
      <w:lvlText w:val="%7."/>
      <w:lvlJc w:val="left"/>
      <w:pPr>
        <w:ind w:hanging="360" w:left="5055"/>
      </w:pPr>
    </w:lvl>
    <w:lvl w:tentative="true" w:tplc="041A0019" w:ilvl="7">
      <w:start w:val="1"/>
      <w:numFmt w:val="lowerLetter"/>
      <w:lvlText w:val="%8."/>
      <w:lvlJc w:val="left"/>
      <w:pPr>
        <w:ind w:hanging="360" w:left="5775"/>
      </w:pPr>
    </w:lvl>
    <w:lvl w:tentative="true" w:tplc="041A001B" w:ilvl="8">
      <w:start w:val="1"/>
      <w:numFmt w:val="lowerRoman"/>
      <w:lvlText w:val="%9."/>
      <w:lvlJc w:val="right"/>
      <w:pPr>
        <w:ind w:hanging="180" w:left="6495"/>
      </w:pPr>
    </w:lvl>
  </w:abstractNum>
  <w:num w:numId="1">
    <w:abstractNumId w:val="7"/>
  </w:num>
  <w:num w:numId="2">
    <w:abstractNumId w:val="3"/>
  </w:num>
  <w:num w:numId="3">
    <w:abstractNumId w:val="15"/>
  </w:num>
  <w:num w:numId="4">
    <w:abstractNumId w:val="10"/>
  </w:num>
  <w:num w:numId="5">
    <w:abstractNumId w:val="9"/>
  </w:num>
  <w:num w:numId="6">
    <w:abstractNumId w:val="6"/>
  </w:num>
  <w:num w:numId="7">
    <w:abstractNumId w:val="2"/>
  </w:num>
  <w:num w:numId="8">
    <w:abstractNumId w:val="4"/>
  </w:num>
  <w:num w:numId="9">
    <w:abstractNumId w:val="16"/>
  </w:num>
  <w:num w:numId="10">
    <w:abstractNumId w:val="0"/>
  </w:num>
  <w:num w:numId="11">
    <w:abstractNumId w:val="12"/>
  </w:num>
  <w:num w:numId="12">
    <w:abstractNumId w:val="8"/>
  </w:num>
  <w:num w:numId="13">
    <w:abstractNumId w:val="13"/>
  </w:num>
  <w:num w:numId="14">
    <w:abstractNumId w:val="1"/>
  </w:num>
  <w:num w:numId="15">
    <w:abstractNumId w:val="11"/>
  </w:num>
  <w:num w:numId="16">
    <w:abstractNumId w:val="17"/>
  </w:num>
  <w:num w:numId="17">
    <w:abstractNumId w:val="5"/>
  </w:num>
  <w:num w:numId="18">
    <w:abstractNumId w:val="14"/>
  </w:num>
  <w:numIdMacAtCleanup w:val="17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53E3"/>
    <w:rsid w:val="0000314B"/>
    <w:rsid w:val="00014D80"/>
    <w:rsid w:val="00021A97"/>
    <w:rsid w:val="000223F8"/>
    <w:rsid w:val="000226BC"/>
    <w:rsid w:val="000232CC"/>
    <w:rsid w:val="00026E44"/>
    <w:rsid w:val="00036C64"/>
    <w:rsid w:val="00042443"/>
    <w:rsid w:val="00047200"/>
    <w:rsid w:val="00066E49"/>
    <w:rsid w:val="000811FC"/>
    <w:rsid w:val="00091288"/>
    <w:rsid w:val="000A2DB7"/>
    <w:rsid w:val="000C4975"/>
    <w:rsid w:val="00103954"/>
    <w:rsid w:val="00107865"/>
    <w:rsid w:val="001225CB"/>
    <w:rsid w:val="00124924"/>
    <w:rsid w:val="00126B49"/>
    <w:rsid w:val="00126B61"/>
    <w:rsid w:val="001529FC"/>
    <w:rsid w:val="00170D3E"/>
    <w:rsid w:val="001757F8"/>
    <w:rsid w:val="00176B50"/>
    <w:rsid w:val="00180F72"/>
    <w:rsid w:val="00187126"/>
    <w:rsid w:val="001D440C"/>
    <w:rsid w:val="001E4A85"/>
    <w:rsid w:val="001F4E7E"/>
    <w:rsid w:val="00237430"/>
    <w:rsid w:val="0024554E"/>
    <w:rsid w:val="002510AE"/>
    <w:rsid w:val="00272A8B"/>
    <w:rsid w:val="00273698"/>
    <w:rsid w:val="00284400"/>
    <w:rsid w:val="00287050"/>
    <w:rsid w:val="002930A0"/>
    <w:rsid w:val="00296BED"/>
    <w:rsid w:val="002A6F27"/>
    <w:rsid w:val="002B7067"/>
    <w:rsid w:val="002D41FD"/>
    <w:rsid w:val="00304F52"/>
    <w:rsid w:val="00315B11"/>
    <w:rsid w:val="00316B97"/>
    <w:rsid w:val="00341ACD"/>
    <w:rsid w:val="00360CB7"/>
    <w:rsid w:val="00397244"/>
    <w:rsid w:val="003D0D2C"/>
    <w:rsid w:val="003E0B80"/>
    <w:rsid w:val="003E158B"/>
    <w:rsid w:val="003F054E"/>
    <w:rsid w:val="003F4934"/>
    <w:rsid w:val="0040001C"/>
    <w:rsid w:val="0040367D"/>
    <w:rsid w:val="0041301F"/>
    <w:rsid w:val="0041558C"/>
    <w:rsid w:val="004175BA"/>
    <w:rsid w:val="00453E0D"/>
    <w:rsid w:val="00454BAF"/>
    <w:rsid w:val="004646CC"/>
    <w:rsid w:val="00470C81"/>
    <w:rsid w:val="004775DB"/>
    <w:rsid w:val="00485C05"/>
    <w:rsid w:val="00494351"/>
    <w:rsid w:val="0049792E"/>
    <w:rsid w:val="004C0F3E"/>
    <w:rsid w:val="004E77A7"/>
    <w:rsid w:val="004F24AB"/>
    <w:rsid w:val="00503EBF"/>
    <w:rsid w:val="00510746"/>
    <w:rsid w:val="005155D7"/>
    <w:rsid w:val="00517FAA"/>
    <w:rsid w:val="005319DC"/>
    <w:rsid w:val="00537CC5"/>
    <w:rsid w:val="0055552E"/>
    <w:rsid w:val="00566F0F"/>
    <w:rsid w:val="005726BF"/>
    <w:rsid w:val="00587523"/>
    <w:rsid w:val="0059103E"/>
    <w:rsid w:val="005D2EB3"/>
    <w:rsid w:val="005D3D30"/>
    <w:rsid w:val="005D4247"/>
    <w:rsid w:val="005E5C00"/>
    <w:rsid w:val="005E5D57"/>
    <w:rsid w:val="00634E69"/>
    <w:rsid w:val="00661968"/>
    <w:rsid w:val="006622FB"/>
    <w:rsid w:val="00676E6D"/>
    <w:rsid w:val="006850A3"/>
    <w:rsid w:val="006A5245"/>
    <w:rsid w:val="006B6E31"/>
    <w:rsid w:val="006D1CC5"/>
    <w:rsid w:val="006E7B5F"/>
    <w:rsid w:val="00722006"/>
    <w:rsid w:val="00724F42"/>
    <w:rsid w:val="0073166A"/>
    <w:rsid w:val="007322A8"/>
    <w:rsid w:val="007601CC"/>
    <w:rsid w:val="00771BC1"/>
    <w:rsid w:val="00782129"/>
    <w:rsid w:val="00783FCF"/>
    <w:rsid w:val="0079435C"/>
    <w:rsid w:val="007A4D1F"/>
    <w:rsid w:val="007A4F96"/>
    <w:rsid w:val="007A6719"/>
    <w:rsid w:val="007C77CF"/>
    <w:rsid w:val="007E5623"/>
    <w:rsid w:val="007F1AF4"/>
    <w:rsid w:val="007F6ACD"/>
    <w:rsid w:val="008009C2"/>
    <w:rsid w:val="00806922"/>
    <w:rsid w:val="00817035"/>
    <w:rsid w:val="00817B87"/>
    <w:rsid w:val="00824466"/>
    <w:rsid w:val="0083512E"/>
    <w:rsid w:val="008472E0"/>
    <w:rsid w:val="008633AA"/>
    <w:rsid w:val="00872037"/>
    <w:rsid w:val="0088494C"/>
    <w:rsid w:val="008907A1"/>
    <w:rsid w:val="008A3D95"/>
    <w:rsid w:val="008B32B0"/>
    <w:rsid w:val="008F6A35"/>
    <w:rsid w:val="008F74E3"/>
    <w:rsid w:val="00906ABB"/>
    <w:rsid w:val="00910DBC"/>
    <w:rsid w:val="00913280"/>
    <w:rsid w:val="00923771"/>
    <w:rsid w:val="0094133F"/>
    <w:rsid w:val="00960601"/>
    <w:rsid w:val="00960C65"/>
    <w:rsid w:val="009630AA"/>
    <w:rsid w:val="009741FA"/>
    <w:rsid w:val="009A378D"/>
    <w:rsid w:val="009A4F1E"/>
    <w:rsid w:val="009C2D03"/>
    <w:rsid w:val="009C2F30"/>
    <w:rsid w:val="009D4034"/>
    <w:rsid w:val="009D57E8"/>
    <w:rsid w:val="009E78DE"/>
    <w:rsid w:val="009F6059"/>
    <w:rsid w:val="009F61AA"/>
    <w:rsid w:val="00A02B6C"/>
    <w:rsid w:val="00A41302"/>
    <w:rsid w:val="00A511E0"/>
    <w:rsid w:val="00A576C1"/>
    <w:rsid w:val="00A64B92"/>
    <w:rsid w:val="00A75D9E"/>
    <w:rsid w:val="00A81A06"/>
    <w:rsid w:val="00AB4FAE"/>
    <w:rsid w:val="00AE763D"/>
    <w:rsid w:val="00B129B3"/>
    <w:rsid w:val="00B6024C"/>
    <w:rsid w:val="00B627B5"/>
    <w:rsid w:val="00B65804"/>
    <w:rsid w:val="00B71902"/>
    <w:rsid w:val="00BA6CAE"/>
    <w:rsid w:val="00BB0EB1"/>
    <w:rsid w:val="00BB553E"/>
    <w:rsid w:val="00BC36F6"/>
    <w:rsid w:val="00BD1056"/>
    <w:rsid w:val="00C03B03"/>
    <w:rsid w:val="00C11A24"/>
    <w:rsid w:val="00C1314F"/>
    <w:rsid w:val="00C16C0B"/>
    <w:rsid w:val="00C3023C"/>
    <w:rsid w:val="00C32EBF"/>
    <w:rsid w:val="00C35B52"/>
    <w:rsid w:val="00C42AC4"/>
    <w:rsid w:val="00C625EF"/>
    <w:rsid w:val="00C72870"/>
    <w:rsid w:val="00C74D39"/>
    <w:rsid w:val="00C76B51"/>
    <w:rsid w:val="00C84CE6"/>
    <w:rsid w:val="00CA399C"/>
    <w:rsid w:val="00CC329C"/>
    <w:rsid w:val="00CD5ED2"/>
    <w:rsid w:val="00D13D2F"/>
    <w:rsid w:val="00D16CE4"/>
    <w:rsid w:val="00D2108A"/>
    <w:rsid w:val="00D234DB"/>
    <w:rsid w:val="00D2697B"/>
    <w:rsid w:val="00D41FF0"/>
    <w:rsid w:val="00D60B08"/>
    <w:rsid w:val="00D75B74"/>
    <w:rsid w:val="00D846BA"/>
    <w:rsid w:val="00D97B64"/>
    <w:rsid w:val="00DB5315"/>
    <w:rsid w:val="00DE7F89"/>
    <w:rsid w:val="00E0448E"/>
    <w:rsid w:val="00E16A6A"/>
    <w:rsid w:val="00E24F94"/>
    <w:rsid w:val="00E320F7"/>
    <w:rsid w:val="00E33521"/>
    <w:rsid w:val="00E553E3"/>
    <w:rsid w:val="00E57B63"/>
    <w:rsid w:val="00EC0B39"/>
    <w:rsid w:val="00ED7889"/>
    <w:rsid w:val="00EF3C75"/>
    <w:rsid w:val="00F06035"/>
    <w:rsid w:val="00F06875"/>
    <w:rsid w:val="00F136DD"/>
    <w:rsid w:val="00F256DA"/>
    <w:rsid w:val="00F41D38"/>
    <w:rsid w:val="00F46DC6"/>
    <w:rsid w:val="00F50BD7"/>
    <w:rsid w:val="00F56728"/>
    <w:rsid w:val="00F760E1"/>
    <w:rsid w:val="00FD00E1"/>
    <w:rsid w:val="00FD6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uiPriority="9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uiPriority="1" w:name="Body Text"/>
    <w:lsdException w:qFormat="true" w:name="Subtitle"/>
    <w:lsdException w:uiPriority="99" w:name="Hyperlink"/>
    <w:lsdException w:qFormat="true" w:name="Strong"/>
    <w:lsdException w:qFormat="true" w:name="Emphasis"/>
    <w:lsdException w:uiPriority="99" w:name="HTML Top of Form"/>
    <w:lsdException w:uiPriority="99" w:name="HTML Bottom of Form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C625EF"/>
    <w:pPr>
      <w:keepNext/>
      <w:spacing w:after="60" w:before="240"/>
      <w:outlineLvl w:val="0"/>
    </w:pPr>
    <w:rPr>
      <w:rFonts w:hAnsi="Cambria" w:ascii="Cambria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A4F96"/>
    <w:pPr>
      <w:keepNext/>
      <w:outlineLvl w:val="1"/>
    </w:pPr>
    <w:rPr>
      <w:b/>
      <w:bCs/>
      <w:lang w:eastAsia="hr-HR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7A4F96"/>
    <w:pPr>
      <w:keepNext/>
      <w:keepLines/>
      <w:spacing w:lineRule="auto" w:line="276" w:before="200"/>
      <w:outlineLvl w:val="2"/>
    </w:pPr>
    <w:rPr>
      <w:rFonts w:hAnsi="Cambria" w:ascii="Cambria"/>
      <w:b/>
      <w:bCs/>
      <w:color w:val="4F81BD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uiPriority w:val="99"/>
    <w:rsid w:val="00E553E3"/>
    <w:rPr>
      <w:color w:val="0000FF"/>
      <w:u w:val="single"/>
    </w:rPr>
  </w:style>
  <w:style w:styleId="Reetkatablice" w:type="table">
    <w:name w:val="Table Grid"/>
    <w:basedOn w:val="Obinatablica"/>
    <w:uiPriority w:val="59"/>
    <w:rsid w:val="00E33521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rsid w:val="005D2E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rsid w:val="005D2EB3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6D1CC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D1CC5"/>
  </w:style>
  <w:style w:styleId="Podnoje" w:type="paragraph">
    <w:name w:val="footer"/>
    <w:basedOn w:val="Normal"/>
    <w:link w:val="PodnojeChar"/>
    <w:uiPriority w:val="99"/>
    <w:rsid w:val="006D1CC5"/>
    <w:pPr>
      <w:tabs>
        <w:tab w:pos="4536" w:val="center"/>
        <w:tab w:pos="9072" w:val="right"/>
      </w:tabs>
    </w:pPr>
  </w:style>
  <w:style w:customStyle="true" w:styleId="Chronos" w:type="paragraph">
    <w:name w:val="Chronos"/>
    <w:uiPriority w:val="99"/>
    <w:rsid w:val="006A5245"/>
    <w:pPr>
      <w:spacing w:lineRule="auto" w:line="288"/>
      <w:jc w:val="both"/>
    </w:pPr>
    <w:rPr>
      <w:rFonts w:cs="Levenim MT" w:eastAsia="Calibri" w:hAnsi="Cronos Pro" w:ascii="Cronos Pro"/>
      <w:sz w:val="22"/>
      <w:szCs w:val="24"/>
      <w:lang w:eastAsia="en-US"/>
    </w:rPr>
  </w:style>
  <w:style w:customStyle="true" w:styleId="GridTable4" w:type="table">
    <w:name w:val="Grid Table 4"/>
    <w:uiPriority w:val="99"/>
    <w:rsid w:val="006A5245"/>
    <w:rPr>
      <w:rFonts w:eastAsia="Calibri" w:hAnsi="Calibri" w:ascii="Calibri"/>
    </w:rPr>
    <w:tblPr>
      <w:tblStyleRowBandSize w:val="1"/>
      <w:tblStyleColBandSize w:val="1"/>
      <w:tblInd w:type="dxa" w:w="0"/>
      <w:tblBorders>
        <w:top w:space="0" w:sz="4" w:color="666666" w:val="single"/>
        <w:left w:space="0" w:sz="4" w:color="666666" w:val="single"/>
        <w:bottom w:space="0" w:sz="4" w:color="666666" w:val="single"/>
        <w:right w:space="0" w:sz="4" w:color="666666" w:val="single"/>
        <w:insideH w:space="0" w:sz="4" w:color="666666" w:val="single"/>
        <w:insideV w:space="0" w:sz="4" w:color="666666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34"/>
    <w:qFormat/>
    <w:rsid w:val="006A5245"/>
    <w:pPr>
      <w:spacing w:lineRule="auto" w:line="259" w:after="160"/>
      <w:ind w:left="720"/>
      <w:contextualSpacing/>
    </w:pPr>
    <w:rPr>
      <w:rFonts w:eastAsia="Calibri" w:hAnsi="Calibri" w:ascii="Calibri"/>
      <w:sz w:val="22"/>
      <w:szCs w:val="22"/>
    </w:rPr>
  </w:style>
  <w:style w:customStyle="true" w:styleId="ZaglavljeChar" w:type="character">
    <w:name w:val="Zaglavlje Char"/>
    <w:link w:val="Zaglavlje"/>
    <w:uiPriority w:val="99"/>
    <w:locked/>
    <w:rsid w:val="006A5245"/>
    <w:rPr>
      <w:sz w:val="24"/>
      <w:szCs w:val="24"/>
      <w:lang w:eastAsia="en-US"/>
    </w:rPr>
  </w:style>
  <w:style w:customStyle="true" w:styleId="PodnojeChar" w:type="character">
    <w:name w:val="Podnožje Char"/>
    <w:link w:val="Podnoje"/>
    <w:uiPriority w:val="99"/>
    <w:locked/>
    <w:rsid w:val="006A5245"/>
    <w:rPr>
      <w:sz w:val="24"/>
      <w:szCs w:val="24"/>
      <w:lang w:eastAsia="en-US"/>
    </w:rPr>
  </w:style>
  <w:style w:styleId="Bezproreda" w:type="paragraph">
    <w:name w:val="No Spacing"/>
    <w:link w:val="BezproredaChar"/>
    <w:uiPriority w:val="1"/>
    <w:qFormat/>
    <w:rsid w:val="00817035"/>
    <w:rPr>
      <w:rFonts w:eastAsia="Calibri" w:hAnsi="Calibri" w:ascii="Calibri"/>
      <w:sz w:val="22"/>
      <w:szCs w:val="22"/>
      <w:lang w:eastAsia="en-US"/>
    </w:rPr>
  </w:style>
  <w:style w:customStyle="true" w:styleId="Naslov2Char" w:type="character">
    <w:name w:val="Naslov 2 Char"/>
    <w:link w:val="Naslov2"/>
    <w:semiHidden/>
    <w:rsid w:val="007A4F96"/>
    <w:rPr>
      <w:b/>
      <w:bCs/>
      <w:sz w:val="24"/>
      <w:szCs w:val="24"/>
    </w:rPr>
  </w:style>
  <w:style w:customStyle="true" w:styleId="Naslov3Char" w:type="character">
    <w:name w:val="Naslov 3 Char"/>
    <w:link w:val="Naslov3"/>
    <w:uiPriority w:val="9"/>
    <w:semiHidden/>
    <w:rsid w:val="007A4F96"/>
    <w:rPr>
      <w:rFonts w:hAnsi="Cambria" w:ascii="Cambria"/>
      <w:b/>
      <w:bCs/>
      <w:color w:val="4F81BD"/>
      <w:sz w:val="22"/>
      <w:szCs w:val="22"/>
      <w:lang w:eastAsia="en-US"/>
    </w:rPr>
  </w:style>
  <w:style w:customStyle="true" w:styleId="BezproredaChar" w:type="character">
    <w:name w:val="Bez proreda Char"/>
    <w:link w:val="Bezproreda"/>
    <w:uiPriority w:val="1"/>
    <w:rsid w:val="007A4F96"/>
    <w:rPr>
      <w:rFonts w:eastAsia="Calibri" w:hAnsi="Calibri" w:ascii="Calibri"/>
      <w:sz w:val="22"/>
      <w:szCs w:val="22"/>
      <w:lang w:eastAsia="en-US"/>
    </w:rPr>
  </w:style>
  <w:style w:styleId="z-vrhobrasca" w:type="paragraph">
    <w:name w:val="HTML Top of Form"/>
    <w:basedOn w:val="Normal"/>
    <w:next w:val="Normal"/>
    <w:link w:val="z-vrhobrascaChar"/>
    <w:hidden/>
    <w:uiPriority w:val="99"/>
    <w:unhideWhenUsed/>
    <w:rsid w:val="007A4F96"/>
    <w:pPr>
      <w:pBdr>
        <w:bottom w:space="1" w:sz="6" w:color="auto" w:val="single"/>
      </w:pBdr>
      <w:jc w:val="center"/>
    </w:pPr>
    <w:rPr>
      <w:rFonts w:cs="Arial" w:hAnsi="Arial" w:ascii="Arial"/>
      <w:vanish/>
      <w:sz w:val="16"/>
      <w:szCs w:val="16"/>
      <w:lang w:eastAsia="hr-HR"/>
    </w:rPr>
  </w:style>
  <w:style w:customStyle="true" w:styleId="z-vrhobrascaChar" w:type="character">
    <w:name w:val="z-vrh obrasca Char"/>
    <w:link w:val="z-vrhobrasca"/>
    <w:uiPriority w:val="99"/>
    <w:rsid w:val="007A4F96"/>
    <w:rPr>
      <w:rFonts w:cs="Arial" w:hAnsi="Arial" w:ascii="Arial"/>
      <w:vanish/>
      <w:sz w:val="16"/>
      <w:szCs w:val="16"/>
    </w:rPr>
  </w:style>
  <w:style w:styleId="z-dnoobrasca" w:type="paragraph">
    <w:name w:val="HTML Bottom of Form"/>
    <w:basedOn w:val="Normal"/>
    <w:next w:val="Normal"/>
    <w:link w:val="z-dnoobrascaChar"/>
    <w:hidden/>
    <w:uiPriority w:val="99"/>
    <w:unhideWhenUsed/>
    <w:rsid w:val="007A4F96"/>
    <w:pPr>
      <w:pBdr>
        <w:top w:space="1" w:sz="6" w:color="auto" w:val="single"/>
      </w:pBdr>
      <w:jc w:val="center"/>
    </w:pPr>
    <w:rPr>
      <w:rFonts w:cs="Arial" w:hAnsi="Arial" w:ascii="Arial"/>
      <w:vanish/>
      <w:sz w:val="16"/>
      <w:szCs w:val="16"/>
      <w:lang w:eastAsia="hr-HR"/>
    </w:rPr>
  </w:style>
  <w:style w:customStyle="true" w:styleId="z-dnoobrascaChar" w:type="character">
    <w:name w:val="z-dno obrasca Char"/>
    <w:link w:val="z-dnoobrasca"/>
    <w:uiPriority w:val="99"/>
    <w:rsid w:val="007A4F96"/>
    <w:rPr>
      <w:rFonts w:cs="Arial" w:hAnsi="Arial" w:ascii="Arial"/>
      <w:vanish/>
      <w:sz w:val="16"/>
      <w:szCs w:val="16"/>
    </w:rPr>
  </w:style>
  <w:style w:customStyle="true" w:styleId="Bezpopisa1" w:type="numbering">
    <w:name w:val="Bez popisa1"/>
    <w:next w:val="Bezpopisa"/>
    <w:uiPriority w:val="99"/>
    <w:semiHidden/>
    <w:unhideWhenUsed/>
    <w:rsid w:val="007A4F96"/>
  </w:style>
  <w:style w:customStyle="true" w:styleId="z-TopofFormChar1" w:type="character">
    <w:name w:val="z-Top of Form Char1"/>
    <w:uiPriority w:val="99"/>
    <w:semiHidden/>
    <w:rsid w:val="007A4F96"/>
    <w:rPr>
      <w:rFonts w:cs="Arial" w:hAnsi="Arial" w:ascii="Arial" w:hint="default"/>
      <w:vanish/>
      <w:webHidden w:val="false"/>
      <w:sz w:val="16"/>
      <w:szCs w:val="16"/>
      <w:lang w:eastAsia="en-US"/>
      <w:specVanish w:val="false"/>
    </w:rPr>
  </w:style>
  <w:style w:customStyle="true" w:styleId="Bezpopisa2" w:type="numbering">
    <w:name w:val="Bez popisa2"/>
    <w:next w:val="Bezpopisa"/>
    <w:uiPriority w:val="99"/>
    <w:semiHidden/>
    <w:unhideWhenUsed/>
    <w:rsid w:val="007A4F96"/>
  </w:style>
  <w:style w:customStyle="true" w:styleId="Naslov1Char" w:type="character">
    <w:name w:val="Naslov 1 Char"/>
    <w:link w:val="Naslov1"/>
    <w:rsid w:val="00C625EF"/>
    <w:rPr>
      <w:rFonts w:cs="Times New Roman" w:eastAsia="Times New Roman" w:hAnsi="Cambria" w:ascii="Cambria"/>
      <w:b/>
      <w:bCs/>
      <w:kern w:val="32"/>
      <w:sz w:val="32"/>
      <w:szCs w:val="32"/>
      <w:lang w:eastAsia="en-US"/>
    </w:rPr>
  </w:style>
  <w:style w:styleId="Tijeloteksta" w:type="paragraph">
    <w:name w:val="Body Text"/>
    <w:basedOn w:val="Normal"/>
    <w:link w:val="TijelotekstaChar"/>
    <w:uiPriority w:val="1"/>
    <w:qFormat/>
    <w:rsid w:val="00C625EF"/>
    <w:pPr>
      <w:widowControl w:val="false"/>
    </w:pPr>
    <w:rPr>
      <w:rFonts w:cs="Calibri" w:eastAsia="Calibri" w:hAnsi="Calibri" w:ascii="Calibri"/>
      <w:sz w:val="22"/>
      <w:szCs w:val="22"/>
      <w:lang w:val="en-US"/>
    </w:rPr>
  </w:style>
  <w:style w:customStyle="true" w:styleId="TijelotekstaChar" w:type="character">
    <w:name w:val="Tijelo teksta Char"/>
    <w:link w:val="Tijeloteksta"/>
    <w:uiPriority w:val="1"/>
    <w:rsid w:val="00C625EF"/>
    <w:rPr>
      <w:rFonts w:cs="Calibri" w:eastAsia="Calibri" w:hAnsi="Calibri" w:ascii="Calibri"/>
      <w:sz w:val="22"/>
      <w:szCs w:val="22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0472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720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720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720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720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iPriority="9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Body Text" w:qFormat="1" w:uiPriority="1"/>
    <w:lsdException w:name="Subtitle" w:qFormat="1"/>
    <w:lsdException w:name="Hyperlink" w:uiPriority="99"/>
    <w:lsdException w:name="Strong" w:qFormat="1"/>
    <w:lsdException w:name="Emphasis" w:qFormat="1"/>
    <w:lsdException w:name="HTML Top of Form" w:uiPriority="99"/>
    <w:lsdException w:name="HTML Bottom of Form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C625EF"/>
    <w:pPr>
      <w:keepNext/>
      <w:spacing w:after="60" w:before="240"/>
      <w:outlineLvl w:val="0"/>
    </w:pPr>
    <w:rPr>
      <w:rFonts w:ascii="Cambria" w:hAnsi="Cambria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A4F96"/>
    <w:pPr>
      <w:keepNext/>
      <w:outlineLvl w:val="1"/>
    </w:pPr>
    <w:rPr>
      <w:b/>
      <w:bCs/>
      <w:lang w:eastAsia="hr-HR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7A4F96"/>
    <w:pPr>
      <w:keepNext/>
      <w:keepLines/>
      <w:spacing w:before="200" w:line="276" w:lineRule="auto"/>
      <w:outlineLvl w:val="2"/>
    </w:pPr>
    <w:rPr>
      <w:rFonts w:ascii="Cambria" w:hAnsi="Cambria"/>
      <w:b/>
      <w:bCs/>
      <w:color w:val="4F81BD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uiPriority w:val="99"/>
    <w:rsid w:val="00E553E3"/>
    <w:rPr>
      <w:color w:val="0000FF"/>
      <w:u w:val="single"/>
    </w:rPr>
  </w:style>
  <w:style w:styleId="Reetkatablice" w:type="table">
    <w:name w:val="Table Grid"/>
    <w:basedOn w:val="Obinatablica"/>
    <w:uiPriority w:val="59"/>
    <w:rsid w:val="00E33521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rsid w:val="005D2E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rsid w:val="005D2EB3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6D1CC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D1CC5"/>
  </w:style>
  <w:style w:styleId="Podnoje" w:type="paragraph">
    <w:name w:val="footer"/>
    <w:basedOn w:val="Normal"/>
    <w:link w:val="PodnojeChar"/>
    <w:uiPriority w:val="99"/>
    <w:rsid w:val="006D1CC5"/>
    <w:pPr>
      <w:tabs>
        <w:tab w:pos="4536" w:val="center"/>
        <w:tab w:pos="9072" w:val="right"/>
      </w:tabs>
    </w:pPr>
  </w:style>
  <w:style w:customStyle="1" w:styleId="Chronos" w:type="paragraph">
    <w:name w:val="Chronos"/>
    <w:uiPriority w:val="99"/>
    <w:rsid w:val="006A5245"/>
    <w:pPr>
      <w:spacing w:line="288" w:lineRule="auto"/>
      <w:jc w:val="both"/>
    </w:pPr>
    <w:rPr>
      <w:rFonts w:ascii="Cronos Pro" w:cs="Levenim MT" w:eastAsia="Calibri" w:hAnsi="Cronos Pro"/>
      <w:sz w:val="22"/>
      <w:szCs w:val="24"/>
      <w:lang w:eastAsia="en-US"/>
    </w:rPr>
  </w:style>
  <w:style w:customStyle="1" w:styleId="GridTable4" w:type="table">
    <w:name w:val="Grid Table 4"/>
    <w:uiPriority w:val="99"/>
    <w:rsid w:val="006A5245"/>
    <w:rPr>
      <w:rFonts w:ascii="Calibri" w:eastAsia="Calibri" w:hAnsi="Calibri"/>
    </w:rPr>
    <w:tblPr>
      <w:tblStyleRowBandSize w:val="1"/>
      <w:tblStyleColBandSize w:val="1"/>
      <w:tblInd w:type="dxa" w:w="0"/>
      <w:tblBorders>
        <w:top w:color="666666" w:space="0" w:sz="4" w:val="single"/>
        <w:left w:color="666666" w:space="0" w:sz="4" w:val="single"/>
        <w:bottom w:color="666666" w:space="0" w:sz="4" w:val="single"/>
        <w:right w:color="666666" w:space="0" w:sz="4" w:val="single"/>
        <w:insideH w:color="666666" w:space="0" w:sz="4" w:val="single"/>
        <w:insideV w:color="666666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34"/>
    <w:qFormat/>
    <w:rsid w:val="006A5245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</w:rPr>
  </w:style>
  <w:style w:customStyle="1" w:styleId="ZaglavljeChar" w:type="character">
    <w:name w:val="Zaglavlje Char"/>
    <w:link w:val="Zaglavlje"/>
    <w:uiPriority w:val="99"/>
    <w:locked/>
    <w:rsid w:val="006A5245"/>
    <w:rPr>
      <w:sz w:val="24"/>
      <w:szCs w:val="24"/>
      <w:lang w:eastAsia="en-US"/>
    </w:rPr>
  </w:style>
  <w:style w:customStyle="1" w:styleId="PodnojeChar" w:type="character">
    <w:name w:val="Podnožje Char"/>
    <w:link w:val="Podnoje"/>
    <w:uiPriority w:val="99"/>
    <w:locked/>
    <w:rsid w:val="006A5245"/>
    <w:rPr>
      <w:sz w:val="24"/>
      <w:szCs w:val="24"/>
      <w:lang w:eastAsia="en-US"/>
    </w:rPr>
  </w:style>
  <w:style w:styleId="Bezproreda" w:type="paragraph">
    <w:name w:val="No Spacing"/>
    <w:link w:val="BezproredaChar"/>
    <w:uiPriority w:val="1"/>
    <w:qFormat/>
    <w:rsid w:val="00817035"/>
    <w:rPr>
      <w:rFonts w:ascii="Calibri" w:eastAsia="Calibri" w:hAnsi="Calibri"/>
      <w:sz w:val="22"/>
      <w:szCs w:val="22"/>
      <w:lang w:eastAsia="en-US"/>
    </w:rPr>
  </w:style>
  <w:style w:customStyle="1" w:styleId="Naslov2Char" w:type="character">
    <w:name w:val="Naslov 2 Char"/>
    <w:link w:val="Naslov2"/>
    <w:semiHidden/>
    <w:rsid w:val="007A4F96"/>
    <w:rPr>
      <w:b/>
      <w:bCs/>
      <w:sz w:val="24"/>
      <w:szCs w:val="24"/>
    </w:rPr>
  </w:style>
  <w:style w:customStyle="1" w:styleId="Naslov3Char" w:type="character">
    <w:name w:val="Naslov 3 Char"/>
    <w:link w:val="Naslov3"/>
    <w:uiPriority w:val="9"/>
    <w:semiHidden/>
    <w:rsid w:val="007A4F96"/>
    <w:rPr>
      <w:rFonts w:ascii="Cambria" w:hAnsi="Cambria"/>
      <w:b/>
      <w:bCs/>
      <w:color w:val="4F81BD"/>
      <w:sz w:val="22"/>
      <w:szCs w:val="22"/>
      <w:lang w:eastAsia="en-US"/>
    </w:rPr>
  </w:style>
  <w:style w:customStyle="1" w:styleId="BezproredaChar" w:type="character">
    <w:name w:val="Bez proreda Char"/>
    <w:link w:val="Bezproreda"/>
    <w:uiPriority w:val="1"/>
    <w:rsid w:val="007A4F96"/>
    <w:rPr>
      <w:rFonts w:ascii="Calibri" w:eastAsia="Calibri" w:hAnsi="Calibri"/>
      <w:sz w:val="22"/>
      <w:szCs w:val="22"/>
      <w:lang w:eastAsia="en-US"/>
    </w:rPr>
  </w:style>
  <w:style w:styleId="z-vrhobrasca" w:type="paragraph">
    <w:name w:val="HTML Top of Form"/>
    <w:basedOn w:val="Normal"/>
    <w:next w:val="Normal"/>
    <w:link w:val="z-vrhobrascaChar"/>
    <w:hidden/>
    <w:uiPriority w:val="99"/>
    <w:unhideWhenUsed/>
    <w:rsid w:val="007A4F96"/>
    <w:pPr>
      <w:pBdr>
        <w:bottom w:color="auto" w:space="1" w:sz="6" w:val="single"/>
      </w:pBdr>
      <w:jc w:val="center"/>
    </w:pPr>
    <w:rPr>
      <w:rFonts w:ascii="Arial" w:cs="Arial" w:hAnsi="Arial"/>
      <w:vanish/>
      <w:sz w:val="16"/>
      <w:szCs w:val="16"/>
      <w:lang w:eastAsia="hr-HR"/>
    </w:rPr>
  </w:style>
  <w:style w:customStyle="1" w:styleId="z-vrhobrascaChar" w:type="character">
    <w:name w:val="z-vrh obrasca Char"/>
    <w:link w:val="z-vrhobrasca"/>
    <w:uiPriority w:val="99"/>
    <w:rsid w:val="007A4F96"/>
    <w:rPr>
      <w:rFonts w:ascii="Arial" w:cs="Arial" w:hAnsi="Arial"/>
      <w:vanish/>
      <w:sz w:val="16"/>
      <w:szCs w:val="16"/>
    </w:rPr>
  </w:style>
  <w:style w:styleId="z-dnoobrasca" w:type="paragraph">
    <w:name w:val="HTML Bottom of Form"/>
    <w:basedOn w:val="Normal"/>
    <w:next w:val="Normal"/>
    <w:link w:val="z-dnoobrascaChar"/>
    <w:hidden/>
    <w:uiPriority w:val="99"/>
    <w:unhideWhenUsed/>
    <w:rsid w:val="007A4F96"/>
    <w:pPr>
      <w:pBdr>
        <w:top w:color="auto" w:space="1" w:sz="6" w:val="single"/>
      </w:pBdr>
      <w:jc w:val="center"/>
    </w:pPr>
    <w:rPr>
      <w:rFonts w:ascii="Arial" w:cs="Arial" w:hAnsi="Arial"/>
      <w:vanish/>
      <w:sz w:val="16"/>
      <w:szCs w:val="16"/>
      <w:lang w:eastAsia="hr-HR"/>
    </w:rPr>
  </w:style>
  <w:style w:customStyle="1" w:styleId="z-dnoobrascaChar" w:type="character">
    <w:name w:val="z-dno obrasca Char"/>
    <w:link w:val="z-dnoobrasca"/>
    <w:uiPriority w:val="99"/>
    <w:rsid w:val="007A4F96"/>
    <w:rPr>
      <w:rFonts w:ascii="Arial" w:cs="Arial" w:hAnsi="Arial"/>
      <w:vanish/>
      <w:sz w:val="16"/>
      <w:szCs w:val="16"/>
    </w:rPr>
  </w:style>
  <w:style w:customStyle="1" w:styleId="Bezpopisa1" w:type="numbering">
    <w:name w:val="Bez popisa1"/>
    <w:next w:val="Bezpopisa"/>
    <w:uiPriority w:val="99"/>
    <w:semiHidden/>
    <w:unhideWhenUsed/>
    <w:rsid w:val="007A4F96"/>
  </w:style>
  <w:style w:customStyle="1" w:styleId="z-TopofFormChar1" w:type="character">
    <w:name w:val="z-Top of Form Char1"/>
    <w:uiPriority w:val="99"/>
    <w:semiHidden/>
    <w:rsid w:val="007A4F96"/>
    <w:rPr>
      <w:rFonts w:ascii="Arial" w:cs="Arial" w:hAnsi="Arial" w:hint="default"/>
      <w:vanish/>
      <w:webHidden w:val="0"/>
      <w:sz w:val="16"/>
      <w:szCs w:val="16"/>
      <w:lang w:eastAsia="en-US"/>
      <w:specVanish w:val="0"/>
    </w:rPr>
  </w:style>
  <w:style w:customStyle="1" w:styleId="Bezpopisa2" w:type="numbering">
    <w:name w:val="Bez popisa2"/>
    <w:next w:val="Bezpopisa"/>
    <w:uiPriority w:val="99"/>
    <w:semiHidden/>
    <w:unhideWhenUsed/>
    <w:rsid w:val="007A4F96"/>
  </w:style>
  <w:style w:customStyle="1" w:styleId="Naslov1Char" w:type="character">
    <w:name w:val="Naslov 1 Char"/>
    <w:link w:val="Naslov1"/>
    <w:rsid w:val="00C625EF"/>
    <w:rPr>
      <w:rFonts w:ascii="Cambria" w:cs="Times New Roman" w:eastAsia="Times New Roman" w:hAnsi="Cambria"/>
      <w:b/>
      <w:bCs/>
      <w:kern w:val="32"/>
      <w:sz w:val="32"/>
      <w:szCs w:val="32"/>
      <w:lang w:eastAsia="en-US"/>
    </w:rPr>
  </w:style>
  <w:style w:styleId="Tijeloteksta" w:type="paragraph">
    <w:name w:val="Body Text"/>
    <w:basedOn w:val="Normal"/>
    <w:link w:val="TijelotekstaChar"/>
    <w:uiPriority w:val="1"/>
    <w:qFormat/>
    <w:rsid w:val="00C625EF"/>
    <w:pPr>
      <w:widowControl w:val="0"/>
    </w:pPr>
    <w:rPr>
      <w:rFonts w:ascii="Calibri" w:cs="Calibri" w:eastAsia="Calibri" w:hAnsi="Calibri"/>
      <w:sz w:val="22"/>
      <w:szCs w:val="22"/>
      <w:lang w:val="en-US"/>
    </w:rPr>
  </w:style>
  <w:style w:customStyle="1" w:styleId="TijelotekstaChar" w:type="character">
    <w:name w:val="Tijelo teksta Char"/>
    <w:link w:val="Tijeloteksta"/>
    <w:uiPriority w:val="1"/>
    <w:rsid w:val="00C625EF"/>
    <w:rPr>
      <w:rFonts w:ascii="Calibri" w:cs="Calibri" w:eastAsia="Calibri" w:hAnsi="Calibri"/>
      <w:sz w:val="22"/>
      <w:szCs w:val="22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0472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720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720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720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720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0318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978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7865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veljače 2017.</izvorni_sadrzaj>
    <derivirana_varijabla naziv="DomainObject.DatumDonosenjaOdluke_1">28.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233</izvorni_sadrzaj>
    <derivirana_varijabla naziv="DomainObject.Predmet.Broj_1">233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2017.</izvorni_sadrzaj>
    <derivirana_varijabla naziv="DomainObject.Predmet.DatumOsnivanja_1">24.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St-233/2017</izvorni_sadrzaj>
    <derivirana_varijabla naziv="DomainObject.Predmet.OznakaBroj_1">St-233/2017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AEQUUS NEKRETNINE d.o.o.</izvorni_sadrzaj>
    <derivirana_varijabla naziv="DomainObject.Predmet.ProtustrankaFormated_1">  AEQUUS NEKRETNINE d.o.o.</derivirana_varijabla>
  </DomainObject.Predmet.ProtustrankaFormated>
  <DomainObject.Predmet.ProtustrankaFormatedOIB>
    <izvorni_sadrzaj>  AEQUUS NEKRETNINE d.o.o., OIB 06995717336</izvorni_sadrzaj>
    <derivirana_varijabla naziv="DomainObject.Predmet.ProtustrankaFormatedOIB_1">  AEQUUS NEKRETNINE d.o.o., OIB 06995717336</derivirana_varijabla>
  </DomainObject.Predmet.ProtustrankaFormatedOIB>
  <DomainObject.Predmet.ProtustrankaFormatedWithAdress>
    <izvorni_sadrzaj> AEQUUS NEKRETNINE d.o.o., Primorska 5, 10360 Sesvete</izvorni_sadrzaj>
    <derivirana_varijabla naziv="DomainObject.Predmet.ProtustrankaFormatedWithAdress_1"> AEQUUS NEKRETNINE d.o.o., Primorska 5, 10360 Sesvete</derivirana_varijabla>
  </DomainObject.Predmet.ProtustrankaFormatedWithAdress>
  <DomainObject.Predmet.ProtustrankaFormatedWithAdressOIB>
    <izvorni_sadrzaj> AEQUUS NEKRETNINE d.o.o., OIB 06995717336, Primorska 5, 10360 Sesvete</izvorni_sadrzaj>
    <derivirana_varijabla naziv="DomainObject.Predmet.ProtustrankaFormatedWithAdressOIB_1"> AEQUUS NEKRETNINE d.o.o., OIB 06995717336, Primorska 5, 10360 Sesvete</derivirana_varijabla>
  </DomainObject.Predmet.ProtustrankaFormatedWithAdressOIB>
  <DomainObject.Predmet.ProtustrankaWithAdress>
    <izvorni_sadrzaj>AEQUUS NEKRETNINE d.o.o. Primorska 5, 10360 Sesvete</izvorni_sadrzaj>
    <derivirana_varijabla naziv="DomainObject.Predmet.ProtustrankaWithAdress_1">AEQUUS NEKRETNINE d.o.o. Primorska 5, 10360 Sesvete</derivirana_varijabla>
  </DomainObject.Predmet.ProtustrankaWithAdress>
  <DomainObject.Predmet.ProtustrankaWithAdressOIB>
    <izvorni_sadrzaj>AEQUUS NEKRETNINE d.o.o., OIB 06995717336, Primorska 5, 10360 Sesvete</izvorni_sadrzaj>
    <derivirana_varijabla naziv="DomainObject.Predmet.ProtustrankaWithAdressOIB_1">AEQUUS NEKRETNINE d.o.o., OIB 06995717336, Primorska 5, 10360 Sesvete</derivirana_varijabla>
  </DomainObject.Predmet.ProtustrankaWithAdressOIB>
  <DomainObject.Predmet.ProtustrankaNazivFormated>
    <izvorni_sadrzaj>AEQUUS NEKRETNINE d.o.o.</izvorni_sadrzaj>
    <derivirana_varijabla naziv="DomainObject.Predmet.ProtustrankaNazivFormated_1">AEQUUS NEKRETNINE d.o.o.</derivirana_varijabla>
  </DomainObject.Predmet.ProtustrankaNazivFormated>
  <DomainObject.Predmet.ProtustrankaNazivFormatedOIB>
    <izvorni_sadrzaj>AEQUUS NEKRETNINE d.o.o., OIB 06995717336</izvorni_sadrzaj>
    <derivirana_varijabla naziv="DomainObject.Predmet.ProtustrankaNazivFormatedOIB_1">AEQUUS NEKRETNINE d.o.o., OIB 06995717336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AEQUUS NEKRETNINE d.o.o.</izvorni_sadrzaj>
    <derivirana_varijabla naziv="DomainObject.Predmet.StrankaFormated_1">  AEQUUS NEKRETNINE d.o.o.</derivirana_varijabla>
  </DomainObject.Predmet.StrankaFormated>
  <DomainObject.Predmet.StrankaFormatedOIB>
    <izvorni_sadrzaj>  AEQUUS NEKRETNINE d.o.o., OIB 06995717336</izvorni_sadrzaj>
    <derivirana_varijabla naziv="DomainObject.Predmet.StrankaFormatedOIB_1">  AEQUUS NEKRETNINE d.o.o., OIB 06995717336</derivirana_varijabla>
  </DomainObject.Predmet.StrankaFormatedOIB>
  <DomainObject.Predmet.StrankaFormatedWithAdress>
    <izvorni_sadrzaj> AEQUUS NEKRETNINE d.o.o., Primorska 5, 10360 Sesvete</izvorni_sadrzaj>
    <derivirana_varijabla naziv="DomainObject.Predmet.StrankaFormatedWithAdress_1"> AEQUUS NEKRETNINE d.o.o., Primorska 5, 10360 Sesvete</derivirana_varijabla>
  </DomainObject.Predmet.StrankaFormatedWithAdress>
  <DomainObject.Predmet.StrankaFormatedWithAdressOIB>
    <izvorni_sadrzaj> AEQUUS NEKRETNINE d.o.o., OIB 06995717336, Primorska 5, 10360 Sesvete</izvorni_sadrzaj>
    <derivirana_varijabla naziv="DomainObject.Predmet.StrankaFormatedWithAdressOIB_1"> AEQUUS NEKRETNINE d.o.o., OIB 06995717336, Primorska 5, 10360 Sesvete</derivirana_varijabla>
  </DomainObject.Predmet.StrankaFormatedWithAdressOIB>
  <DomainObject.Predmet.StrankaWithAdress>
    <izvorni_sadrzaj>AEQUUS NEKRETNINE d.o.o. Primorska 5,10360 Sesvete</izvorni_sadrzaj>
    <derivirana_varijabla naziv="DomainObject.Predmet.StrankaWithAdress_1">AEQUUS NEKRETNINE d.o.o. Primorska 5,10360 Sesvete</derivirana_varijabla>
  </DomainObject.Predmet.StrankaWithAdress>
  <DomainObject.Predmet.StrankaWithAdressOIB>
    <izvorni_sadrzaj>AEQUUS NEKRETNINE d.o.o., OIB 06995717336, Primorska 5,10360 Sesvete</izvorni_sadrzaj>
    <derivirana_varijabla naziv="DomainObject.Predmet.StrankaWithAdressOIB_1">AEQUUS NEKRETNINE d.o.o., OIB 06995717336, Primorska 5,10360 Sesvete</derivirana_varijabla>
  </DomainObject.Predmet.StrankaWithAdressOIB>
  <DomainObject.Predmet.StrankaNazivFormated>
    <izvorni_sadrzaj>AEQUUS NEKRETNINE d.o.o.</izvorni_sadrzaj>
    <derivirana_varijabla naziv="DomainObject.Predmet.StrankaNazivFormated_1">AEQUUS NEKRETNINE d.o.o.</derivirana_varijabla>
  </DomainObject.Predmet.StrankaNazivFormated>
  <DomainObject.Predmet.StrankaNazivFormatedOIB>
    <izvorni_sadrzaj>AEQUUS NEKRETNINE d.o.o., OIB 06995717336</izvorni_sadrzaj>
    <derivirana_varijabla naziv="DomainObject.Predmet.StrankaNazivFormatedOIB_1">AEQUUS NEKRETNINE d.o.o., OIB 06995717336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AEQUUS NEKRETNINE d.o.o.</item>
    </izvorni_sadrzaj>
    <derivirana_varijabla naziv="DomainObject.Predmet.StrankaListFormated_1">
      <item>AEQUUS NEKRETNINE d.o.o.</item>
    </derivirana_varijabla>
  </DomainObject.Predmet.StrankaListFormated>
  <DomainObject.Predmet.StrankaListFormatedOIB>
    <izvorni_sadrzaj>
      <item>AEQUUS NEKRETNINE d.o.o., OIB 06995717336</item>
    </izvorni_sadrzaj>
    <derivirana_varijabla naziv="DomainObject.Predmet.StrankaListFormatedOIB_1">
      <item>AEQUUS NEKRETNINE d.o.o., OIB 06995717336</item>
    </derivirana_varijabla>
  </DomainObject.Predmet.StrankaListFormatedOIB>
  <DomainObject.Predmet.StrankaListFormatedWithAdress>
    <izvorni_sadrzaj>
      <item>AEQUUS NEKRETNINE d.o.o., Primorska 5, 10360 Sesvete</item>
    </izvorni_sadrzaj>
    <derivirana_varijabla naziv="DomainObject.Predmet.StrankaListFormatedWithAdress_1">
      <item>AEQUUS NEKRETNINE d.o.o., Primorska 5, 10360 Sesvete</item>
    </derivirana_varijabla>
  </DomainObject.Predmet.StrankaListFormatedWithAdress>
  <DomainObject.Predmet.StrankaListFormatedWithAdressOIB>
    <izvorni_sadrzaj>
      <item>AEQUUS NEKRETNINE d.o.o., OIB 06995717336, Primorska 5, 10360 Sesvete</item>
    </izvorni_sadrzaj>
    <derivirana_varijabla naziv="DomainObject.Predmet.StrankaListFormatedWithAdressOIB_1">
      <item>AEQUUS NEKRETNINE d.o.o., OIB 06995717336, Primorska 5, 10360 Sesvete</item>
    </derivirana_varijabla>
  </DomainObject.Predmet.StrankaListFormatedWithAdressOIB>
  <DomainObject.Predmet.StrankaListNazivFormated>
    <izvorni_sadrzaj>
      <item>AEQUUS NEKRETNINE d.o.o.</item>
    </izvorni_sadrzaj>
    <derivirana_varijabla naziv="DomainObject.Predmet.StrankaListNazivFormated_1">
      <item>AEQUUS NEKRETNINE d.o.o.</item>
    </derivirana_varijabla>
  </DomainObject.Predmet.StrankaListNazivFormated>
  <DomainObject.Predmet.StrankaListNazivFormatedOIB>
    <izvorni_sadrzaj>
      <item>AEQUUS NEKRETNINE d.o.o., OIB 06995717336</item>
    </izvorni_sadrzaj>
    <derivirana_varijabla naziv="DomainObject.Predmet.StrankaListNazivFormatedOIB_1">
      <item>AEQUUS NEKRETNINE d.o.o., OIB 06995717336</item>
    </derivirana_varijabla>
  </DomainObject.Predmet.StrankaListNazivFormatedOIB>
  <DomainObject.Predmet.ProtuStrankaListFormated>
    <izvorni_sadrzaj>
      <item>AEQUUS NEKRETNINE d.o.o.</item>
    </izvorni_sadrzaj>
    <derivirana_varijabla naziv="DomainObject.Predmet.ProtuStrankaListFormated_1">
      <item>AEQUUS NEKRETNINE d.o.o.</item>
    </derivirana_varijabla>
  </DomainObject.Predmet.ProtuStrankaListFormated>
  <DomainObject.Predmet.ProtuStrankaListFormatedOIB>
    <izvorni_sadrzaj>
      <item>AEQUUS NEKRETNINE d.o.o., OIB 06995717336</item>
    </izvorni_sadrzaj>
    <derivirana_varijabla naziv="DomainObject.Predmet.ProtuStrankaListFormatedOIB_1">
      <item>AEQUUS NEKRETNINE d.o.o., OIB 06995717336</item>
    </derivirana_varijabla>
  </DomainObject.Predmet.ProtuStrankaListFormatedOIB>
  <DomainObject.Predmet.ProtuStrankaListFormatedWithAdress>
    <izvorni_sadrzaj>
      <item>AEQUUS NEKRETNINE d.o.o., Primorska 5, 10360 Sesvete</item>
    </izvorni_sadrzaj>
    <derivirana_varijabla naziv="DomainObject.Predmet.ProtuStrankaListFormatedWithAdress_1">
      <item>AEQUUS NEKRETNINE d.o.o., Primorska 5, 10360 Sesvete</item>
    </derivirana_varijabla>
  </DomainObject.Predmet.ProtuStrankaListFormatedWithAdress>
  <DomainObject.Predmet.ProtuStrankaListFormatedWithAdressOIB>
    <izvorni_sadrzaj>
      <item>AEQUUS NEKRETNINE d.o.o., OIB 06995717336, Primorska 5, 10360 Sesvete</item>
    </izvorni_sadrzaj>
    <derivirana_varijabla naziv="DomainObject.Predmet.ProtuStrankaListFormatedWithAdressOIB_1">
      <item>AEQUUS NEKRETNINE d.o.o., OIB 06995717336, Primorska 5, 10360 Sesvete</item>
    </derivirana_varijabla>
  </DomainObject.Predmet.ProtuStrankaListFormatedWithAdressOIB>
  <DomainObject.Predmet.ProtuStrankaListNazivFormated>
    <izvorni_sadrzaj>
      <item>AEQUUS NEKRETNINE d.o.o.</item>
    </izvorni_sadrzaj>
    <derivirana_varijabla naziv="DomainObject.Predmet.ProtuStrankaListNazivFormated_1">
      <item>AEQUUS NEKRETNINE d.o.o.</item>
    </derivirana_varijabla>
  </DomainObject.Predmet.ProtuStrankaListNazivFormated>
  <DomainObject.Predmet.ProtuStrankaListNazivFormatedOIB>
    <izvorni_sadrzaj>
      <item>AEQUUS NEKRETNINE d.o.o., OIB 06995717336</item>
    </izvorni_sadrzaj>
    <derivirana_varijabla naziv="DomainObject.Predmet.ProtuStrankaListNazivFormatedOIB_1">
      <item>AEQUUS NEKRETNINE d.o.o., OIB 06995717336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2017.</izvorni_sadrzaj>
    <derivirana_varijabla naziv="DomainObject.Datum_1">28.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AEQUUS NEKRETNINE d.o.o.</izvorni_sadrzaj>
    <derivirana_varijabla naziv="DomainObject.Predmet.StrankaIDrugi_1">AEQUUS NEKRETNINE d.o.o.</derivirana_varijabla>
  </DomainObject.Predmet.StrankaIDrugi>
  <DomainObject.Predmet.ProtustrankaIDrugi>
    <izvorni_sadrzaj>AEQUUS NEKRETNINE d.o.o.</izvorni_sadrzaj>
    <derivirana_varijabla naziv="DomainObject.Predmet.ProtustrankaIDrugi_1">AEQUUS NEKRETNINE d.o.o.</derivirana_varijabla>
  </DomainObject.Predmet.ProtustrankaIDrugi>
  <DomainObject.Predmet.StrankaIDrugiAdressOIB>
    <izvorni_sadrzaj>AEQUUS NEKRETNINE d.o.o., OIB 06995717336, Primorska 5, 10360 Sesvete</izvorni_sadrzaj>
    <derivirana_varijabla naziv="DomainObject.Predmet.StrankaIDrugiAdressOIB_1">AEQUUS NEKRETNINE d.o.o., OIB 06995717336, Primorska 5, 10360 Sesvete</derivirana_varijabla>
  </DomainObject.Predmet.StrankaIDrugiAdressOIB>
  <DomainObject.Predmet.ProtustrankaIDrugiAdressOIB>
    <izvorni_sadrzaj>AEQUUS NEKRETNINE d.o.o., OIB 06995717336, Primorska 5, 10360 Sesvete</izvorni_sadrzaj>
    <derivirana_varijabla naziv="DomainObject.Predmet.ProtustrankaIDrugiAdressOIB_1">AEQUUS NEKRETNINE d.o.o., OIB 06995717336, Primorska 5,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AEQUUS NEKRETNINE d.o.o.</item>
      <item>AEQUUS NEKRETNINE d.o.o.</item>
    </izvorni_sadrzaj>
    <derivirana_varijabla naziv="DomainObject.Predmet.SudioniciListNaziv_1">
      <item>AEQUUS NEKRETNINE d.o.o.</item>
      <item>AEQUUS NEKRETNINE d.o.o.</item>
    </derivirana_varijabla>
  </DomainObject.Predmet.SudioniciListNaziv>
  <DomainObject.Predmet.SudioniciListAdressOIB>
    <izvorni_sadrzaj>
      <item>AEQUUS NEKRETNINE d.o.o., OIB 06995717336, Primorska 5,10360 Sesvete</item>
      <item>AEQUUS NEKRETNINE d.o.o., OIB 06995717336, Primorska 5,10360 Sesvete</item>
    </izvorni_sadrzaj>
    <derivirana_varijabla naziv="DomainObject.Predmet.SudioniciListAdressOIB_1">
      <item>AEQUUS NEKRETNINE d.o.o., OIB 06995717336, Primorska 5,10360 Sesvete</item>
      <item>AEQUUS NEKRETNINE d.o.o., OIB 06995717336, Primorska 5,10360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06995717336</item>
      <item>, OIB 06995717336</item>
    </izvorni_sadrzaj>
    <derivirana_varijabla naziv="DomainObject.Predmet.SudioniciListNazivOIB_1">
      <item>, OIB 06995717336</item>
      <item>, OIB 06995717336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82D678-E632-4FC7-9020-FC57F5E435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24</properties:Pages>
  <properties:Words>5859</properties:Words>
  <properties:Characters>35720</properties:Characters>
  <properties:Lines>2982</properties:Lines>
  <properties:Paragraphs>2641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Vts</vt:lpstr>
    </vt:vector>
  </properties:TitlesOfParts>
  <properties:LinksUpToDate>false</properties:LinksUpToDate>
  <properties:CharactersWithSpaces>39041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2017-02-28T11:54:00Z</dcterms:created>
  <dc:creator>agalic</dc:creator>
  <cp:lastModifiedBy>Valentina Delač</cp:lastModifiedBy>
  <cp:lastPrinted>2017-02-28T10:34:00Z</cp:lastPrinted>
  <dcterms:modified xmlns:xsi="http://www.w3.org/2001/XMLSchema-instance" xsi:type="dcterms:W3CDTF">2017-02-28T11:55:00Z</dcterms:modified>
  <cp:revision>3</cp:revision>
  <dc:title>Vts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24</vt:i4>
  </prop:property>
</prop:Properties>
</file>