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55634" w14:paraId="8b55634" w:rsidRDefault="004D1B00" w:rsidP="004D1B00" w:rsidR="004D1B00">
      <w:pPr>
        <w:pStyle w:val="FiksniRH"/>
        <w:spacing w:after="0" w:before="0"/>
        <w15:collapsed w:val="false"/>
        <w:rPr>
          <w:rStyle w:val="PozadinaSvijetloZuta"/>
        </w:rPr>
      </w:pPr>
      <w:bookmarkStart w:name="_GoBack" w:id="0"/>
      <w:bookmarkEnd w:id="0"/>
    </w:p>
    <w:p w:rsidRDefault="004D1B00" w:rsidP="004D1B00" w:rsidR="004D1B00">
      <w:pPr>
        <w:pStyle w:val="FiksniRH"/>
        <w:spacing w:after="0" w:before="0"/>
        <w:rPr>
          <w:rStyle w:val="PozadinaSvijetloZuta"/>
        </w:rPr>
      </w:pPr>
    </w:p>
    <w:p w:rsidRDefault="004D1B00" w:rsidP="004D1B00" w:rsidR="004D1B00">
      <w:pPr>
        <w:pStyle w:val="FiksniRH"/>
        <w:spacing w:after="0" w:before="0"/>
        <w:rPr>
          <w:rStyle w:val="PozadinaSvijetloZuta"/>
        </w:rPr>
      </w:pPr>
    </w:p>
    <w:p w:rsidRDefault="004D1B00" w:rsidP="004D1B00" w:rsidR="004D1B00">
      <w:pPr>
        <w:pStyle w:val="FiksniRH"/>
        <w:spacing w:after="0" w:before="0"/>
        <w:rPr>
          <w:rStyle w:val="PozadinaSvijetloZuta"/>
        </w:rPr>
      </w:pPr>
    </w:p>
    <w:p w:rsidRDefault="007F2CBA" w:rsidP="004D1B00" w:rsidR="00AE649C" w:rsidRPr="006C43C5">
      <w:pPr>
        <w:pStyle w:val="FiksniRH"/>
        <w:spacing w:after="0" w:before="0"/>
      </w:pPr>
      <w:sdt>
        <w:sdtPr>
          <w:rPr>
            <w:rStyle w:val="eSPISCCParagraphDefaultFont"/>
            <w:rFonts w:eastAsiaTheme="minorHAnsi"/>
          </w:rPr>
          <w:alias w:val="Republika Hrvatska"/>
          <w:tag w:val="Republika Hrvatska"/>
          <w:id w:val="-40675261"/>
          <w:lock w:val="sdtLocked"/>
          <w:placeholder>
            <w:docPart w:val="EB447DF421B545AC91EF682F568CC6C7"/>
          </w:placeholder>
          <w:text/>
        </w:sdtPr>
        <w:sdtEndPr>
          <w:rPr>
            <w:rStyle w:val="eSPISCCParagraphDefaultFont"/>
          </w:rPr>
        </w:sdtEndPr>
        <w:sdtContent>
          <w:r w:rsidR="00AE649C" w:rsidRPr="007F2CBA">
            <w:rPr>
              <w:rStyle w:val="eSPISCCParagraphDefaultFont"/>
              <w:rFonts w:eastAsiaTheme="minorHAnsi"/>
            </w:rPr>
            <w:t>REPUBLIKA HRVATSKA</w:t>
          </w:r>
        </w:sdtContent>
      </w:sdt>
    </w:p>
    <w:p w:rsidRDefault="007F2CBA" w:rsidP="004D1B00" w:rsidR="00AE649C" w:rsidRPr="006C43C5">
      <w:pPr>
        <w:pStyle w:val="SudNaziv"/>
      </w:pPr>
      <w:sdt>
        <w:sdtPr>
          <w:rPr>
            <w:rStyle w:val="eSPISCCParagraphDefaultFont"/>
            <w:rFonts w:eastAsiaTheme="minorHAnsi"/>
          </w:rPr>
          <w:alias w:val="Naziv suda (po potrebi naziv Stalne službe)"/>
          <w:tag w:val="DomainObject.Predmet.Sud.Naziv_1"/>
          <w:id w:val="-1602014739"/>
          <w:lock w:val="sdtLocked"/>
          <w:placeholder>
            <w:docPart w:val="0C6FF937A8384F5A9961DC297798A4A4"/>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2F074B" w:rsidRPr="007F2CBA">
            <w:rPr>
              <w:rStyle w:val="eSPISCCParagraphDefaultFont"/>
              <w:rFonts w:eastAsiaTheme="minorHAnsi"/>
            </w:rPr>
            <w:t>Trgovački sud u Splitu</w:t>
          </w:r>
        </w:sdtContent>
      </w:sdt>
      <w:r w:rsidR="00AE649C" w:rsidRPr="006C43C5">
        <w:t xml:space="preserve"> </w:t>
      </w: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ABQABgAIAAAAIQDzSihucwIAAFEFAAAOAAAAAAAAAAAAAAAAAC4CAABkcnMvZTJvRG9jLnhtbFBLAQItABQABgAIAAAAIQCdVg3a3gAAAAoBAAAPAAAAAAAA">
            <v:textbox inset="0,0,0,0">
              <w:txbxContent>
                <w:sdt>
                  <w:sdtPr>
                    <w:alias w:val="Grb Republike Hrvatske"/>
                    <w:tag w:val="eSPIS_GrbRH"/>
                    <w:id w:val="51893063"/>
                    <w:lock w:val="sdtContentLocked"/>
                    <w:picture/>
                  </w:sdtPr>
                  <w:sdtEndPr/>
                  <w:sdtContent>
                    <w:p w:rsidRDefault="006C43C5" w:rsidP="00E67D40" w:rsidR="006C43C5"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7F2CBA" w:rsidP="004D1B00" w:rsidR="00AE649C" w:rsidRPr="006C43C5">
      <w:pPr>
        <w:pStyle w:val="SudSjedite"/>
      </w:pPr>
      <w:sdt>
        <w:sdtPr>
          <w:rPr>
            <w:rStyle w:val="eSPISCCParagraphDefaultFont"/>
          </w:rPr>
          <w:alias w:val="Adresa suda (ulica i kbr) - po potrebi adresa Stalne službe"/>
          <w:tag w:val="DomainObject.Predmet.Sud.Adresa.UlicaIKBR_1"/>
          <w:id w:val="769206768"/>
          <w:lock w:val="sdtLocked"/>
          <w:placeholder>
            <w:docPart w:val="DFACC19C0AA24203BE3ED164F685CBC4"/>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2F074B" w:rsidRPr="007F2CBA">
            <w:rPr>
              <w:rStyle w:val="eSPISCCParagraphDefaultFont"/>
            </w:rPr>
            <w:t>Sukoišanska 6</w:t>
          </w:r>
        </w:sdtContent>
      </w:sdt>
      <w:r w:rsidR="00AE649C" w:rsidRPr="006C43C5">
        <w:t xml:space="preserve"> </w:t>
      </w:r>
    </w:p>
    <w:p w:rsidRDefault="007F2CBA" w:rsidP="004D1B00" w:rsidR="00BC4B7C">
      <w:pPr>
        <w:pStyle w:val="SudSjedite"/>
      </w:pPr>
      <w:sdt>
        <w:sdtPr>
          <w:rPr>
            <w:rStyle w:val="eSPISCCParagraphDefaultFont"/>
          </w:rPr>
          <w:alias w:val="Sud adresa (poštanski broj) po porebi za Stalnu službu"/>
          <w:tag w:val="DomainObject.Predmet.Sud.Adresa.PostBroj_1"/>
          <w:id w:val="-629702957"/>
          <w:lock w:val="sdtLocked"/>
          <w:placeholder>
            <w:docPart w:val="9CDA86DBD9C043F6BF10EE36CB8B4C11"/>
          </w:placeholder>
          <w:dataBinding w:storeItemID="{100293BC-3C9C-4740-99C7-73F5E9006100}" w:xpath="/icms/DomainObject.Predmet.Sud.Adresa.PostBroj/derivirana_varijabla[@naziv='DomainObject.Predmet.Sud.Adresa.PostBroj_1']"/>
          <w:text/>
        </w:sdtPr>
        <w:sdtEndPr>
          <w:rPr>
            <w:rStyle w:val="eSPISCCParagraphDefaultFont"/>
          </w:rPr>
        </w:sdtEndPr>
        <w:sdtContent>
          <w:r w:rsidR="002F074B" w:rsidRPr="007F2CBA">
            <w:rPr>
              <w:rStyle w:val="eSPISCCParagraphDefaultFont"/>
            </w:rPr>
            <w:t>21000</w:t>
          </w:r>
        </w:sdtContent>
      </w:sdt>
      <w:r w:rsidR="00AE649C" w:rsidRPr="006C43C5">
        <w:t xml:space="preserve"> </w:t>
      </w:r>
      <w:sdt>
        <w:sdtPr>
          <w:rPr>
            <w:rStyle w:val="eSPISCCParagraphDefaultFont"/>
          </w:rPr>
          <w:alias w:val="Adresa suda (naselje) po potrebi za Stalnu službu"/>
          <w:tag w:val="DomainObject.Predmet.Sud.Adresa.Naselje_1"/>
          <w:id w:val="-1706158786"/>
          <w:lock w:val="sdtLocked"/>
          <w:placeholder>
            <w:docPart w:val="A0A29D26874B465CA0EB94B2DD91577D"/>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2F074B" w:rsidRPr="007F2CBA">
            <w:rPr>
              <w:rStyle w:val="eSPISCCParagraphDefaultFont"/>
            </w:rPr>
            <w:t>Split</w:t>
          </w:r>
        </w:sdtContent>
      </w:sdt>
      <w:r w:rsidR="00AE649C" w:rsidRPr="006C43C5">
        <w:t xml:space="preserve"> </w:t>
      </w:r>
    </w:p>
    <w:p w:rsidRDefault="004D1B00" w:rsidP="004D1B00" w:rsidR="004D1B00">
      <w:pPr>
        <w:pStyle w:val="SudSjedite"/>
      </w:pPr>
    </w:p>
    <w:p w:rsidRDefault="004D1B00" w:rsidP="004D1B00" w:rsidR="004D1B00">
      <w:pPr>
        <w:pStyle w:val="SudSjedite"/>
        <w:jc w:val="right"/>
        <w:rPr>
          <w:rStyle w:val="PozadinaSvijetloZelena"/>
        </w:rPr>
      </w:pPr>
      <w:r w:rsidRPr="00C92375">
        <w:rPr>
          <w:rStyle w:val="PozadinaSvijetloCrvena"/>
          <w:noProof w:val="false"/>
          <w:shd w:fill="auto" w:color="auto" w:val="clear"/>
        </w:rPr>
        <w:t>Poslovni</w:t>
      </w:r>
      <w:r w:rsidRPr="001C4583">
        <w:rPr>
          <w:rStyle w:val="PozadinaSvijetloCrvena"/>
          <w:shd w:fill="auto" w:color="auto" w:val="clear"/>
        </w:rPr>
        <w:t xml:space="preserve"> broj: </w:t>
      </w:r>
      <w:sdt>
        <w:sdtPr>
          <w:rPr>
            <w:rStyle w:val="eSPISCCParagraphDefaultFont"/>
          </w:rPr>
          <w:alias w:val="Oznaka referade"/>
          <w:tag w:val="DomainObject.Predmet.Referada.Oznaka_1"/>
          <w:id w:val="2039546895"/>
          <w:placeholder>
            <w:docPart w:val="5124DF8F156F47B6AEC2BDE2480FC010"/>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2F074B" w:rsidRPr="007F2CBA">
            <w:rPr>
              <w:rStyle w:val="eSPISCCParagraphDefaultFont"/>
            </w:rPr>
            <w:t>Ref 12</w:t>
          </w:r>
        </w:sdtContent>
      </w:sdt>
      <w:r>
        <w:rPr>
          <w:rStyle w:val="PozadinaSvijetloCrvena"/>
          <w:shd w:fill="auto" w:color="auto" w:val="clear"/>
        </w:rPr>
        <w:t xml:space="preserve"> :</w:t>
      </w:r>
      <w:r w:rsidRPr="001C4583">
        <w:rPr>
          <w:rStyle w:val="PozadinaSvijetloCrvena"/>
          <w:shd w:fill="auto" w:color="auto" w:val="clear"/>
        </w:rPr>
        <w:t xml:space="preserve"> </w:t>
      </w:r>
      <w:sdt>
        <w:sdtPr>
          <w:rPr>
            <w:rStyle w:val="eSPISCCParagraphDefaultFont"/>
          </w:rPr>
          <w:alias w:val="Poslovni broj dokumenta i podbroj"/>
          <w:tag w:val="DomainObject.Oznaka_1"/>
          <w:id w:val="-676265946"/>
          <w:dataBinding w:storeItemID="{100293BC-3C9C-4740-99C7-73F5E9006100}" w:xpath="/icms/DomainObject.Oznaka/derivirana_varijabla[@naziv='DomainObject.Oznaka_1']"/>
          <w:text/>
        </w:sdtPr>
        <w:sdtEndPr>
          <w:rPr>
            <w:rStyle w:val="eSPISCCParagraphDefaultFont"/>
          </w:rPr>
        </w:sdtEndPr>
        <w:sdtContent>
          <w:r w:rsidR="002F074B" w:rsidRPr="007F2CBA">
            <w:rPr>
              <w:rStyle w:val="eSPISCCParagraphDefaultFont"/>
            </w:rPr>
            <w:t>St-2/2013-102</w:t>
          </w:r>
        </w:sdtContent>
      </w:sdt>
    </w:p>
    <w:p w:rsidRDefault="004D1B00" w:rsidP="004D1B00" w:rsidR="004D1B00">
      <w:pPr>
        <w:pStyle w:val="SudSjedite"/>
        <w:jc w:val="right"/>
      </w:pPr>
    </w:p>
    <w:p w:rsidRDefault="00BC4B7C" w:rsidP="006A1C19" w:rsidR="00BC4B7C">
      <w:pPr>
        <w:pStyle w:val="ABCNaslov"/>
        <w:spacing w:after="0" w:before="0"/>
      </w:pPr>
      <w:r>
        <w:t>REPUBLIKA HRVATSKA</w:t>
      </w:r>
    </w:p>
    <w:p w:rsidRDefault="00BC4B7C" w:rsidP="006A1C19" w:rsidR="00BC4B7C">
      <w:pPr>
        <w:spacing w:after="0"/>
        <w:jc w:val="center"/>
      </w:pPr>
      <w:r>
        <w:t>R J E Š E NJ E</w:t>
      </w:r>
    </w:p>
    <w:p w:rsidRDefault="00F7176F" w:rsidP="00F7176F" w:rsidR="00F7176F">
      <w:pPr>
        <w:spacing w:after="0"/>
        <w:jc w:val="center"/>
      </w:pPr>
    </w:p>
    <w:p w:rsidRDefault="002F074B" w:rsidP="002F074B" w:rsidR="002F074B">
      <w:pPr>
        <w:spacing w:after="0"/>
        <w:ind w:firstLine="708"/>
        <w:jc w:val="both"/>
      </w:pPr>
      <w:r>
        <w:t xml:space="preserve">Trgovački sud u Splitu, po sucu tog suda Pašku Bačiću, kao stečajnom sucu, u stečajnom postupku nad dužnikom KERUM d.o.o. u stečaju, Split, Zrinjsko Frankopanska 68, OIB: 66124057408, povodom prijave tražbine vjerovnika </w:t>
      </w:r>
      <w:r>
        <w:rPr>
          <w:lang w:eastAsia="hr-HR"/>
        </w:rPr>
        <w:t>VAMOS DISTRIBUCIJA d.o.o. Zagreb, Trg Senjskih uskoka 7-8</w:t>
      </w:r>
      <w:r>
        <w:t xml:space="preserve">, OIB: 29498015440, 18. veljače 2019. </w:t>
      </w:r>
    </w:p>
    <w:p w:rsidRDefault="002F074B" w:rsidP="002F074B" w:rsidR="002F074B">
      <w:pPr>
        <w:spacing w:after="0"/>
        <w:jc w:val="both"/>
      </w:pPr>
    </w:p>
    <w:p w:rsidRDefault="002F074B" w:rsidP="002F074B" w:rsidR="002F074B">
      <w:pPr>
        <w:spacing w:after="0"/>
        <w:jc w:val="both"/>
      </w:pPr>
    </w:p>
    <w:p w:rsidRDefault="002F074B" w:rsidP="002F074B" w:rsidR="002F074B">
      <w:pPr>
        <w:spacing w:after="0"/>
        <w:jc w:val="center"/>
      </w:pPr>
      <w:r>
        <w:t xml:space="preserve">r i j e š i o    j e </w:t>
      </w:r>
    </w:p>
    <w:p w:rsidRDefault="002F074B" w:rsidP="002F074B" w:rsidR="002F074B">
      <w:pPr>
        <w:spacing w:after="0"/>
        <w:ind w:left="720"/>
        <w:jc w:val="both"/>
      </w:pPr>
    </w:p>
    <w:p w:rsidRDefault="002F074B" w:rsidP="002F074B" w:rsidR="002F074B">
      <w:pPr>
        <w:spacing w:after="0"/>
        <w:ind w:left="360"/>
        <w:jc w:val="both"/>
      </w:pPr>
      <w:r>
        <w:t xml:space="preserve">I. Nalaže se vjerovniku </w:t>
      </w:r>
      <w:r>
        <w:rPr>
          <w:lang w:eastAsia="hr-HR"/>
        </w:rPr>
        <w:t>VAMOS DISTRIBUCIJA d.o.o. Zagreb, Trg Senjskih uskoka 7-8</w:t>
      </w:r>
      <w:r>
        <w:t xml:space="preserve">, OIB: 29498015440, da u roku od 8 (osam) dana od dana dostave ovog rješenja plati sudsku pristojbu u korist računa prihoda Državnog proračuna Republike Hrvatske broj: HR1210010051863000160, pozivom na broj: </w:t>
      </w:r>
      <w:sdt>
        <w:sdtPr>
          <w:rPr>
            <w:rStyle w:val="eSPISCCParagraphDefaultFont"/>
            <w:rFonts w:eastAsiaTheme="minorHAnsi"/>
          </w:rPr>
          <w:alias w:val="Poziv na broj sa modelom"/>
          <w:tag w:val="DomainObject.Predmet.PristojbePNB_1"/>
          <w:id w:val="757492036"/>
          <w:placeholder>
            <w:docPart w:val="5EFBF4A19DAE4574B443B74B7BCE4F29"/>
          </w:placeholder>
          <w:dataBinding w:storeItemID="{100293BC-3C9C-4740-99C7-73F5E9006100}" w:xpath="/icms/DomainObject.Predmet.PristojbePNB/derivirana_varijabla[@naziv='DomainObject.Predmet.PristojbePNB_1']"/>
          <w:text/>
        </w:sdtPr>
        <w:sdtEndPr>
          <w:rPr>
            <w:rStyle w:val="eSPISCCParagraphDefaultFont"/>
          </w:rPr>
        </w:sdtEndPr>
        <w:sdtContent>
          <w:r w:rsidRPr="007F2CBA">
            <w:rPr>
              <w:rStyle w:val="eSPISCCParagraphDefaultFont"/>
              <w:rFonts w:eastAsiaTheme="minorHAnsi"/>
            </w:rPr>
            <w:t>HR635045-3566-10036637300</w:t>
          </w:r>
        </w:sdtContent>
      </w:sdt>
      <w:r>
        <w:t>, opis plaćanja: "pristojba 12. St-2/2013 TS ST" i to:</w:t>
      </w:r>
    </w:p>
    <w:p w:rsidRDefault="002F074B" w:rsidP="002F074B" w:rsidR="002F074B">
      <w:pPr>
        <w:spacing w:after="0"/>
        <w:jc w:val="both"/>
      </w:pPr>
    </w:p>
    <w:p w:rsidRDefault="002F074B" w:rsidP="002F074B" w:rsidR="002F074B">
      <w:pPr>
        <w:spacing w:after="0"/>
        <w:ind w:left="360"/>
        <w:jc w:val="both"/>
      </w:pPr>
      <w:r>
        <w:t xml:space="preserve">- pristojbu za prijavu tražbine u iznosu od </w:t>
      </w:r>
      <w:r>
        <w:tab/>
      </w:r>
      <w:r>
        <w:tab/>
      </w:r>
      <w:r>
        <w:tab/>
      </w:r>
      <w:r>
        <w:tab/>
        <w:t xml:space="preserve">        500,00 kn</w:t>
      </w:r>
    </w:p>
    <w:p w:rsidRDefault="002F074B" w:rsidP="002F074B" w:rsidR="002F074B">
      <w:pPr>
        <w:spacing w:after="0"/>
        <w:ind w:left="360"/>
        <w:jc w:val="both"/>
      </w:pPr>
    </w:p>
    <w:p w:rsidRDefault="002F074B" w:rsidP="002F074B" w:rsidR="002F074B">
      <w:pPr>
        <w:spacing w:after="0"/>
        <w:ind w:left="360"/>
        <w:jc w:val="both"/>
      </w:pPr>
      <w:r>
        <w:t xml:space="preserve">- dodatnu pristojbu na ovo rješenje o pristojbi u iznosu od </w:t>
      </w:r>
      <w:r>
        <w:tab/>
      </w:r>
      <w:r>
        <w:tab/>
        <w:t xml:space="preserve">        100,00 kn</w:t>
      </w:r>
    </w:p>
    <w:p w:rsidRDefault="002F074B" w:rsidP="002F074B" w:rsidR="002F074B">
      <w:pPr>
        <w:spacing w:after="0"/>
        <w:ind w:left="360"/>
        <w:jc w:val="both"/>
      </w:pPr>
    </w:p>
    <w:p w:rsidRDefault="002F074B" w:rsidP="002F074B" w:rsidR="002F074B">
      <w:pPr>
        <w:spacing w:after="0"/>
        <w:ind w:left="360"/>
        <w:jc w:val="both"/>
      </w:pPr>
      <w:r>
        <w:t xml:space="preserve">- UKUPNO </w:t>
      </w:r>
      <w:r>
        <w:tab/>
      </w:r>
      <w:r>
        <w:tab/>
      </w:r>
      <w:r>
        <w:tab/>
      </w:r>
      <w:r>
        <w:tab/>
      </w:r>
      <w:r>
        <w:tab/>
      </w:r>
      <w:r>
        <w:tab/>
      </w:r>
      <w:r>
        <w:tab/>
      </w:r>
      <w:r>
        <w:tab/>
        <w:t xml:space="preserve">        600,00 kn </w:t>
      </w:r>
    </w:p>
    <w:p w:rsidRDefault="002F074B" w:rsidP="002F074B" w:rsidR="002F074B">
      <w:pPr>
        <w:spacing w:after="0"/>
        <w:jc w:val="both"/>
      </w:pPr>
    </w:p>
    <w:p w:rsidRDefault="002F074B" w:rsidP="002F074B" w:rsidR="002F074B">
      <w:pPr>
        <w:spacing w:after="0"/>
        <w:ind w:left="360"/>
        <w:jc w:val="both"/>
      </w:pPr>
      <w:r>
        <w:t xml:space="preserve">(članak </w:t>
      </w:r>
      <w:smartTag w:element="metricconverter" w:uri="urn:schemas-microsoft-com:office:smarttags">
        <w:smartTagPr>
          <w:attr w:val="39. st" w:name="ProductID"/>
        </w:smartTagPr>
        <w:r>
          <w:t>39. stavak</w:t>
        </w:r>
      </w:smartTag>
      <w:r>
        <w:t xml:space="preserve"> 5. i Tar. br. 23. stavak 2. Zakona o sudskim pristojbama „Narodne novine“ br. 74/95, 57/96, 137/02, 26/03, 125/11, 112/12, 157/13 i 110/15 dalje u tekstu: ZSP-a),</w:t>
      </w:r>
    </w:p>
    <w:p w:rsidRDefault="002F074B" w:rsidP="002F074B" w:rsidR="002F074B">
      <w:pPr>
        <w:spacing w:after="0"/>
        <w:ind w:left="360"/>
        <w:jc w:val="both"/>
      </w:pPr>
    </w:p>
    <w:p w:rsidRDefault="002F074B" w:rsidP="002F074B" w:rsidR="002F074B">
      <w:pPr>
        <w:spacing w:after="0"/>
        <w:ind w:left="360"/>
        <w:jc w:val="both"/>
      </w:pPr>
      <w:r>
        <w:t>te da o tome bez odgađanja obavijesti ovaj sud dostavom uplatnice ili drugog pisanog dokaza pozivom na  gornji poslovni broj spisa.</w:t>
      </w:r>
    </w:p>
    <w:p w:rsidRDefault="002F074B" w:rsidP="002F074B" w:rsidR="002F074B">
      <w:pPr>
        <w:spacing w:after="0"/>
        <w:ind w:left="360"/>
        <w:jc w:val="both"/>
      </w:pPr>
    </w:p>
    <w:p w:rsidRDefault="002F074B" w:rsidP="002F074B" w:rsidR="002F074B">
      <w:pPr>
        <w:spacing w:after="0"/>
        <w:ind w:left="360"/>
        <w:jc w:val="both"/>
      </w:pPr>
    </w:p>
    <w:p w:rsidRDefault="002F074B" w:rsidP="002F074B" w:rsidR="002F074B">
      <w:pPr>
        <w:spacing w:after="0"/>
        <w:ind w:left="360"/>
        <w:jc w:val="both"/>
      </w:pPr>
      <w:r>
        <w:t xml:space="preserve">II. Kad stranka ne plati pristojbu iz točke I. u propisanom roku ili o tome bez odgađanja ne obavijesti sud, sud će u daljnjem roku od 15 (petnaest) dana, na rješenje o pristojbi, odnosno na rješenje o prigovoru, staviti potvrdu o ovršnosti te ga dostaviti Financijskoj agenciji radi provedbe ovrhe na novčanim sredstvima stranke u skladu s odredbama zakona koji uređuje provedbu ovrhe na novčanim sredstvima. Ako  Financijska agencija u roku od godine dana ne provede ovrhu na novčanim sredstvima i oročenim novčanim sredstvima stranke u skladu s odredbama zakona koji uređuje provedbu ovrhe na novčanim sredstvima u cjelokupnom iznosu pristojbene obveze, dostavit će rješenje o </w:t>
      </w:r>
      <w:r>
        <w:lastRenderedPageBreak/>
        <w:t>pristojbi s potvrdom ovršnosti nadležnoj ispostavi Područnog ureda Porezna uprave prema prebivalištu, odnosno sjedištu stranke kao pristojbenog obveznika, radi provedbe ovrhe na njezinoj cjelokupnoj imovini prema propisima o prisilnoj naplati poreza. Ako Financijska agencija ne može provesti ovrhu na novčanim sredstvima i oročenim novčanim sredstvima ovršenika jer ovršenik u jedinstvenom registru računa koji vodi Financijska agencija nema otvorenih računa niti oročenih novčanih sredstava u skladu s odredbama zakona koji uređuje ovrhe na novčanim sredstvima u cjelokupnom iznosu pristojbene obveze, dostavit će odmah rješenje o pristojbi nadležnoj ispostavi Područnog ureda Porezne uprave prema prebivalištu, odnosno sjedištu stranke kao pristojbenog obveznika, radi provedbe ovrhe na njezinoj cjelokupnoj imovini prema propisima o prisilnoj naplati poreza. Ako stranka nema prebivalište, odnosno sjedište na području Republike Hrvatske, Financijska agencija će dostaviti rješenje o pristojbi ispostavi Područnog ureda Porezne uprave prema sjedištu suda koji je donio rješenje o pristojbi (članak 40. ZSP-a).</w:t>
      </w:r>
    </w:p>
    <w:p w:rsidRDefault="002F074B" w:rsidP="002F074B" w:rsidR="002F074B">
      <w:pPr>
        <w:tabs>
          <w:tab w:pos="360" w:val="num"/>
        </w:tabs>
        <w:spacing w:after="0"/>
        <w:ind w:left="360"/>
        <w:jc w:val="both"/>
      </w:pPr>
    </w:p>
    <w:p w:rsidRDefault="002F074B" w:rsidP="002F074B" w:rsidR="002F074B">
      <w:pPr>
        <w:spacing w:after="0"/>
        <w:ind w:left="360"/>
        <w:jc w:val="both"/>
      </w:pPr>
      <w:r>
        <w:t xml:space="preserve">III. Nalaže se Financijskoj agenciji provedba ovrhe na novčanim sredstvima stranke sa svih njezinih računa i oročenih novčanih sredstava prema odredbama zakona koji uređuje provedbu ovrhe na novčanim sredstvima, u slučaju ako stranka ne plati  dužnu pristojbu (članak </w:t>
      </w:r>
      <w:smartTag w:element="metricconverter" w:uri="urn:schemas-microsoft-com:office:smarttags">
        <w:smartTagPr>
          <w:attr w:val="39. st" w:name="ProductID"/>
        </w:smartTagPr>
        <w:r>
          <w:t>39. stavak</w:t>
        </w:r>
      </w:smartTag>
      <w:r>
        <w:t xml:space="preserve"> 6. ZSP-a).</w:t>
      </w:r>
    </w:p>
    <w:p w:rsidRDefault="002F074B" w:rsidP="002F074B" w:rsidR="002F074B">
      <w:pPr>
        <w:spacing w:after="0"/>
        <w:jc w:val="center"/>
      </w:pPr>
    </w:p>
    <w:p w:rsidRDefault="002F074B" w:rsidP="002F074B" w:rsidR="002F074B">
      <w:pPr>
        <w:spacing w:after="0"/>
        <w:jc w:val="center"/>
      </w:pPr>
      <w:r>
        <w:t xml:space="preserve">U Splitu, 18. veljače 2019. </w:t>
      </w:r>
    </w:p>
    <w:p w:rsidRDefault="002F074B" w:rsidP="002F074B" w:rsidR="002F074B" w:rsidRPr="002F074B">
      <w:pPr>
        <w:spacing w:after="0"/>
        <w:jc w:val="center"/>
        <w:rPr>
          <w:sz w:val="16"/>
          <w:szCs w:val="16"/>
        </w:rPr>
      </w:pPr>
    </w:p>
    <w:p w:rsidRDefault="002F074B" w:rsidP="002F074B" w:rsidR="002F074B">
      <w:pPr>
        <w:spacing w:after="0"/>
        <w:ind w:left="4956"/>
        <w:jc w:val="center"/>
      </w:pPr>
      <w:r w:rsidRPr="00F049A9">
        <w:t>Sudac</w:t>
      </w:r>
    </w:p>
    <w:p w:rsidRDefault="002F074B" w:rsidP="002F074B" w:rsidR="002F074B" w:rsidRPr="00EF31D7">
      <w:pPr>
        <w:spacing w:after="0"/>
        <w:ind w:left="4956"/>
        <w:jc w:val="center"/>
        <w:rPr>
          <w:sz w:val="28"/>
          <w:szCs w:val="28"/>
        </w:rPr>
      </w:pPr>
    </w:p>
    <w:p w:rsidRDefault="002F074B" w:rsidP="002F074B" w:rsidR="002F074B" w:rsidRPr="00F049A9">
      <w:pPr>
        <w:spacing w:after="0"/>
        <w:ind w:left="4956"/>
        <w:jc w:val="center"/>
      </w:pPr>
      <w:r w:rsidRPr="00F049A9">
        <w:t>Paško Bačić</w:t>
      </w:r>
      <w:r>
        <w:t>, v.r.</w:t>
      </w:r>
    </w:p>
    <w:p w:rsidRDefault="002F074B" w:rsidP="002F074B" w:rsidR="002F074B" w:rsidRPr="00F049A9">
      <w:pPr>
        <w:spacing w:after="0"/>
        <w:ind w:left="4956"/>
        <w:jc w:val="center"/>
      </w:pPr>
      <w:r w:rsidRPr="00F049A9">
        <w:t>za točnost otpravka</w:t>
      </w:r>
      <w:r>
        <w:t>-</w:t>
      </w:r>
      <w:r w:rsidRPr="00F049A9">
        <w:t>ovlašteni službenik</w:t>
      </w:r>
    </w:p>
    <w:p w:rsidRDefault="002F074B" w:rsidP="002F074B" w:rsidR="002F074B">
      <w:pPr>
        <w:spacing w:after="0"/>
        <w:ind w:firstLine="708" w:left="5664"/>
      </w:pPr>
      <w:r>
        <w:t xml:space="preserve"> </w:t>
      </w:r>
      <w:r w:rsidRPr="00F049A9">
        <w:t>Katarina Raos</w:t>
      </w:r>
    </w:p>
    <w:p w:rsidRDefault="002F074B" w:rsidP="002F074B" w:rsidR="002F074B">
      <w:pPr>
        <w:spacing w:after="0"/>
        <w:ind w:left="7200"/>
      </w:pPr>
    </w:p>
    <w:p w:rsidRDefault="002F074B" w:rsidP="002F074B" w:rsidR="002F074B">
      <w:pPr>
        <w:spacing w:after="0"/>
        <w:jc w:val="both"/>
      </w:pPr>
      <w:r>
        <w:t xml:space="preserve">                                                                                             </w:t>
      </w:r>
    </w:p>
    <w:p w:rsidRDefault="002F074B" w:rsidP="002F074B" w:rsidR="002F074B">
      <w:pPr>
        <w:spacing w:after="0"/>
        <w:jc w:val="both"/>
      </w:pPr>
      <w:r>
        <w:t>Pouka o pravnom lijeku:</w:t>
      </w:r>
    </w:p>
    <w:p w:rsidRDefault="002F074B" w:rsidP="002F074B" w:rsidR="002F074B">
      <w:pPr>
        <w:spacing w:after="0"/>
        <w:jc w:val="both"/>
      </w:pPr>
      <w:r>
        <w:t>Protiv ovog rješenja stranka može podnijeti prigovor u roku u od 3 (tri) dana od dana dostave ovog rješenja. Prigovor se podnosi ovom sudu, pismeno u 2 (dva) primjerka (članak 39.a stavak 1. ZSP-a).</w:t>
      </w:r>
    </w:p>
    <w:p w:rsidRDefault="002F074B" w:rsidP="00BC4B7C" w:rsidR="002F074B">
      <w:pPr>
        <w:tabs>
          <w:tab w:pos="7088" w:val="left"/>
        </w:tabs>
        <w:spacing w:after="0"/>
        <w:contextualSpacing/>
      </w:pPr>
    </w:p>
    <w:p w:rsidRDefault="002F074B" w:rsidP="00BC4B7C" w:rsidR="002F074B">
      <w:pPr>
        <w:tabs>
          <w:tab w:pos="7088" w:val="left"/>
        </w:tabs>
        <w:spacing w:after="0"/>
        <w:contextualSpacing/>
        <w:rPr>
          <w:rFonts w:cs="Times New Roman" w:eastAsia="Times New Roman"/>
          <w:noProof/>
          <w:lang w:eastAsia="hr-HR"/>
        </w:rPr>
      </w:pPr>
    </w:p>
    <w:p w:rsidRDefault="00BC4B7C" w:rsidP="00BC4B7C"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Podaci za uplatu pristojbe</w:t>
      </w:r>
    </w:p>
    <w:p w:rsidRDefault="007F2CBA" w:rsidP="00BC4B7C" w:rsidR="00BC4B7C" w:rsidRPr="0072128C">
      <w:pPr>
        <w:tabs>
          <w:tab w:pos="7088" w:val="left"/>
        </w:tabs>
        <w:spacing w:after="0"/>
        <w:contextualSpacing/>
        <w:rPr>
          <w:rFonts w:cs="Times New Roman" w:eastAsia="Times New Roman"/>
          <w:noProof/>
          <w:lang w:eastAsia="hr-HR"/>
        </w:rPr>
      </w:pPr>
      <w:sdt>
        <w:sdtPr>
          <w:rPr>
            <w:rStyle w:val="eSPISCCParagraphDefaultFont"/>
            <w:rFonts w:eastAsiaTheme="minorHAnsi"/>
          </w:rPr>
          <w:alias w:val="Vrsta pristojbe (naziv)"/>
          <w:tag w:val="DomainObject.Predmet.PristojbeNazivVrste_1"/>
          <w:id w:val="-1116446015"/>
          <w:placeholder>
            <w:docPart w:val="AF80E6E5993F424EB4424A03ED9516A5"/>
          </w:placeholder>
          <w:dataBinding w:storeItemID="{100293BC-3C9C-4740-99C7-73F5E9006100}" w:xpath="/icms/DomainObject.Predmet.PristojbeNazivVrste/derivirana_varijabla[@naziv='DomainObject.Predmet.PristojbeNazivVrste_1']"/>
          <w:text/>
        </w:sdtPr>
        <w:sdtEndPr>
          <w:rPr>
            <w:rStyle w:val="eSPISCCParagraphDefaultFont"/>
          </w:rPr>
        </w:sdtEndPr>
        <w:sdtContent>
          <w:r w:rsidR="002F074B" w:rsidRPr="007F2CBA">
            <w:rPr>
              <w:rStyle w:val="eSPISCCParagraphDefaultFont"/>
              <w:rFonts w:eastAsiaTheme="minorHAnsi"/>
            </w:rPr>
            <w:t>Prijava svakog pojedinog potraživanja</w:t>
          </w:r>
        </w:sdtContent>
      </w:sdt>
      <w:r w:rsidR="00BC4B7C" w:rsidRPr="0072128C">
        <w:rPr>
          <w:rFonts w:cs="Times New Roman" w:eastAsia="Times New Roman"/>
          <w:noProof/>
          <w:lang w:eastAsia="hr-HR"/>
        </w:rPr>
        <w:t xml:space="preserve"> </w:t>
      </w:r>
    </w:p>
    <w:p w:rsidRDefault="007F2CBA" w:rsidP="00BC4B7C" w:rsidR="00BC4B7C" w:rsidRPr="0072128C">
      <w:pPr>
        <w:tabs>
          <w:tab w:pos="7088" w:val="left"/>
        </w:tabs>
        <w:spacing w:after="0"/>
        <w:contextualSpacing/>
        <w:rPr>
          <w:rFonts w:cs="Times New Roman" w:eastAsia="Times New Roman"/>
          <w:noProof/>
          <w:lang w:eastAsia="hr-HR"/>
        </w:rPr>
      </w:pPr>
      <w:r>
        <w:rPr>
          <w:rFonts w:cs="Times New Roman" w:eastAsia="Times New Roman"/>
          <w:noProof/>
          <w:lang w:eastAsia="hr-HR"/>
        </w:rPr>
        <w:pict>
          <v:rect fillcolor="#a0a0a0" stroked="f" o:hralign="center" o:hrstd="t" o:hr="t" id="_x0000_i1025" style="width:0;height:1.5pt"/>
        </w:pict>
      </w:r>
    </w:p>
    <w:tbl>
      <w:tblPr>
        <w:tblW w:type="dxa" w:w="9072"/>
        <w:tblInd w:type="dxa" w:w="108"/>
        <w:tblLook w:val="04A0" w:noVBand="1" w:noHBand="0" w:lastColumn="0" w:firstColumn="1" w:lastRow="0" w:firstRow="1"/>
      </w:tblPr>
      <w:tblGrid>
        <w:gridCol w:w="4644"/>
        <w:gridCol w:w="4428"/>
      </w:tblGrid>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Platitelj:</w:t>
            </w:r>
          </w:p>
        </w:tc>
        <w:tc>
          <w:tcPr>
            <w:tcW w:type="dxa" w:w="4428"/>
          </w:tcPr>
          <w:p w:rsidRDefault="007F2CBA" w:rsidP="008442D2" w:rsidR="00BC4B7C" w:rsidRPr="0072128C">
            <w:pPr>
              <w:tabs>
                <w:tab w:pos="7088" w:val="left"/>
              </w:tabs>
              <w:spacing w:after="0"/>
              <w:ind w:right="108"/>
              <w:contextualSpacing/>
              <w:rPr>
                <w:rFonts w:cs="Times New Roman" w:eastAsia="Times New Roman"/>
                <w:noProof/>
                <w:lang w:eastAsia="hr-HR"/>
              </w:rPr>
            </w:pPr>
            <w:sdt>
              <w:sdtPr>
                <w:rPr>
                  <w:rStyle w:val="eSPISCCParagraphDefaultFont"/>
                  <w:rFonts w:eastAsiaTheme="minorHAnsi"/>
                </w:rPr>
                <w:alias w:val="Stranka koja je dužna platiti sudsku pristojbu"/>
                <w:tag w:val="DomainObject.Predmet.PristojbeSudionikNazivOIB_1"/>
                <w:id w:val="-236787887"/>
                <w:placeholder>
                  <w:docPart w:val="1D99CD7E05E14D82AFC5408550D7F7C8"/>
                </w:placeholder>
                <w:dataBinding w:storeItemID="{100293BC-3C9C-4740-99C7-73F5E9006100}" w:xpath="/icms/DomainObject.Predmet.PristojbeSudionikNazivOIB/derivirana_varijabla[@naziv='DomainObject.Predmet.PristojbeSudionikNazivOIB_1']"/>
                <w:text/>
              </w:sdtPr>
              <w:sdtEndPr>
                <w:rPr>
                  <w:rStyle w:val="eSPISCCParagraphDefaultFont"/>
                </w:rPr>
              </w:sdtEndPr>
              <w:sdtContent>
                <w:r w:rsidR="002F074B" w:rsidRPr="007F2CBA">
                  <w:rPr>
                    <w:rStyle w:val="eSPISCCParagraphDefaultFont"/>
                    <w:rFonts w:eastAsiaTheme="minorHAnsi"/>
                  </w:rPr>
                  <w:t>VAMOS DISTRIBUCIJA društvo s ograničenom odgovornošću za trgovinu, usluge, proizvodnju hrane i pića, OIB 29498015440</w:t>
                </w:r>
              </w:sdtContent>
            </w:sdt>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Primatelj:</w:t>
            </w:r>
          </w:p>
        </w:tc>
        <w:tc>
          <w:tcPr>
            <w:tcW w:type="dxa" w:w="4428"/>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Državni proračun Republike Hrvatske</w:t>
            </w:r>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Iznos:</w:t>
            </w:r>
          </w:p>
        </w:tc>
        <w:tc>
          <w:tcPr>
            <w:tcW w:type="dxa" w:w="4428"/>
          </w:tcPr>
          <w:p w:rsidRDefault="007F2CBA" w:rsidP="008442D2" w:rsidR="00BC4B7C" w:rsidRPr="0072128C">
            <w:pPr>
              <w:tabs>
                <w:tab w:pos="7088" w:val="left"/>
              </w:tabs>
              <w:spacing w:after="0"/>
              <w:contextualSpacing/>
              <w:rPr>
                <w:rFonts w:cs="Times New Roman" w:eastAsia="Times New Roman"/>
                <w:noProof/>
                <w:lang w:eastAsia="hr-HR"/>
              </w:rPr>
            </w:pPr>
            <w:sdt>
              <w:sdtPr>
                <w:rPr>
                  <w:rStyle w:val="eSPISCCParagraphDefaultFont"/>
                  <w:rFonts w:eastAsiaTheme="minorHAnsi"/>
                </w:rPr>
                <w:alias w:val="Ukupni iznos pristojbe"/>
                <w:tag w:val="DomainObject.Predmet.PristojbeIznos_1"/>
                <w:id w:val="-906303241"/>
                <w:placeholder>
                  <w:docPart w:val="8473A96E64FC478C963E6063FE6CFA13"/>
                </w:placeholder>
                <w:dataBinding w:storeItemID="{100293BC-3C9C-4740-99C7-73F5E9006100}" w:xpath="/icms/DomainObject.Predmet.PristojbeIznos/derivirana_varijabla[@naziv='DomainObject.Predmet.PristojbeIznos_1']"/>
                <w:text/>
              </w:sdtPr>
              <w:sdtEndPr>
                <w:rPr>
                  <w:rStyle w:val="eSPISCCParagraphDefaultFont"/>
                </w:rPr>
              </w:sdtEndPr>
              <w:sdtContent>
                <w:r w:rsidR="002F074B" w:rsidRPr="007F2CBA">
                  <w:rPr>
                    <w:rStyle w:val="eSPISCCParagraphDefaultFont"/>
                    <w:rFonts w:eastAsiaTheme="minorHAnsi"/>
                  </w:rPr>
                  <w:t>600,00</w:t>
                </w:r>
              </w:sdtContent>
            </w:sdt>
            <w:r w:rsidR="00BC4B7C" w:rsidRPr="0072128C">
              <w:rPr>
                <w:rFonts w:cs="Times New Roman" w:eastAsia="Times New Roman"/>
                <w:noProof/>
                <w:lang w:eastAsia="hr-HR"/>
              </w:rPr>
              <w:t xml:space="preserve"> kn</w:t>
            </w:r>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Rok plaćanja</w:t>
            </w:r>
          </w:p>
        </w:tc>
        <w:tc>
          <w:tcPr>
            <w:tcW w:type="dxa" w:w="4428"/>
          </w:tcPr>
          <w:p w:rsidRDefault="007F2CBA" w:rsidP="008442D2" w:rsidR="00BC4B7C" w:rsidRPr="0072128C">
            <w:pPr>
              <w:tabs>
                <w:tab w:pos="7088" w:val="left"/>
              </w:tabs>
              <w:spacing w:after="0"/>
              <w:contextualSpacing/>
              <w:rPr>
                <w:rFonts w:cs="Times New Roman" w:eastAsia="Times New Roman"/>
                <w:noProof/>
                <w:shd w:fill="CCFFCC" w:color="auto" w:val="clear"/>
                <w:lang w:eastAsia="hr-HR"/>
              </w:rPr>
            </w:pPr>
            <w:sdt>
              <w:sdtPr>
                <w:rPr>
                  <w:rStyle w:val="eSPISCCParagraphDefaultFont"/>
                  <w:rFonts w:eastAsiaTheme="minorHAnsi"/>
                </w:rPr>
                <w:alias w:val="Rok plaćanja pristojbe"/>
                <w:tag w:val="DomainObject.Predmet.PristojbeDatumRokPlacanja_1"/>
                <w:id w:val="-487327139"/>
                <w:placeholder>
                  <w:docPart w:val="805AEE68D0854CC6A49B35B9EC79CE7C"/>
                </w:placeholder>
                <w:showingPlcHdr/>
                <w:dataBinding w:storeItemID="{100293BC-3C9C-4740-99C7-73F5E9006100}" w:xpath="/icms/DomainObject.Predmet.PristojbeDatumRokPlacanja/derivirana_varijabla[@naziv='DomainObject.Predmet.PristojbeDatumRokPlacanja_1']"/>
                <w:date>
                  <w:dateFormat w:val="d. MMMM yyyy."/>
                  <w:lid w:val="hr-HR"/>
                  <w:storeMappedDataAs w:val="text"/>
                  <w:calendar w:val="gregorian"/>
                </w:date>
              </w:sdtPr>
              <w:sdtEndPr>
                <w:rPr>
                  <w:rStyle w:val="Zadanifontodlomka"/>
                  <w:rFonts w:cstheme="minorBidi" w:eastAsia="Times New Roman"/>
                  <w:noProof w:val="false"/>
                  <w:lang w:eastAsia="en-US"/>
                </w:rPr>
              </w:sdtEndPr>
              <w:sdtContent>
                <w:r w:rsidR="00BC4B7C" w:rsidRPr="007F2CBA">
                  <w:rPr>
                    <w:rStyle w:val="Tekstrezerviranogmjesta"/>
                  </w:rPr>
                  <w:t>__________</w:t>
                </w:r>
              </w:sdtContent>
            </w:sdt>
            <w:r w:rsidR="00BC4B7C" w:rsidRPr="0072128C">
              <w:rPr>
                <w:rFonts w:cs="Times New Roman" w:eastAsia="Times New Roman"/>
                <w:noProof/>
                <w:shd w:fill="CCFFCC" w:color="auto" w:val="clear"/>
                <w:lang w:eastAsia="hr-HR"/>
              </w:rPr>
              <w:t xml:space="preserve"> </w:t>
            </w:r>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IBAN primatelja:</w:t>
            </w:r>
          </w:p>
        </w:tc>
        <w:tc>
          <w:tcPr>
            <w:tcW w:type="dxa" w:w="4428"/>
          </w:tcPr>
          <w:p w:rsidRDefault="007F2CBA" w:rsidP="008442D2" w:rsidR="00BC4B7C" w:rsidRPr="0072128C">
            <w:pPr>
              <w:tabs>
                <w:tab w:pos="7088" w:val="left"/>
              </w:tabs>
              <w:spacing w:after="0"/>
              <w:contextualSpacing/>
              <w:rPr>
                <w:rFonts w:cs="Times New Roman" w:eastAsia="Times New Roman"/>
                <w:noProof/>
                <w:lang w:eastAsia="hr-HR"/>
              </w:rPr>
            </w:pPr>
            <w:sdt>
              <w:sdtPr>
                <w:rPr>
                  <w:rStyle w:val="eSPISCCParagraphDefaultFont"/>
                  <w:rFonts w:eastAsiaTheme="minorHAnsi"/>
                </w:rPr>
                <w:alias w:val="Broj računa za uplatu"/>
                <w:tag w:val="DomainObject.Predmet.PristojbeBrojRacuna_1"/>
                <w:id w:val="179400925"/>
                <w:placeholder>
                  <w:docPart w:val="FB44C476EF354E88ACE30E351F080AB7"/>
                </w:placeholder>
                <w:dataBinding w:storeItemID="{100293BC-3C9C-4740-99C7-73F5E9006100}" w:xpath="/icms/DomainObject.Predmet.PristojbeBrojRacuna/derivirana_varijabla[@naziv='DomainObject.Predmet.PristojbeBrojRacuna_1']"/>
                <w:text/>
              </w:sdtPr>
              <w:sdtEndPr>
                <w:rPr>
                  <w:rStyle w:val="eSPISCCParagraphDefaultFont"/>
                </w:rPr>
              </w:sdtEndPr>
              <w:sdtContent>
                <w:r w:rsidR="002F074B" w:rsidRPr="007F2CBA">
                  <w:rPr>
                    <w:rStyle w:val="eSPISCCParagraphDefaultFont"/>
                    <w:rFonts w:eastAsiaTheme="minorHAnsi"/>
                  </w:rPr>
                  <w:t>HR1210010051863000160</w:t>
                </w:r>
              </w:sdtContent>
            </w:sdt>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Poziv na broj primatelja:</w:t>
            </w:r>
          </w:p>
        </w:tc>
        <w:tc>
          <w:tcPr>
            <w:tcW w:type="dxa" w:w="4428"/>
          </w:tcPr>
          <w:p w:rsidRDefault="007F2CBA" w:rsidP="008442D2" w:rsidR="00BC4B7C" w:rsidRPr="0072128C">
            <w:pPr>
              <w:tabs>
                <w:tab w:pos="7088" w:val="left"/>
              </w:tabs>
              <w:spacing w:after="0"/>
              <w:contextualSpacing/>
              <w:rPr>
                <w:rFonts w:cs="Times New Roman" w:eastAsia="Times New Roman"/>
                <w:noProof/>
                <w:lang w:eastAsia="hr-HR"/>
              </w:rPr>
            </w:pPr>
            <w:sdt>
              <w:sdtPr>
                <w:rPr>
                  <w:rStyle w:val="eSPISCCParagraphDefaultFont"/>
                  <w:rFonts w:eastAsiaTheme="minorHAnsi"/>
                </w:rPr>
                <w:alias w:val="Poziv na broj sa modelom"/>
                <w:tag w:val="DomainObject.Predmet.PristojbePNB_1"/>
                <w:id w:val="158893575"/>
                <w:placeholder>
                  <w:docPart w:val="8E4B138A8131497D9ED0556498A1A305"/>
                </w:placeholder>
                <w:dataBinding w:storeItemID="{100293BC-3C9C-4740-99C7-73F5E9006100}" w:xpath="/icms/DomainObject.Predmet.PristojbePNB/derivirana_varijabla[@naziv='DomainObject.Predmet.PristojbePNB_1']"/>
                <w:text/>
              </w:sdtPr>
              <w:sdtEndPr>
                <w:rPr>
                  <w:rStyle w:val="eSPISCCParagraphDefaultFont"/>
                </w:rPr>
              </w:sdtEndPr>
              <w:sdtContent>
                <w:r w:rsidR="002F074B" w:rsidRPr="007F2CBA">
                  <w:rPr>
                    <w:rStyle w:val="eSPISCCParagraphDefaultFont"/>
                    <w:rFonts w:eastAsiaTheme="minorHAnsi"/>
                  </w:rPr>
                  <w:t>HR635045-3566-10036637300</w:t>
                </w:r>
              </w:sdtContent>
            </w:sdt>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Opis plaćanja:</w:t>
            </w:r>
          </w:p>
        </w:tc>
        <w:tc>
          <w:tcPr>
            <w:tcW w:type="dxa" w:w="4428"/>
          </w:tcPr>
          <w:p w:rsidRDefault="007F2CBA" w:rsidP="008442D2" w:rsidR="00BC4B7C" w:rsidRPr="0072128C">
            <w:pPr>
              <w:tabs>
                <w:tab w:pos="7088" w:val="left"/>
              </w:tabs>
              <w:spacing w:after="0"/>
              <w:contextualSpacing/>
              <w:rPr>
                <w:rFonts w:cs="Times New Roman" w:eastAsia="Times New Roman"/>
                <w:noProof/>
                <w:lang w:eastAsia="hr-HR"/>
              </w:rPr>
            </w:pPr>
            <w:sdt>
              <w:sdtPr>
                <w:rPr>
                  <w:rStyle w:val="eSPISCCParagraphDefaultFont"/>
                  <w:rFonts w:eastAsiaTheme="minorHAnsi"/>
                </w:rPr>
                <w:alias w:val="Opis plaćanja"/>
                <w:tag w:val="DomainObject.Predmet.PristojbeOpisPlacanja_1"/>
                <w:id w:val="-1777852773"/>
                <w:dataBinding w:storeItemID="{100293BC-3C9C-4740-99C7-73F5E9006100}" w:xpath="/icms/DomainObject.Predmet.PristojbeOpisPlacanja/derivirana_varijabla[@naziv='DomainObject.Predmet.PristojbeOpisPlacanja_1']"/>
                <w:text/>
              </w:sdtPr>
              <w:sdtEndPr>
                <w:rPr>
                  <w:rStyle w:val="eSPISCCParagraphDefaultFont"/>
                </w:rPr>
              </w:sdtEndPr>
              <w:sdtContent>
                <w:r w:rsidR="002F074B" w:rsidRPr="007F2CBA">
                  <w:rPr>
                    <w:rStyle w:val="eSPISCCParagraphDefaultFont"/>
                    <w:rFonts w:eastAsiaTheme="minorHAnsi"/>
                  </w:rPr>
                  <w:t>Pristojba St-2/2013, TS ST.</w:t>
                </w:r>
              </w:sdtContent>
            </w:sdt>
          </w:p>
        </w:tc>
      </w:tr>
    </w:tbl>
    <w:p w:rsidRDefault="007F2CBA" w:rsidP="00BC4B7C" w:rsidR="00BC4B7C" w:rsidRPr="0072128C">
      <w:pPr>
        <w:tabs>
          <w:tab w:pos="7088" w:val="left"/>
        </w:tabs>
        <w:spacing w:after="0"/>
        <w:contextualSpacing/>
        <w:rPr>
          <w:rFonts w:cs="Times New Roman" w:eastAsia="Times New Roman"/>
          <w:noProof/>
          <w:lang w:eastAsia="hr-HR"/>
        </w:rPr>
      </w:pPr>
      <w:r>
        <w:rPr>
          <w:rFonts w:cs="Times New Roman" w:eastAsia="Times New Roman"/>
          <w:noProof/>
          <w:lang w:eastAsia="hr-HR"/>
        </w:rPr>
        <w:pict>
          <v:rect fillcolor="#a0a0a0" stroked="f" o:hralign="center" o:hrstd="t" o:hr="t" id="_x0000_i1026" style="width:0;height:1.5pt"/>
        </w:pict>
      </w:r>
    </w:p>
    <w:p w:rsidRDefault="00BC4B7C" w:rsidP="00BC4B7C"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Kod plaćanja obavezno upišite navedeni model plaćanja, poziv na broj i opis kako bi se uplata mogla povezati s Vašim zaduženjem.</w:t>
      </w:r>
    </w:p>
    <w:p w:rsidRDefault="00BC4B7C" w:rsidP="00BC4B7C"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Ukoliko ste pristojbu već platili, zanemarite ove podatke za uplatu.</w:t>
      </w:r>
    </w:p>
    <w:p w:rsidRDefault="00BC4B7C" w:rsidP="00BC4B7C" w:rsidR="00BC4B7C" w:rsidRPr="0072128C">
      <w:pPr>
        <w:tabs>
          <w:tab w:pos="7088" w:val="left"/>
        </w:tabs>
        <w:spacing w:after="0"/>
        <w:contextualSpacing/>
        <w:rPr>
          <w:rFonts w:cs="Times New Roman" w:eastAsia="Times New Roman"/>
          <w:noProof/>
          <w:lang w:eastAsia="hr-HR"/>
        </w:rPr>
      </w:pPr>
    </w:p>
    <w:tbl>
      <w:tblPr>
        <w:tblW w:type="auto" w:w="0"/>
        <w:tblInd w:type="dxa" w:w="108"/>
        <w:tblLook w:val="04A0" w:noVBand="1" w:noHBand="0" w:lastColumn="0" w:firstColumn="1" w:lastRow="0" w:firstRow="1"/>
      </w:tblPr>
      <w:tblGrid>
        <w:gridCol w:w="4626"/>
        <w:gridCol w:w="4514"/>
      </w:tblGrid>
      <w:tr w:rsidTr="008442D2" w:rsidR="00BC4B7C" w:rsidRPr="0072128C">
        <w:trPr>
          <w:trHeight w:val="1695"/>
        </w:trPr>
        <w:tc>
          <w:tcPr>
            <w:tcW w:type="dxa" w:w="4621"/>
          </w:tcPr>
          <w:sdt>
            <w:sdtPr>
              <w:rPr>
                <w:rFonts w:cs="Times New Roman" w:eastAsia="Times New Roman"/>
                <w:noProof/>
                <w:lang w:eastAsia="hr-HR"/>
              </w:rPr>
              <w:alias w:val="Bar kod"/>
              <w:tag w:val="DomainObject.Barcode_1"/>
              <w:id w:val="-937375783"/>
              <w:dataBinding w:storeItemID="{100293BC-3C9C-4740-99C7-73F5E9006100}" w:xpath="/icms/DomainObject.Barcode/derivirana_varijabla[@naziv='DomainObject.Barcode_1']"/>
              <w:picture/>
            </w:sdtPr>
            <w:sdtEndPr/>
            <w:sdtContent>
              <w:p w:rsidRDefault="00BC4B7C" w:rsidP="008442D2" w:rsidR="00BC4B7C" w:rsidRPr="0072128C">
                <w:pPr>
                  <w:tabs>
                    <w:tab w:pos="7088" w:val="left"/>
                  </w:tabs>
                  <w:spacing w:after="0"/>
                  <w:contextualSpacing/>
                </w:pPr>
                <w:r w:rsidRPr="0072128C">
                  <w:rPr>
                    <w:rFonts w:cs="Times New Roman" w:eastAsia="Times New Roman"/>
                    <w:noProof/>
                    <w:lang w:eastAsia="hr-HR"/>
                  </w:rPr>
                  <w:drawing>
                    <wp:inline distR="0" distL="0" distB="0" distT="0">
                      <wp:extent cy="694787" cx="2797593"/>
                      <wp:effectExtent b="0" r="3175" t="0" l="0"/>
                      <wp:docPr name="Picture 3"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94787" cx="2797593"/>
                              </a:xfrm>
                              <a:prstGeom prst="rect">
                                <a:avLst/>
                              </a:prstGeom>
                              <a:noFill/>
                              <a:ln>
                                <a:noFill/>
                              </a:ln>
                            </pic:spPr>
                          </pic:pic>
                        </a:graphicData>
                      </a:graphic>
                    </wp:inline>
                  </w:drawing>
                </w:r>
              </w:p>
            </w:sdtContent>
          </w:sdt>
        </w:tc>
        <w:tc>
          <w:tcPr>
            <w:tcW w:type="dxa" w:w="451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Uz pomoć odgovarajuće aplikacije automatski popunite podatke za elektronsko plaćanje učitavanjem priloženog 2D barkoda.</w:t>
            </w:r>
          </w:p>
        </w:tc>
      </w:tr>
    </w:tbl>
    <w:p w:rsidRDefault="00EA1C6D" w:rsidP="00E67D40" w:rsidR="00AE649C" w:rsidRPr="006C43C5">
      <w:pPr>
        <w:pStyle w:val="SudSjedite"/>
      </w:pPr>
      <w:r w:rsidRPr="006C43C5">
        <w:tab/>
      </w:r>
    </w:p>
    <w:sectPr w:rsidSect="006A1C19" w:rsidR="00AE649C" w:rsidRPr="006C43C5">
      <w:headerReference w:type="default" r:id="rId12"/>
      <w:footerReference w:type="default" r:id="rId13"/>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4777" w:rsidP="00537B78" w:rsidR="003C4777">
      <w:r>
        <w:separator/>
      </w:r>
    </w:p>
  </w:endnote>
  <w:endnote w:id="0" w:type="continuationSeparator">
    <w:p w:rsidRDefault="003C4777" w:rsidP="00537B78" w:rsidR="003C47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3212398"/>
      <w:docPartObj>
        <w:docPartGallery w:val="Page Numbers (Bottom of Page)"/>
        <w:docPartUnique/>
      </w:docPartObj>
    </w:sdtPr>
    <w:sdtEndPr/>
    <w:sdtContent>
      <w:p w:rsidRDefault="00BC4B7C" w:rsidR="00BC4B7C">
        <w:pPr>
          <w:pStyle w:val="Podnoje"/>
        </w:pPr>
        <w:r>
          <w:fldChar w:fldCharType="begin"/>
        </w:r>
        <w:r>
          <w:instrText>PAGE   \* MERGEFORMAT</w:instrText>
        </w:r>
        <w:r>
          <w:fldChar w:fldCharType="separate"/>
        </w:r>
        <w:r w:rsidR="007F2CBA">
          <w:t>2</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4777" w:rsidP="00537B78" w:rsidR="003C4777">
      <w:r>
        <w:separator/>
      </w:r>
    </w:p>
  </w:footnote>
  <w:footnote w:id="0" w:type="continuationSeparator">
    <w:p w:rsidRDefault="003C4777" w:rsidP="00537B78" w:rsidR="003C47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1C19" w:rsidP="006A1C19" w:rsidR="006A1C19">
    <w:pPr>
      <w:pStyle w:val="SudSjedite"/>
      <w:jc w:val="right"/>
      <w:rPr>
        <w:rStyle w:val="PozadinaSvijetloZelena"/>
      </w:rPr>
    </w:pPr>
    <w:r w:rsidRPr="00C92375">
      <w:rPr>
        <w:rStyle w:val="PozadinaSvijetloCrvena"/>
        <w:noProof w:val="false"/>
        <w:shd w:fill="auto" w:color="auto" w:val="clear"/>
      </w:rPr>
      <w:t>Poslovni</w:t>
    </w:r>
    <w:r w:rsidRPr="001C4583">
      <w:rPr>
        <w:rStyle w:val="PozadinaSvijetloCrvena"/>
        <w:shd w:fill="auto" w:color="auto" w:val="clear"/>
      </w:rPr>
      <w:t xml:space="preserve"> broj: </w:t>
    </w:r>
    <w:sdt>
      <w:sdtPr>
        <w:rPr>
          <w:rStyle w:val="eSPISCCParagraphDefaultFont"/>
        </w:rPr>
        <w:alias w:val="Oznaka referade"/>
        <w:tag w:val="DomainObject.Predmet.Referada.Oznaka_1"/>
        <w:id w:val="-808550065"/>
        <w:dataBinding w:storeItemID="{100293BC-3C9C-4740-99C7-73F5E9006100}" w:xpath="/icms/DomainObject.Predmet.Referada.Oznaka/derivirana_varijabla[@naziv='DomainObject.Predmet.Referada.Oznaka_1']"/>
        <w:text/>
      </w:sdtPr>
      <w:sdtEndPr>
        <w:rPr>
          <w:rStyle w:val="eSPISCCParagraphDefaultFont"/>
        </w:rPr>
      </w:sdtEndPr>
      <w:sdtContent>
        <w:r w:rsidR="002F074B" w:rsidRPr="007F2CBA">
          <w:rPr>
            <w:rStyle w:val="eSPISCCParagraphDefaultFont"/>
          </w:rPr>
          <w:t>Ref 12</w:t>
        </w:r>
      </w:sdtContent>
    </w:sdt>
    <w:r>
      <w:rPr>
        <w:rStyle w:val="PozadinaSvijetloCrvena"/>
        <w:shd w:fill="auto" w:color="auto" w:val="clear"/>
      </w:rPr>
      <w:t xml:space="preserve"> :</w:t>
    </w:r>
    <w:r w:rsidRPr="001C4583">
      <w:rPr>
        <w:rStyle w:val="PozadinaSvijetloCrvena"/>
        <w:shd w:fill="auto" w:color="auto" w:val="clear"/>
      </w:rPr>
      <w:t xml:space="preserve"> </w:t>
    </w:r>
    <w:sdt>
      <w:sdtPr>
        <w:rPr>
          <w:rStyle w:val="eSPISCCParagraphDefaultFont"/>
        </w:rPr>
        <w:alias w:val="Poslovni broj dokumenta i podbroj"/>
        <w:tag w:val="DomainObject.Oznaka_1"/>
        <w:id w:val="437640076"/>
        <w:dataBinding w:storeItemID="{100293BC-3C9C-4740-99C7-73F5E9006100}" w:xpath="/icms/DomainObject.Oznaka/derivirana_varijabla[@naziv='DomainObject.Oznaka_1']"/>
        <w:text/>
      </w:sdtPr>
      <w:sdtEndPr>
        <w:rPr>
          <w:rStyle w:val="eSPISCCParagraphDefaultFont"/>
        </w:rPr>
      </w:sdtEndPr>
      <w:sdtContent>
        <w:r w:rsidR="002F074B" w:rsidRPr="007F2CBA">
          <w:rPr>
            <w:rStyle w:val="eSPISCCParagraphDefaultFont"/>
          </w:rPr>
          <w:t>St-2/2013-102</w:t>
        </w:r>
      </w:sdtContent>
    </w:sdt>
  </w:p>
  <w:p w:rsidRDefault="002F074B" w:rsidP="006A1C19" w:rsidR="002F074B">
    <w:pPr>
      <w:pStyle w:val="SudSjedite"/>
      <w:jc w:val="right"/>
      <w:rPr>
        <w:rStyle w:val="PozadinaSvijetloZelena"/>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09092E"/>
    <w:multiLevelType w:val="hybridMultilevel"/>
    <w:tmpl w:val="C57825B4"/>
    <w:lvl w:tplc="0CCE8708" w:ilvl="0">
      <w:start w:val="1"/>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2867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3C477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AA6"/>
    <w:rsid w:val="00135827"/>
    <w:rsid w:val="00135E70"/>
    <w:rsid w:val="00136174"/>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074B"/>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345B"/>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77"/>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4CF4"/>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1B00"/>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921"/>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1C19"/>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BC9"/>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2CBA"/>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A3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6E"/>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4B7C"/>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44F"/>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023A"/>
    <w:rsid w:val="00EA12A7"/>
    <w:rsid w:val="00EA1715"/>
    <w:rsid w:val="00EA1A65"/>
    <w:rsid w:val="00EA1C6D"/>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176F"/>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012100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glossaryDocument" Target="glossary/document.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EB447DF421B545AC91EF682F568CC6C7"/>
        <w:category>
          <w:name w:val="Općenito"/>
          <w:gallery w:val="placeholder"/>
        </w:category>
        <w:types>
          <w:type w:val="bbPlcHdr"/>
        </w:types>
        <w:behaviors>
          <w:behavior w:val="content"/>
        </w:behaviors>
        <w:guid w:val="{725EE8C4-6F78-45C0-B84A-39E3C00D766A}"/>
      </w:docPartPr>
      <w:docPartBody>
        <w:p w:rsidRDefault="0008432B" w:rsidR="0008432B">
          <w:pPr>
            <w:pStyle w:val="EB447DF421B545AC91EF682F568CC6C7"/>
          </w:pPr>
          <w:r w:rsidRPr="000B13D0">
            <w:rPr>
              <w:rStyle w:val="Tekstrezerviranogmjesta"/>
            </w:rPr>
            <w:t>Click here to enter text.</w:t>
          </w:r>
        </w:p>
      </w:docPartBody>
    </w:docPart>
    <w:docPart>
      <w:docPartPr>
        <w:name w:val="0C6FF937A8384F5A9961DC297798A4A4"/>
        <w:category>
          <w:name w:val="Općenito"/>
          <w:gallery w:val="placeholder"/>
        </w:category>
        <w:types>
          <w:type w:val="bbPlcHdr"/>
        </w:types>
        <w:behaviors>
          <w:behavior w:val="content"/>
        </w:behaviors>
        <w:guid w:val="{EBC9FD16-72FE-4B3B-9062-7CB3386BBF49}"/>
      </w:docPartPr>
      <w:docPartBody>
        <w:p w:rsidRDefault="0008432B" w:rsidR="0008432B">
          <w:pPr>
            <w:pStyle w:val="0C6FF937A8384F5A9961DC297798A4A4"/>
          </w:pPr>
          <w:r w:rsidRPr="006C43C5">
            <w:rPr>
              <w:rStyle w:val="Tekstrezerviranogmjesta"/>
            </w:rPr>
            <w:t>.._.._.._.._.._.._.._..</w:t>
          </w:r>
        </w:p>
      </w:docPartBody>
    </w:docPart>
    <w:docPart>
      <w:docPartPr>
        <w:name w:val="DFACC19C0AA24203BE3ED164F685CBC4"/>
        <w:category>
          <w:name w:val="Općenito"/>
          <w:gallery w:val="placeholder"/>
        </w:category>
        <w:types>
          <w:type w:val="bbPlcHdr"/>
        </w:types>
        <w:behaviors>
          <w:behavior w:val="content"/>
        </w:behaviors>
        <w:guid w:val="{40B722E7-DE80-40C3-9388-736F5737B17F}"/>
      </w:docPartPr>
      <w:docPartBody>
        <w:p w:rsidRDefault="0008432B" w:rsidR="0008432B">
          <w:pPr>
            <w:pStyle w:val="DFACC19C0AA24203BE3ED164F685CBC4"/>
          </w:pPr>
          <w:r w:rsidRPr="006C43C5">
            <w:rPr>
              <w:rStyle w:val="Tekstrezerviranogmjesta"/>
            </w:rPr>
            <w:t>.._.._.._.._.._.._.._..</w:t>
          </w:r>
        </w:p>
      </w:docPartBody>
    </w:docPart>
    <w:docPart>
      <w:docPartPr>
        <w:name w:val="9CDA86DBD9C043F6BF10EE36CB8B4C11"/>
        <w:category>
          <w:name w:val="Općenito"/>
          <w:gallery w:val="placeholder"/>
        </w:category>
        <w:types>
          <w:type w:val="bbPlcHdr"/>
        </w:types>
        <w:behaviors>
          <w:behavior w:val="content"/>
        </w:behaviors>
        <w:guid w:val="{92BB32E0-DA45-4D68-9DC7-C66A792772C9}"/>
      </w:docPartPr>
      <w:docPartBody>
        <w:p w:rsidRDefault="0008432B" w:rsidR="0008432B">
          <w:pPr>
            <w:pStyle w:val="9CDA86DBD9C043F6BF10EE36CB8B4C11"/>
          </w:pPr>
          <w:r w:rsidRPr="006C43C5">
            <w:rPr>
              <w:rStyle w:val="Tekstrezerviranogmjesta"/>
            </w:rPr>
            <w:t>.._.._.._.._.._.._.._..</w:t>
          </w:r>
        </w:p>
      </w:docPartBody>
    </w:docPart>
    <w:docPart>
      <w:docPartPr>
        <w:name w:val="A0A29D26874B465CA0EB94B2DD91577D"/>
        <w:category>
          <w:name w:val="Općenito"/>
          <w:gallery w:val="placeholder"/>
        </w:category>
        <w:types>
          <w:type w:val="bbPlcHdr"/>
        </w:types>
        <w:behaviors>
          <w:behavior w:val="content"/>
        </w:behaviors>
        <w:guid w:val="{418E25FA-868D-418C-8C0C-BD5371AD49EB}"/>
      </w:docPartPr>
      <w:docPartBody>
        <w:p w:rsidRDefault="0008432B" w:rsidR="0008432B">
          <w:pPr>
            <w:pStyle w:val="A0A29D26874B465CA0EB94B2DD91577D"/>
          </w:pPr>
          <w:r w:rsidRPr="006C43C5">
            <w:rPr>
              <w:rStyle w:val="Tekstrezerviranogmjesta"/>
            </w:rPr>
            <w:t>.._.._.._.._.._.._.._..</w:t>
          </w:r>
        </w:p>
      </w:docPartBody>
    </w:docPart>
    <w:docPart>
      <w:docPartPr>
        <w:name w:val="AF80E6E5993F424EB4424A03ED9516A5"/>
        <w:category>
          <w:name w:val="Općenito"/>
          <w:gallery w:val="placeholder"/>
        </w:category>
        <w:types>
          <w:type w:val="bbPlcHdr"/>
        </w:types>
        <w:behaviors>
          <w:behavior w:val="content"/>
        </w:behaviors>
        <w:guid w:val="{49C3B892-3E47-4511-806E-C70E98E11F33}"/>
      </w:docPartPr>
      <w:docPartBody>
        <w:p w:rsidRDefault="0008432B" w:rsidR="0008432B">
          <w:pPr>
            <w:pStyle w:val="AF80E6E5993F424EB4424A03ED9516A5"/>
          </w:pPr>
          <w:r w:rsidRPr="001C659A">
            <w:rPr>
              <w:rStyle w:val="Tekstrezerviranogmjesta"/>
            </w:rPr>
            <w:t>.._.._.._.._.._.._.._..</w:t>
          </w:r>
        </w:p>
      </w:docPartBody>
    </w:docPart>
    <w:docPart>
      <w:docPartPr>
        <w:name w:val="1D99CD7E05E14D82AFC5408550D7F7C8"/>
        <w:category>
          <w:name w:val="Općenito"/>
          <w:gallery w:val="placeholder"/>
        </w:category>
        <w:types>
          <w:type w:val="bbPlcHdr"/>
        </w:types>
        <w:behaviors>
          <w:behavior w:val="content"/>
        </w:behaviors>
        <w:guid w:val="{BDBB3AA3-EB50-40FE-8AAF-734AE0696260}"/>
      </w:docPartPr>
      <w:docPartBody>
        <w:p w:rsidRDefault="0008432B" w:rsidR="0008432B">
          <w:pPr>
            <w:pStyle w:val="1D99CD7E05E14D82AFC5408550D7F7C8"/>
          </w:pPr>
          <w:r w:rsidRPr="00E13EA2">
            <w:rPr>
              <w:rStyle w:val="Tekstrezerviranogmjesta"/>
            </w:rPr>
            <w:t>.._.._.._.._.._.._.._..</w:t>
          </w:r>
        </w:p>
      </w:docPartBody>
    </w:docPart>
    <w:docPart>
      <w:docPartPr>
        <w:name w:val="8473A96E64FC478C963E6063FE6CFA13"/>
        <w:category>
          <w:name w:val="Općenito"/>
          <w:gallery w:val="placeholder"/>
        </w:category>
        <w:types>
          <w:type w:val="bbPlcHdr"/>
        </w:types>
        <w:behaviors>
          <w:behavior w:val="content"/>
        </w:behaviors>
        <w:guid w:val="{532F5350-4838-4603-BFF6-BA79F0BE955F}"/>
      </w:docPartPr>
      <w:docPartBody>
        <w:p w:rsidRDefault="0008432B" w:rsidR="0008432B">
          <w:pPr>
            <w:pStyle w:val="8473A96E64FC478C963E6063FE6CFA13"/>
          </w:pPr>
          <w:r w:rsidRPr="00F01047">
            <w:rPr>
              <w:rStyle w:val="Tekstrezerviranogmjesta"/>
            </w:rPr>
            <w:t>.._.._.._.._.._.._.._..</w:t>
          </w:r>
        </w:p>
      </w:docPartBody>
    </w:docPart>
    <w:docPart>
      <w:docPartPr>
        <w:name w:val="805AEE68D0854CC6A49B35B9EC79CE7C"/>
        <w:category>
          <w:name w:val="Općenito"/>
          <w:gallery w:val="placeholder"/>
        </w:category>
        <w:types>
          <w:type w:val="bbPlcHdr"/>
        </w:types>
        <w:behaviors>
          <w:behavior w:val="content"/>
        </w:behaviors>
        <w:guid w:val="{6B142687-81BE-4A42-B5B7-7A383CDEB0BA}"/>
      </w:docPartPr>
      <w:docPartBody>
        <w:p w:rsidRDefault="0008432B" w:rsidR="0008432B">
          <w:pPr>
            <w:pStyle w:val="805AEE68D0854CC6A49B35B9EC79CE7C"/>
          </w:pPr>
          <w:r w:rsidRPr="00D661F3">
            <w:rPr>
              <w:rStyle w:val="Tekstrezerviranogmjesta"/>
            </w:rPr>
            <w:t>__________</w:t>
          </w:r>
        </w:p>
      </w:docPartBody>
    </w:docPart>
    <w:docPart>
      <w:docPartPr>
        <w:name w:val="FB44C476EF354E88ACE30E351F080AB7"/>
        <w:category>
          <w:name w:val="Općenito"/>
          <w:gallery w:val="placeholder"/>
        </w:category>
        <w:types>
          <w:type w:val="bbPlcHdr"/>
        </w:types>
        <w:behaviors>
          <w:behavior w:val="content"/>
        </w:behaviors>
        <w:guid w:val="{48F03073-4FEE-4EF9-A1E2-3EC2BCFE3DCC}"/>
      </w:docPartPr>
      <w:docPartBody>
        <w:p w:rsidRDefault="0008432B" w:rsidR="0008432B">
          <w:pPr>
            <w:pStyle w:val="FB44C476EF354E88ACE30E351F080AB7"/>
          </w:pPr>
          <w:r w:rsidRPr="00E13EA2">
            <w:rPr>
              <w:rStyle w:val="Tekstrezerviranogmjesta"/>
            </w:rPr>
            <w:t>.._.._.._.._.._.._.._..</w:t>
          </w:r>
        </w:p>
      </w:docPartBody>
    </w:docPart>
    <w:docPart>
      <w:docPartPr>
        <w:name w:val="5124DF8F156F47B6AEC2BDE2480FC010"/>
        <w:category>
          <w:name w:val="Općenito"/>
          <w:gallery w:val="placeholder"/>
        </w:category>
        <w:types>
          <w:type w:val="bbPlcHdr"/>
        </w:types>
        <w:behaviors>
          <w:behavior w:val="content"/>
        </w:behaviors>
        <w:guid w:val="{CBAA1F1D-89DA-4333-B352-A9A74BCECA8F}"/>
      </w:docPartPr>
      <w:docPartBody>
        <w:p w:rsidRDefault="004B204C" w:rsidP="004B204C" w:rsidR="002178C3">
          <w:pPr>
            <w:pStyle w:val="5124DF8F156F47B6AEC2BDE2480FC010"/>
          </w:pPr>
          <w:r>
            <w:rPr>
              <w:rStyle w:val="Tekstrezerviranogmjesta"/>
              <w:bdr w:frame="true" w:space="0" w:sz="0" w:color="auto" w:val="none"/>
            </w:rPr>
            <w:t>.._.._.._.._.._.._.._..</w:t>
          </w:r>
        </w:p>
      </w:docPartBody>
    </w:docPart>
    <w:docPart>
      <w:docPartPr>
        <w:name w:val="5EFBF4A19DAE4574B443B74B7BCE4F29"/>
        <w:category>
          <w:name w:val="Općenito"/>
          <w:gallery w:val="placeholder"/>
        </w:category>
        <w:types>
          <w:type w:val="bbPlcHdr"/>
        </w:types>
        <w:behaviors>
          <w:behavior w:val="content"/>
        </w:behaviors>
        <w:guid w:val="{85307399-537C-4CD6-A87E-D793D0BCAEC4}"/>
      </w:docPartPr>
      <w:docPartBody>
        <w:p w:rsidRDefault="00692310" w:rsidP="00692310" w:rsidR="00CC2781">
          <w:pPr>
            <w:pStyle w:val="5EFBF4A19DAE4574B443B74B7BCE4F29"/>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432B"/>
    <w:rsid w:val="0008432B"/>
    <w:rsid w:val="002178C3"/>
    <w:rsid w:val="004B204C"/>
    <w:rsid w:val="00692310"/>
    <w:rsid w:val="008B79C3"/>
    <w:rsid w:val="00CC2781"/>
    <w:rsid w:val="00F73C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692310"/>
  </w:style>
  <w:style w:customStyle="true" w:styleId="EB447DF421B545AC91EF682F568CC6C7" w:type="paragraph">
    <w:name w:val="EB447DF421B545AC91EF682F568CC6C7"/>
  </w:style>
  <w:style w:customStyle="true" w:styleId="0C6FF937A8384F5A9961DC297798A4A4" w:type="paragraph">
    <w:name w:val="0C6FF937A8384F5A9961DC297798A4A4"/>
  </w:style>
  <w:style w:customStyle="true" w:styleId="DFACC19C0AA24203BE3ED164F685CBC4" w:type="paragraph">
    <w:name w:val="DFACC19C0AA24203BE3ED164F685CBC4"/>
  </w:style>
  <w:style w:customStyle="true" w:styleId="9CDA86DBD9C043F6BF10EE36CB8B4C11" w:type="paragraph">
    <w:name w:val="9CDA86DBD9C043F6BF10EE36CB8B4C11"/>
  </w:style>
  <w:style w:customStyle="true" w:styleId="A0A29D26874B465CA0EB94B2DD91577D" w:type="paragraph">
    <w:name w:val="A0A29D26874B465CA0EB94B2DD91577D"/>
  </w:style>
  <w:style w:customStyle="true" w:styleId="7085E57A4EA94265A2729880D5E21FDB" w:type="paragraph">
    <w:name w:val="7085E57A4EA94265A2729880D5E21FDB"/>
  </w:style>
  <w:style w:customStyle="true" w:styleId="694F505779E643E7AFB9936DC9BD47B8" w:type="paragraph">
    <w:name w:val="694F505779E643E7AFB9936DC9BD47B8"/>
  </w:style>
  <w:style w:customStyle="true" w:styleId="B048EED04F3B4E2FBA78D7BAAC1E79AB" w:type="paragraph">
    <w:name w:val="B048EED04F3B4E2FBA78D7BAAC1E79AB"/>
  </w:style>
  <w:style w:customStyle="true" w:styleId="2EB0E0B27C5D4E3A864B59DA34467435" w:type="paragraph">
    <w:name w:val="2EB0E0B27C5D4E3A864B59DA34467435"/>
  </w:style>
  <w:style w:customStyle="true" w:styleId="CC0BC35B60DE4B8B985988FA02BEBD95" w:type="paragraph">
    <w:name w:val="CC0BC35B60DE4B8B985988FA02BEBD95"/>
  </w:style>
  <w:style w:customStyle="true" w:styleId="1CD52BF102BE4E6DA68E3CBD1E167101" w:type="paragraph">
    <w:name w:val="1CD52BF102BE4E6DA68E3CBD1E167101"/>
  </w:style>
  <w:style w:customStyle="true" w:styleId="914335EA1A474AA28B11C1548A959186" w:type="paragraph">
    <w:name w:val="914335EA1A474AA28B11C1548A959186"/>
  </w:style>
  <w:style w:customStyle="true" w:styleId="33F5417B1C1C4FDB8F196701E046A28B" w:type="paragraph">
    <w:name w:val="33F5417B1C1C4FDB8F196701E046A28B"/>
  </w:style>
  <w:style w:customStyle="true" w:styleId="740A0AD6D9CC42DA843ECD340B666885" w:type="paragraph">
    <w:name w:val="740A0AD6D9CC42DA843ECD340B666885"/>
  </w:style>
  <w:style w:customStyle="true" w:styleId="11EF8EB3DDE745AEB063AFB50A1F3683" w:type="paragraph">
    <w:name w:val="11EF8EB3DDE745AEB063AFB50A1F3683"/>
  </w:style>
  <w:style w:customStyle="true" w:styleId="164942D676074B178D83847281D03FD6" w:type="paragraph">
    <w:name w:val="164942D676074B178D83847281D03FD6"/>
  </w:style>
  <w:style w:customStyle="true" w:styleId="32E95BD87CB24343A1DFEB6586680F72" w:type="paragraph">
    <w:name w:val="32E95BD87CB24343A1DFEB6586680F72"/>
  </w:style>
  <w:style w:customStyle="true" w:styleId="AC5B5B62DE254B41987379C40C9D2E5F" w:type="paragraph">
    <w:name w:val="AC5B5B62DE254B41987379C40C9D2E5F"/>
  </w:style>
  <w:style w:customStyle="true" w:styleId="D74721B539A7408B98EF1BCA906A44E8" w:type="paragraph">
    <w:name w:val="D74721B539A7408B98EF1BCA906A44E8"/>
  </w:style>
  <w:style w:customStyle="true" w:styleId="ACD66E8DC4AE4B3AA73B04BF0E39987A" w:type="paragraph">
    <w:name w:val="ACD66E8DC4AE4B3AA73B04BF0E39987A"/>
  </w:style>
  <w:style w:customStyle="true" w:styleId="15495CE113E14E17996C092AB6B8FB8C" w:type="paragraph">
    <w:name w:val="15495CE113E14E17996C092AB6B8FB8C"/>
  </w:style>
  <w:style w:customStyle="true" w:styleId="26C0E29AD52A4DA3940B67604B1DDA0E" w:type="paragraph">
    <w:name w:val="26C0E29AD52A4DA3940B67604B1DDA0E"/>
  </w:style>
  <w:style w:customStyle="true" w:styleId="EA56EC963D034D9CA1D1FD70B0D8E065" w:type="paragraph">
    <w:name w:val="EA56EC963D034D9CA1D1FD70B0D8E065"/>
  </w:style>
  <w:style w:customStyle="true" w:styleId="6483E715A490494BABFD757E717ABBBD" w:type="paragraph">
    <w:name w:val="6483E715A490494BABFD757E717ABBBD"/>
  </w:style>
  <w:style w:customStyle="true" w:styleId="612C041FC9434A31B9D94C22A59226D8" w:type="paragraph">
    <w:name w:val="612C041FC9434A31B9D94C22A59226D8"/>
  </w:style>
  <w:style w:customStyle="true" w:styleId="AF80E6E5993F424EB4424A03ED9516A5" w:type="paragraph">
    <w:name w:val="AF80E6E5993F424EB4424A03ED9516A5"/>
  </w:style>
  <w:style w:customStyle="true" w:styleId="1D99CD7E05E14D82AFC5408550D7F7C8" w:type="paragraph">
    <w:name w:val="1D99CD7E05E14D82AFC5408550D7F7C8"/>
  </w:style>
  <w:style w:customStyle="true" w:styleId="8473A96E64FC478C963E6063FE6CFA13" w:type="paragraph">
    <w:name w:val="8473A96E64FC478C963E6063FE6CFA13"/>
  </w:style>
  <w:style w:customStyle="true" w:styleId="805AEE68D0854CC6A49B35B9EC79CE7C" w:type="paragraph">
    <w:name w:val="805AEE68D0854CC6A49B35B9EC79CE7C"/>
  </w:style>
  <w:style w:customStyle="true" w:styleId="FB44C476EF354E88ACE30E351F080AB7" w:type="paragraph">
    <w:name w:val="FB44C476EF354E88ACE30E351F080AB7"/>
  </w:style>
  <w:style w:customStyle="true" w:styleId="8E4B138A8131497D9ED0556498A1A305" w:type="paragraph">
    <w:name w:val="8E4B138A8131497D9ED0556498A1A305"/>
  </w:style>
  <w:style w:customStyle="true" w:styleId="8E782B3D751140E48F3329AD539A50DD" w:type="paragraph">
    <w:name w:val="8E782B3D751140E48F3329AD539A50DD"/>
  </w:style>
  <w:style w:customStyle="true" w:styleId="5124DF8F156F47B6AEC2BDE2480FC010" w:type="paragraph">
    <w:name w:val="5124DF8F156F47B6AEC2BDE2480FC010"/>
    <w:rsid w:val="004B204C"/>
  </w:style>
  <w:style w:customStyle="true" w:styleId="F86D471C84434E1A8B5F08CC50515F28" w:type="paragraph">
    <w:name w:val="F86D471C84434E1A8B5F08CC50515F28"/>
    <w:rsid w:val="002178C3"/>
  </w:style>
  <w:style w:customStyle="true" w:styleId="5EFBF4A19DAE4574B443B74B7BCE4F29" w:type="paragraph">
    <w:name w:val="5EFBF4A19DAE4574B443B74B7BCE4F29"/>
    <w:rsid w:val="00692310"/>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692310"/>
  </w:style>
  <w:style w:customStyle="1" w:styleId="EB447DF421B545AC91EF682F568CC6C7" w:type="paragraph">
    <w:name w:val="EB447DF421B545AC91EF682F568CC6C7"/>
  </w:style>
  <w:style w:customStyle="1" w:styleId="0C6FF937A8384F5A9961DC297798A4A4" w:type="paragraph">
    <w:name w:val="0C6FF937A8384F5A9961DC297798A4A4"/>
  </w:style>
  <w:style w:customStyle="1" w:styleId="DFACC19C0AA24203BE3ED164F685CBC4" w:type="paragraph">
    <w:name w:val="DFACC19C0AA24203BE3ED164F685CBC4"/>
  </w:style>
  <w:style w:customStyle="1" w:styleId="9CDA86DBD9C043F6BF10EE36CB8B4C11" w:type="paragraph">
    <w:name w:val="9CDA86DBD9C043F6BF10EE36CB8B4C11"/>
  </w:style>
  <w:style w:customStyle="1" w:styleId="A0A29D26874B465CA0EB94B2DD91577D" w:type="paragraph">
    <w:name w:val="A0A29D26874B465CA0EB94B2DD91577D"/>
  </w:style>
  <w:style w:customStyle="1" w:styleId="7085E57A4EA94265A2729880D5E21FDB" w:type="paragraph">
    <w:name w:val="7085E57A4EA94265A2729880D5E21FDB"/>
  </w:style>
  <w:style w:customStyle="1" w:styleId="694F505779E643E7AFB9936DC9BD47B8" w:type="paragraph">
    <w:name w:val="694F505779E643E7AFB9936DC9BD47B8"/>
  </w:style>
  <w:style w:customStyle="1" w:styleId="B048EED04F3B4E2FBA78D7BAAC1E79AB" w:type="paragraph">
    <w:name w:val="B048EED04F3B4E2FBA78D7BAAC1E79AB"/>
  </w:style>
  <w:style w:customStyle="1" w:styleId="2EB0E0B27C5D4E3A864B59DA34467435" w:type="paragraph">
    <w:name w:val="2EB0E0B27C5D4E3A864B59DA34467435"/>
  </w:style>
  <w:style w:customStyle="1" w:styleId="CC0BC35B60DE4B8B985988FA02BEBD95" w:type="paragraph">
    <w:name w:val="CC0BC35B60DE4B8B985988FA02BEBD95"/>
  </w:style>
  <w:style w:customStyle="1" w:styleId="1CD52BF102BE4E6DA68E3CBD1E167101" w:type="paragraph">
    <w:name w:val="1CD52BF102BE4E6DA68E3CBD1E167101"/>
  </w:style>
  <w:style w:customStyle="1" w:styleId="914335EA1A474AA28B11C1548A959186" w:type="paragraph">
    <w:name w:val="914335EA1A474AA28B11C1548A959186"/>
  </w:style>
  <w:style w:customStyle="1" w:styleId="33F5417B1C1C4FDB8F196701E046A28B" w:type="paragraph">
    <w:name w:val="33F5417B1C1C4FDB8F196701E046A28B"/>
  </w:style>
  <w:style w:customStyle="1" w:styleId="740A0AD6D9CC42DA843ECD340B666885" w:type="paragraph">
    <w:name w:val="740A0AD6D9CC42DA843ECD340B666885"/>
  </w:style>
  <w:style w:customStyle="1" w:styleId="11EF8EB3DDE745AEB063AFB50A1F3683" w:type="paragraph">
    <w:name w:val="11EF8EB3DDE745AEB063AFB50A1F3683"/>
  </w:style>
  <w:style w:customStyle="1" w:styleId="164942D676074B178D83847281D03FD6" w:type="paragraph">
    <w:name w:val="164942D676074B178D83847281D03FD6"/>
  </w:style>
  <w:style w:customStyle="1" w:styleId="32E95BD87CB24343A1DFEB6586680F72" w:type="paragraph">
    <w:name w:val="32E95BD87CB24343A1DFEB6586680F72"/>
  </w:style>
  <w:style w:customStyle="1" w:styleId="AC5B5B62DE254B41987379C40C9D2E5F" w:type="paragraph">
    <w:name w:val="AC5B5B62DE254B41987379C40C9D2E5F"/>
  </w:style>
  <w:style w:customStyle="1" w:styleId="D74721B539A7408B98EF1BCA906A44E8" w:type="paragraph">
    <w:name w:val="D74721B539A7408B98EF1BCA906A44E8"/>
  </w:style>
  <w:style w:customStyle="1" w:styleId="ACD66E8DC4AE4B3AA73B04BF0E39987A" w:type="paragraph">
    <w:name w:val="ACD66E8DC4AE4B3AA73B04BF0E39987A"/>
  </w:style>
  <w:style w:customStyle="1" w:styleId="15495CE113E14E17996C092AB6B8FB8C" w:type="paragraph">
    <w:name w:val="15495CE113E14E17996C092AB6B8FB8C"/>
  </w:style>
  <w:style w:customStyle="1" w:styleId="26C0E29AD52A4DA3940B67604B1DDA0E" w:type="paragraph">
    <w:name w:val="26C0E29AD52A4DA3940B67604B1DDA0E"/>
  </w:style>
  <w:style w:customStyle="1" w:styleId="EA56EC963D034D9CA1D1FD70B0D8E065" w:type="paragraph">
    <w:name w:val="EA56EC963D034D9CA1D1FD70B0D8E065"/>
  </w:style>
  <w:style w:customStyle="1" w:styleId="6483E715A490494BABFD757E717ABBBD" w:type="paragraph">
    <w:name w:val="6483E715A490494BABFD757E717ABBBD"/>
  </w:style>
  <w:style w:customStyle="1" w:styleId="612C041FC9434A31B9D94C22A59226D8" w:type="paragraph">
    <w:name w:val="612C041FC9434A31B9D94C22A59226D8"/>
  </w:style>
  <w:style w:customStyle="1" w:styleId="AF80E6E5993F424EB4424A03ED9516A5" w:type="paragraph">
    <w:name w:val="AF80E6E5993F424EB4424A03ED9516A5"/>
  </w:style>
  <w:style w:customStyle="1" w:styleId="1D99CD7E05E14D82AFC5408550D7F7C8" w:type="paragraph">
    <w:name w:val="1D99CD7E05E14D82AFC5408550D7F7C8"/>
  </w:style>
  <w:style w:customStyle="1" w:styleId="8473A96E64FC478C963E6063FE6CFA13" w:type="paragraph">
    <w:name w:val="8473A96E64FC478C963E6063FE6CFA13"/>
  </w:style>
  <w:style w:customStyle="1" w:styleId="805AEE68D0854CC6A49B35B9EC79CE7C" w:type="paragraph">
    <w:name w:val="805AEE68D0854CC6A49B35B9EC79CE7C"/>
  </w:style>
  <w:style w:customStyle="1" w:styleId="FB44C476EF354E88ACE30E351F080AB7" w:type="paragraph">
    <w:name w:val="FB44C476EF354E88ACE30E351F080AB7"/>
  </w:style>
  <w:style w:customStyle="1" w:styleId="8E4B138A8131497D9ED0556498A1A305" w:type="paragraph">
    <w:name w:val="8E4B138A8131497D9ED0556498A1A305"/>
  </w:style>
  <w:style w:customStyle="1" w:styleId="8E782B3D751140E48F3329AD539A50DD" w:type="paragraph">
    <w:name w:val="8E782B3D751140E48F3329AD539A50DD"/>
  </w:style>
  <w:style w:customStyle="1" w:styleId="5124DF8F156F47B6AEC2BDE2480FC010" w:type="paragraph">
    <w:name w:val="5124DF8F156F47B6AEC2BDE2480FC010"/>
    <w:rsid w:val="004B204C"/>
  </w:style>
  <w:style w:customStyle="1" w:styleId="F86D471C84434E1A8B5F08CC50515F28" w:type="paragraph">
    <w:name w:val="F86D471C84434E1A8B5F08CC50515F28"/>
    <w:rsid w:val="002178C3"/>
  </w:style>
  <w:style w:customStyle="1" w:styleId="5EFBF4A19DAE4574B443B74B7BCE4F29" w:type="paragraph">
    <w:name w:val="5EFBF4A19DAE4574B443B74B7BCE4F29"/>
    <w:rsid w:val="00692310"/>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veljače 2019.</izvorni_sadrzaj>
    <derivirana_varijabla naziv="DomainObject.DatumDonosenjaOdluke_1">18.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St-2/2013-102</izvorni_sadrzaj>
    <derivirana_varijabla naziv="DomainObject.Oznaka_1">St-2/2013-102</derivirana_varijabla>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2013.</izvorni_sadrzaj>
    <derivirana_varijabla naziv="DomainObject.Predmet.DatumOsnivanja_1">3. siječnja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St-2/2013</izvorni_sadrzaj>
    <derivirana_varijabla naziv="DomainObject.Predmet.OznakaBroj_1">St-2/2013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14  St- 177/12, 204/12, 209/12, 226/12, 241/12</izvorni_sadrzaj>
    <derivirana_varijabla naziv="DomainObject.Predmet.PrimjedbaSuca_1">14  St- 177/12, 204/12, 209/12, 226/12, 241/12</derivirana_varijabla>
  </DomainObject.Predmet.PrimjedbaSuca>
  <DomainObject.Predmet.PrimjedbaUpisnicara>
    <izvorni_sadrzaj/>
    <derivirana_varijabla naziv="DomainObject.Predmet.PrimjedbaUpisnicara_1"/>
  </DomainObject.Predmet.PrimjedbaUpisnicara>
  <DomainObject.Predmet.ProtustrankaFormated>
    <izvorni_sadrzaj>  KERUM društvo s ograničenom odgovornošću, za unutarnju i vanjsku trgovinu, promet i usluge u stečaju</izvorni_sadrzaj>
    <derivirana_varijabla naziv="DomainObject.Predmet.ProtustrankaFormated_1">  KERUM društvo s ograničenom odgovornošću, za unutarnju i vanjsku trgovinu, promet i usluge u stečaju</derivirana_varijabla>
  </DomainObject.Predmet.ProtustrankaFormated>
  <DomainObject.Predmet.ProtustrankaFormatedOIB>
    <izvorni_sadrzaj>  KERUM društvo s ograničenom odgovornošću, za unutarnju i vanjsku trgovinu, promet i usluge u stečaju, OIB 66124057408</izvorni_sadrzaj>
    <derivirana_varijabla naziv="DomainObject.Predmet.ProtustrankaFormatedOIB_1">  KERUM društvo s ograničenom odgovornošću, za unutarnju i vanjsku trgovinu, promet i usluge u stečaju, OIB 66124057408</derivirana_varijabla>
  </DomainObject.Predmet.ProtustrankaFormatedOIB>
  <DomainObject.Predmet.ProtustrankaFormatedWithAdress>
    <izvorni_sadrzaj> KERUM društvo s ograničenom odgovornošću, za unutarnju i vanjsku trgovinu, promet i usluge u stečaju, Zrinjsko Frankopanska 68, 21000 Split</izvorni_sadrzaj>
    <derivirana_varijabla naziv="DomainObject.Predmet.ProtustrankaFormatedWithAdress_1"> KERUM društvo s ograničenom odgovornošću, za unutarnju i vanjsku trgovinu, promet i usluge u stečaju, Zrinjsko Frankopanska 68, 21000 Split</derivirana_varijabla>
  </DomainObject.Predmet.ProtustrankaFormatedWithAdress>
  <DomainObject.Predmet.ProtustrankaFormatedWithAdressOIB>
    <izvorni_sadrzaj> KERUM društvo s ograničenom odgovornošću, za unutarnju i vanjsku trgovinu, promet i usluge u stečaju, OIB 66124057408, Zrinjsko Frankopanska 68, 21000 Split</izvorni_sadrzaj>
    <derivirana_varijabla naziv="DomainObject.Predmet.ProtustrankaFormatedWithAdressOIB_1"> KERUM društvo s ograničenom odgovornošću, za unutarnju i vanjsku trgovinu, promet i usluge u stečaju, OIB 66124057408, Zrinjsko Frankopanska 68, 21000 Split</derivirana_varijabla>
  </DomainObject.Predmet.ProtustrankaFormatedWithAdressOIB>
  <DomainObject.Predmet.ProtustrankaWithAdress>
    <izvorni_sadrzaj>KERUM društvo s ograničenom odgovornošću, za unutarnju i vanjsku trgovinu, promet i usluge u stečaju Zrinjsko Frankopanska 68, 21000 Split</izvorni_sadrzaj>
    <derivirana_varijabla naziv="DomainObject.Predmet.ProtustrankaWithAdress_1">KERUM društvo s ograničenom odgovornošću, za unutarnju i vanjsku trgovinu, promet i usluge u stečaju Zrinjsko Frankopanska 68, 21000 Split</derivirana_varijabla>
  </DomainObject.Predmet.ProtustrankaWithAdress>
  <DomainObject.Predmet.ProtustrankaWithAdressOIB>
    <izvorni_sadrzaj>KERUM društvo s ograničenom odgovornošću, za unutarnju i vanjsku trgovinu, promet i usluge u stečaju, OIB 66124057408, Zrinjsko Frankopanska 68, 21000 Split</izvorni_sadrzaj>
    <derivirana_varijabla naziv="DomainObject.Predmet.ProtustrankaWithAdressOIB_1">KERUM društvo s ograničenom odgovornošću, za unutarnju i vanjsku trgovinu, promet i usluge u stečaju, OIB 66124057408, Zrinjsko Frankopanska 68, 21000 Split</derivirana_varijabla>
  </DomainObject.Predmet.ProtustrankaWithAdressOIB>
  <DomainObject.Predmet.ProtustrankaNazivFormated>
    <izvorni_sadrzaj>KERUM društvo s ograničenom odgovornošću, za unutarnju i vanjsku trgovinu, promet i usluge u stečaju</izvorni_sadrzaj>
    <derivirana_varijabla naziv="DomainObject.Predmet.ProtustrankaNazivFormated_1">KERUM društvo s ograničenom odgovornošću, za unutarnju i vanjsku trgovinu, promet i usluge u stečaju</derivirana_varijabla>
    <derivirana_varijabla naziv="Padez">KERUM društvo s ograničenom odgovornošću, za unutarnju i vanjsku trgovinu, promet i usluge u stečaju</derivirana_varijabla>
  </DomainObject.Predmet.ProtustrankaNazivFormated>
  <DomainObject.Predmet.ProtustrankaNazivFormatedOIB>
    <izvorni_sadrzaj>KERUM društvo s ograničenom odgovornošću, za unutarnju i vanjsku trgovinu, promet i usluge u stečaju, OIB 66124057408</izvorni_sadrzaj>
    <derivirana_varijabla naziv="DomainObject.Predmet.ProtustrankaNazivFormatedOIB_1">KERUM društvo s ograničenom odgovornošću, za unutarnju i vanjsku trgovinu, promet i usluge u stečaju, OIB 66124057408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erivirana_varijabla naziv="Dativ">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KANAAN društvo s ograničenom odgovornošću za proizvodnju i promet prehrambenih proizvoda zastupanog po punomoćniku Marko Kuna; HP - Hrvatska pošta d.d.; G3 SPIRITS društvo s ograničenom odgovornošću za unutarnju i vanjsku trgovinu i zastupanje; ZVEČEVO, prehrambena industrija, d. d.; JOKER FITNESS d.o.o. za usluge; PEKARA KRKA d.o.o. za proizvodnju i trgovinu; Dr.Oetker društvo s ograničenom odgovornošću za proizvodnju i promet prehrambenim proizvodima; KAŠTELANSKI STAKLENICI dioničko društvo za poljoprivrednu proizvodnju, usluge i promet roba u stečaju; PUENTE d.o.o. za usluge; ALDEN proizvodnja, trgovina i usluge, d. o. o.; VAMOS DISTRIBUCIJA društvo s ograničenom odgovornošću za trgovinu, usluge, proizvodnju hrane i pića; MOZAIK KNJIGA društvo s ograničenom odgovornošću za nakladničku djelatnost; Ivan Ivić; Hrvoje Milaković</izvorni_sadrzaj>
    <derivirana_varijabla naziv="DomainObject.Predmet.StrankaFormated_1">  KANAAN društvo s ograničenom odgovornošću za proizvodnju i promet prehrambenih proizvoda zastupanog po punomoćniku Marko Kuna; HP - Hrvatska pošta d.d.; G3 SPIRITS društvo s ograničenom odgovornošću za unutarnju i vanjsku trgovinu i zastupanje; ZVEČEVO, prehrambena industrija, d. d.; JOKER FITNESS d.o.o. za usluge; PEKARA KRKA d.o.o. za proizvodnju i trgovinu; Dr.Oetker društvo s ograničenom odgovornošću za proizvodnju i promet prehrambenim proizvodima; KAŠTELANSKI STAKLENICI dioničko društvo za poljoprivrednu proizvodnju, usluge i promet roba u stečaju; PUENTE d.o.o. za usluge; ALDEN proizvodnja, trgovina i usluge, d. o. o.; VAMOS DISTRIBUCIJA društvo s ograničenom odgovornošću za trgovinu, usluge, proizvodnju hrane i pića; MOZAIK KNJIGA društvo s ograničenom odgovornošću za nakladničku djelatnost; Ivan Ivić; Hrvoje Milaković</derivirana_varijabla>
  </DomainObject.Predmet.StrankaFormated>
  <DomainObject.Predmet.StrankaFormatedOIB>
    <izvorni_sadrzaj>  KANAAN društvo s ograničenom odgovornošću za proizvodnju i promet prehrambenih proizvoda, OIB 88741652581 zastupanog po punomoćniku Marko Kuna; HP - Hrvatska pošta d.d., OIB 87311810356; G3 SPIRITS društvo s ograničenom odgovornošću za unutarnju i vanjsku trgovinu i zastupanje, OIB 10936714665; ZVEČEVO, prehrambena industrija, d. d., OIB 40479860551; JOKER FITNESS d.o.o. za usluge, OIB 56659428976; PEKARA KRKA d.o.o. za proizvodnju i trgovinu, OIB 06621821265; Dr.Oetker društvo s ograničenom odgovornošću za proizvodnju i promet prehrambenim proizvodima, OIB 10274951766; KAŠTELANSKI STAKLENICI dioničko društvo za poljoprivrednu proizvodnju, usluge i promet roba u stečaju, OIB 47079015776; PUENTE d.o.o. za usluge, OIB 20146700002; ALDEN proizvodnja, trgovina i usluge, d. o. o., OIB 68015611280; VAMOS DISTRIBUCIJA društvo s ograničenom odgovornošću za trgovinu, usluge, proizvodnju hrane i pića, OIB 29498015440; MOZAIK KNJIGA društvo s ograničenom odgovornošću za nakladničku djelatnost, OIB 57010186553; Ivan Ivić, OIB 64120250463; Hrvoje Milaković, OIB 54855377421</izvorni_sadrzaj>
    <derivirana_varijabla naziv="DomainObject.Predmet.StrankaFormatedOIB_1">  KANAAN društvo s ograničenom odgovornošću za proizvodnju i promet prehrambenih proizvoda, OIB 88741652581 zastupanog po punomoćniku Marko Kuna; HP - Hrvatska pošta d.d., OIB 87311810356; G3 SPIRITS društvo s ograničenom odgovornošću za unutarnju i vanjsku trgovinu i zastupanje, OIB 10936714665; ZVEČEVO, prehrambena industrija, d. d., OIB 40479860551; JOKER FITNESS d.o.o. za usluge, OIB 56659428976; PEKARA KRKA d.o.o. za proizvodnju i trgovinu, OIB 06621821265; Dr.Oetker društvo s ograničenom odgovornošću za proizvodnju i promet prehrambenim proizvodima, OIB 10274951766; KAŠTELANSKI STAKLENICI dioničko društvo za poljoprivrednu proizvodnju, usluge i promet roba u stečaju, OIB 47079015776; PUENTE d.o.o. za usluge, OIB 20146700002; ALDEN proizvodnja, trgovina i usluge, d. o. o., OIB 68015611280; VAMOS DISTRIBUCIJA društvo s ograničenom odgovornošću za trgovinu, usluge, proizvodnju hrane i pića, OIB 29498015440; MOZAIK KNJIGA društvo s ograničenom odgovornošću za nakladničku djelatnost, OIB 57010186553; Ivan Ivić, OIB 64120250463; Hrvoje Milaković, OIB 54855377421</derivirana_varijabla>
  </DomainObject.Predmet.StrankaFormatedOIB>
  <DomainObject.Predmet.StrankaFormatedWithAdress>
    <izvorni_sadrzaj> KANAAN društvo s ograničenom odgovornošću za proizvodnju i promet prehrambenih proizvoda, Industrijska zona Janjevci 4, Donji Miholjac zastupanog po punomoćniku Marko Kuna; HP - Hrvatska pošta d.d., Jurišićeva 13, 10000 Zagreb; G3 SPIRITS društvo s ograničenom odgovornošću za unutarnju i vanjsku trgovinu i zastupanje, Ulica Buzinski prilaz 30, 10000 Zagreb; ZVEČEVO, prehrambena industrija, d. d., Kralja Zvonimira 1, 34000 Požega; JOKER FITNESS d.o.o. za usluge, Put Brodarice 6, 21000 Split; PEKARA KRKA d.o.o. za proizvodnju i trgovinu, Kopilica 19, 21000 Split; Dr.Oetker društvo s ograničenom odgovornošću za proizvodnju i promet prehrambenim proizvodima, J. Lončara 9/A, 10000 Zagreb; KAŠTELANSKI STAKLENICI dioničko društvo za poljoprivrednu proizvodnju, usluge i promet roba u stečaju, Kaštel štafilić, Ivana Pavla II 404, 21217 Kaštel Štafilić; PUENTE d.o.o. za usluge, Put Brodarice 6, 21000 Split; ALDEN proizvodnja, trgovina i usluge, d. o. o., Baderna 8, 52440 Poreč; VAMOS DISTRIBUCIJA društvo s ograničenom odgovornošću za trgovinu, usluge, proizvodnju hrane i pića, Trg Senjskih uskoka 7-8, 10000 Zagreb; MOZAIK KNJIGA društvo s ograničenom odgovornošću za nakladničku djelatnost, Karlovačka cesta 24/a, 10000 Zagreb; Ivan Ivić, Put Svetog Lovre 87, 21214 Kaštel Lukšić; Hrvoje Milaković, Krbavska 2, 21000 Split</izvorni_sadrzaj>
    <derivirana_varijabla naziv="DomainObject.Predmet.StrankaFormatedWithAdress_1"> KANAAN društvo s ograničenom odgovornošću za proizvodnju i promet prehrambenih proizvoda, Industrijska zona Janjevci 4, Donji Miholjac zastupanog po punomoćniku Marko Kuna; HP - Hrvatska pošta d.d., Jurišićeva 13, 10000 Zagreb; G3 SPIRITS društvo s ograničenom odgovornošću za unutarnju i vanjsku trgovinu i zastupanje, Ulica Buzinski prilaz 30, 10000 Zagreb; ZVEČEVO, prehrambena industrija, d. d., Kralja Zvonimira 1, 34000 Požega; JOKER FITNESS d.o.o. za usluge, Put Brodarice 6, 21000 Split; PEKARA KRKA d.o.o. za proizvodnju i trgovinu, Kopilica 19, 21000 Split; Dr.Oetker društvo s ograničenom odgovornošću za proizvodnju i promet prehrambenim proizvodima, J. Lončara 9/A, 10000 Zagreb; KAŠTELANSKI STAKLENICI dioničko društvo za poljoprivrednu proizvodnju, usluge i promet roba u stečaju, Kaštel štafilić, Ivana Pavla II 404, 21217 Kaštel Štafilić; PUENTE d.o.o. za usluge, Put Brodarice 6, 21000 Split; ALDEN proizvodnja, trgovina i usluge, d. o. o., Baderna 8, 52440 Poreč; VAMOS DISTRIBUCIJA društvo s ograničenom odgovornošću za trgovinu, usluge, proizvodnju hrane i pića, Trg Senjskih uskoka 7-8, 10000 Zagreb; MOZAIK KNJIGA društvo s ograničenom odgovornošću za nakladničku djelatnost, Karlovačka cesta 24/a, 10000 Zagreb; Ivan Ivić, Put Svetog Lovre 87, 21214 Kaštel Lukšić; Hrvoje Milaković, Krbavska 2, 21000 Split</derivirana_varijabla>
  </DomainObject.Predmet.StrankaFormatedWithAdress>
  <DomainObject.Predmet.StrankaFormatedWithAdressOIB>
    <izvorni_sadrzaj> KANAAN društvo s ograničenom odgovornošću za proizvodnju i promet prehrambenih proizvoda, OIB 88741652581, Industrijska zona Janjevci 4, Donji Miholjac zastupanog po punomoćniku Marko Kuna; HP - Hrvatska pošta d.d., OIB 87311810356, Jurišićeva 13, 10000 Zagreb; G3 SPIRITS društvo s ograničenom odgovornošću za unutarnju i vanjsku trgovinu i zastupanje, OIB 10936714665, Ulica Buzinski prilaz 30, 10000 Zagreb; ZVEČEVO, prehrambena industrija, d. d., OIB 40479860551, Kralja Zvonimira 1, 34000 Požega; JOKER FITNESS d.o.o. za usluge, OIB 56659428976, Put Brodarice 6, 21000 Split; PEKARA KRKA d.o.o. za proizvodnju i trgovinu, OIB 06621821265, Kopilica 19, 21000 Split; Dr.Oetker društvo s ograničenom odgovornošću za proizvodnju i promet prehrambenim proizvodima, OIB 10274951766, J. Lončara 9/A, 10000 Zagreb; KAŠTELANSKI STAKLENICI dioničko društvo za poljoprivrednu proizvodnju, usluge i promet roba u stečaju, OIB 47079015776, Kaštel štafilić, Ivana Pavla II 404, 21217 Kaštel Štafilić; PUENTE d.o.o. za usluge, OIB 20146700002, Put Brodarice 6, 21000 Split; ALDEN proizvodnja, trgovina i usluge, d. o. o., OIB 68015611280, Baderna 8, 52440 Poreč; VAMOS DISTRIBUCIJA društvo s ograničenom odgovornošću za trgovinu, usluge, proizvodnju hrane i pića, OIB 29498015440, Trg Senjskih uskoka 7-8, 10000 Zagreb; MOZAIK KNJIGA društvo s ograničenom odgovornošću za nakladničku djelatnost, OIB 57010186553, Karlovačka cesta 24/a, 10000 Zagreb; Ivan Ivić, OIB 64120250463, Put Svetog Lovre 87, 21214 Kaštel Lukšić; Hrvoje Milaković, OIB 54855377421, Krbavska 2, 21000 Split</izvorni_sadrzaj>
    <derivirana_varijabla naziv="DomainObject.Predmet.StrankaFormatedWithAdressOIB_1"> KANAAN društvo s ograničenom odgovornošću za proizvodnju i promet prehrambenih proizvoda, OIB 88741652581, Industrijska zona Janjevci 4, Donji Miholjac zastupanog po punomoćniku Marko Kuna; HP - Hrvatska pošta d.d., OIB 87311810356, Jurišićeva 13, 10000 Zagreb; G3 SPIRITS društvo s ograničenom odgovornošću za unutarnju i vanjsku trgovinu i zastupanje, OIB 10936714665, Ulica Buzinski prilaz 30, 10000 Zagreb; ZVEČEVO, prehrambena industrija, d. d., OIB 40479860551, Kralja Zvonimira 1, 34000 Požega; JOKER FITNESS d.o.o. za usluge, OIB 56659428976, Put Brodarice 6, 21000 Split; PEKARA KRKA d.o.o. za proizvodnju i trgovinu, OIB 06621821265, Kopilica 19, 21000 Split; Dr.Oetker društvo s ograničenom odgovornošću za proizvodnju i promet prehrambenim proizvodima, OIB 10274951766, J. Lončara 9/A, 10000 Zagreb; KAŠTELANSKI STAKLENICI dioničko društvo za poljoprivrednu proizvodnju, usluge i promet roba u stečaju, OIB 47079015776, Kaštel štafilić, Ivana Pavla II 404, 21217 Kaštel Štafilić; PUENTE d.o.o. za usluge, OIB 20146700002, Put Brodarice 6, 21000 Split; ALDEN proizvodnja, trgovina i usluge, d. o. o., OIB 68015611280, Baderna 8, 52440 Poreč; VAMOS DISTRIBUCIJA društvo s ograničenom odgovornošću za trgovinu, usluge, proizvodnju hrane i pića, OIB 29498015440, Trg Senjskih uskoka 7-8, 10000 Zagreb; MOZAIK KNJIGA društvo s ograničenom odgovornošću za nakladničku djelatnost, OIB 57010186553, Karlovačka cesta 24/a, 10000 Zagreb; Ivan Ivić, OIB 64120250463, Put Svetog Lovre 87, 21214 Kaštel Lukšić; Hrvoje Milaković, OIB 54855377421, Krbavska 2, 21000 Split</derivirana_varijabla>
  </DomainObject.Predmet.StrankaFormatedWithAdressOIB>
  <DomainObject.Predmet.StrankaWithAdress>
    <izvorni_sadrzaj>KANAAN društvo s ograničenom odgovornošću za proizvodnju i promet prehrambenih proizvoda Industrijska zona Janjevci 4,Donji Miholjac,HP - Hrvatska pošta d.d. Jurišićeva 13,10000 Zagreb,G3 SPIRITS društvo s ograničenom odgovornošću za unutarnju i vanjsku trgovinu i zastupanje Ulica Buzinski prilaz 30,10000 Zagreb,ZVEČEVO, prehrambena industrija, d. d. Kralja Zvonimira 1,34000 Požega,JOKER FITNESS d.o.o. za usluge Put Brodarice 6,21000 Split,PEKARA KRKA d.o.o. za proizvodnju i trgovinu Kopilica 19,21000 Split,Dr.Oetker društvo s ograničenom odgovornošću za proizvodnju i promet prehrambenim proizvodima J. Lončara 9/A,10000 Zagreb,KAŠTELANSKI STAKLENICI dioničko društvo za poljoprivrednu proizvodnju, usluge i promet roba u stečaju Kaštel štafilić, Ivana Pavla II 404,21217 Kaštel Štafilić,PUENTE d.o.o. za usluge Put Brodarice 6,21000 Split,ALDEN proizvodnja, trgovina i usluge, d. o. o. Baderna 8,52440 Poreč,VAMOS DISTRIBUCIJA društvo s ograničenom odgovornošću za trgovinu, usluge, proizvodnju hrane i pića Trg Senjskih uskoka 7-8,10000 Zagreb,MOZAIK KNJIGA društvo s ograničenom odgovornošću za nakladničku djelatnost Karlovačka cesta 24/a,10000 Zagreb,Ivan Ivić Put Svetog Lovre 87,21214 Kaštel Lukšić,Hrvoje Milaković Krbavska 2,21000 Split</izvorni_sadrzaj>
    <derivirana_varijabla naziv="DomainObject.Predmet.StrankaWithAdress_1">KANAAN društvo s ograničenom odgovornošću za proizvodnju i promet prehrambenih proizvoda Industrijska zona Janjevci 4,Donji Miholjac,HP - Hrvatska pošta d.d. Jurišićeva 13,10000 Zagreb,G3 SPIRITS društvo s ograničenom odgovornošću za unutarnju i vanjsku trgovinu i zastupanje Ulica Buzinski prilaz 30,10000 Zagreb,ZVEČEVO, prehrambena industrija, d. d. Kralja Zvonimira 1,34000 Požega,JOKER FITNESS d.o.o. za usluge Put Brodarice 6,21000 Split,PEKARA KRKA d.o.o. za proizvodnju i trgovinu Kopilica 19,21000 Split,Dr.Oetker društvo s ograničenom odgovornošću za proizvodnju i promet prehrambenim proizvodima J. Lončara 9/A,10000 Zagreb,KAŠTELANSKI STAKLENICI dioničko društvo za poljoprivrednu proizvodnju, usluge i promet roba u stečaju Kaštel štafilić, Ivana Pavla II 404,21217 Kaštel Štafilić,PUENTE d.o.o. za usluge Put Brodarice 6,21000 Split,ALDEN proizvodnja, trgovina i usluge, d. o. o. Baderna 8,52440 Poreč,VAMOS DISTRIBUCIJA društvo s ograničenom odgovornošću za trgovinu, usluge, proizvodnju hrane i pića Trg Senjskih uskoka 7-8,10000 Zagreb,MOZAIK KNJIGA društvo s ograničenom odgovornošću za nakladničku djelatnost Karlovačka cesta 24/a,10000 Zagreb,Ivan Ivić Put Svetog Lovre 87,21214 Kaštel Lukšić,Hrvoje Milaković Krbavska 2,21000 Split</derivirana_varijabla>
  </DomainObject.Predmet.StrankaWithAdress>
  <DomainObject.Predmet.StrankaWithAdressOIB>
    <izvorni_sadrzaj>KANAAN društvo s ograničenom odgovornošću za proizvodnju i promet prehrambenih proizvoda, OIB 88741652581, Industrijska zona Janjevci 4,Donji Miholjac,HP - Hrvatska pošta d.d., OIB 87311810356, Jurišićeva 13,10000 Zagreb,G3 SPIRITS društvo s ograničenom odgovornošću za unutarnju i vanjsku trgovinu i zastupanje, OIB 10936714665, Ulica Buzinski prilaz 30,10000 Zagreb,ZVEČEVO, prehrambena industrija, d. d., OIB 40479860551, Kralja Zvonimira 1,34000 Požega,JOKER FITNESS d.o.o. za usluge, OIB 56659428976, Put Brodarice 6,21000 Split,PEKARA KRKA d.o.o. za proizvodnju i trgovinu, OIB 06621821265, Kopilica 19,21000 Split,Dr.Oetker društvo s ograničenom odgovornošću za proizvodnju i promet prehrambenim proizvodima, OIB 10274951766, J. Lončara 9/A,10000 Zagreb,KAŠTELANSKI STAKLENICI dioničko društvo za poljoprivrednu proizvodnju, usluge i promet roba u stečaju, OIB 47079015776, Kaštel štafilić, Ivana Pavla II 404,21217 Kaštel Štafilić,PUENTE d.o.o. za usluge, OIB 20146700002, Put Brodarice 6,21000 Split,ALDEN proizvodnja, trgovina i usluge, d. o. o., OIB 68015611280, Baderna 8,52440 Poreč,VAMOS DISTRIBUCIJA društvo s ograničenom odgovornošću za trgovinu, usluge, proizvodnju hrane i pića, OIB 29498015440, Trg Senjskih uskoka 7-8,10000 Zagreb,MOZAIK KNJIGA društvo s ograničenom odgovornošću za nakladničku djelatnost, OIB 57010186553, Karlovačka cesta 24/a,10000 Zagreb,Ivan Ivić, OIB 64120250463, Put Svetog Lovre 87,21214 Kaštel Lukšić,Hrvoje Milaković, OIB 54855377421, Krbavska 2,21000 Split</izvorni_sadrzaj>
    <derivirana_varijabla naziv="DomainObject.Predmet.StrankaWithAdressOIB_1">KANAAN društvo s ograničenom odgovornošću za proizvodnju i promet prehrambenih proizvoda, OIB 88741652581, Industrijska zona Janjevci 4,Donji Miholjac,HP - Hrvatska pošta d.d., OIB 87311810356, Jurišićeva 13,10000 Zagreb,G3 SPIRITS društvo s ograničenom odgovornošću za unutarnju i vanjsku trgovinu i zastupanje, OIB 10936714665, Ulica Buzinski prilaz 30,10000 Zagreb,ZVEČEVO, prehrambena industrija, d. d., OIB 40479860551, Kralja Zvonimira 1,34000 Požega,JOKER FITNESS d.o.o. za usluge, OIB 56659428976, Put Brodarice 6,21000 Split,PEKARA KRKA d.o.o. za proizvodnju i trgovinu, OIB 06621821265, Kopilica 19,21000 Split,Dr.Oetker društvo s ograničenom odgovornošću za proizvodnju i promet prehrambenim proizvodima, OIB 10274951766, J. Lončara 9/A,10000 Zagreb,KAŠTELANSKI STAKLENICI dioničko društvo za poljoprivrednu proizvodnju, usluge i promet roba u stečaju, OIB 47079015776, Kaštel štafilić, Ivana Pavla II 404,21217 Kaštel Štafilić,PUENTE d.o.o. za usluge, OIB 20146700002, Put Brodarice 6,21000 Split,ALDEN proizvodnja, trgovina i usluge, d. o. o., OIB 68015611280, Baderna 8,52440 Poreč,VAMOS DISTRIBUCIJA društvo s ograničenom odgovornošću za trgovinu, usluge, proizvodnju hrane i pića, OIB 29498015440, Trg Senjskih uskoka 7-8,10000 Zagreb,MOZAIK KNJIGA društvo s ograničenom odgovornošću za nakladničku djelatnost, OIB 57010186553, Karlovačka cesta 24/a,10000 Zagreb,Ivan Ivić, OIB 64120250463, Put Svetog Lovre 87,21214 Kaštel Lukšić,Hrvoje Milaković, OIB 54855377421, Krbavska 2,21000 Split</derivirana_varijabla>
  </DomainObject.Predmet.StrankaWithAdressOIB>
  <DomainObject.Predmet.StrankaNazivFormated>
    <izvorni_sadrzaj>KANAAN društvo s ograničenom odgovornošću za proizvodnju i promet prehrambenih proizvoda,HP - Hrvatska pošta d.d.,G3 SPIRITS društvo s ograničenom odgovornošću za unutarnju i vanjsku trgovinu i zastupanje,ZVEČEVO, prehrambena industrija, d. d.,JOKER FITNESS d.o.o. za usluge,PEKARA KRKA d.o.o. za proizvodnju i trgovinu,Dr.Oetker društvo s ograničenom odgovornošću za proizvodnju i promet prehrambenim proizvodima,KAŠTELANSKI STAKLENICI dioničko društvo za poljoprivrednu proizvodnju, usluge i promet roba u stečaju,PUENTE d.o.o. za usluge,ALDEN proizvodnja, trgovina i usluge, d. o. o.,VAMOS DISTRIBUCIJA društvo s ograničenom odgovornošću za trgovinu, usluge, proizvodnju hrane i pića,MOZAIK KNJIGA društvo s ograničenom odgovornošću za nakladničku djelatnost,Ivan Ivić,Hrvoje Milaković</izvorni_sadrzaj>
    <derivirana_varijabla naziv="DomainObject.Predmet.StrankaNazivFormated_1">KANAAN društvo s ograničenom odgovornošću za proizvodnju i promet prehrambenih proizvoda,HP - Hrvatska pošta d.d.,G3 SPIRITS društvo s ograničenom odgovornošću za unutarnju i vanjsku trgovinu i zastupanje,ZVEČEVO, prehrambena industrija, d. d.,JOKER FITNESS d.o.o. za usluge,PEKARA KRKA d.o.o. za proizvodnju i trgovinu,Dr.Oetker društvo s ograničenom odgovornošću za proizvodnju i promet prehrambenim proizvodima,KAŠTELANSKI STAKLENICI dioničko društvo za poljoprivrednu proizvodnju, usluge i promet roba u stečaju,PUENTE d.o.o. za usluge,ALDEN proizvodnja, trgovina i usluge, d. o. o.,VAMOS DISTRIBUCIJA društvo s ograničenom odgovornošću za trgovinu, usluge, proizvodnju hrane i pića,MOZAIK KNJIGA društvo s ograničenom odgovornošću za nakladničku djelatnost,Ivan Ivić,Hrvoje Milaković</derivirana_varijabla>
    <derivirana_varijabla naziv="Padez">KANAAN društvo s ograničenom odgovornošću za proizvodnju i promet prehrambenih proizvoda,HP - Hrvatska pošta d.d.,G3 SPIRITS društvo s ograničenom odgovornošću za unutarnju i vanjsku trgovinu i zastupanje,ZVEČEVO, prehrambena industrija, d. d.,JOKER FITNESS d.o.o. za usluge,PEKARA KRKA d.o.o. za proizvodnju i trgovinu,Dr.Oetker društvo s ograničenom odgovornošću za proizvodnju i promet prehrambenim proizvodima,KAŠTELANSKI STAKLENICI dioničko društvo za poljoprivrednu proizvodnju, usluge i promet roba u stečaju,PUENTE d.o.o. za usluge,ALDEN proizvodnja, trgovina i usluge, d. o. o.,VAMOS DISTRIBUCIJA društvo s ograničenom odgovornošću za trgovinu, usluge, proizvodnju hrane i pića,MOZAIK KNJIGA društvo s ograničenom odgovornošću za nakladničku djelatnost,Ivan Ivić,Hrvoje Milaković</derivirana_varijabla>
  </DomainObject.Predmet.StrankaNazivFormated>
  <DomainObject.Predmet.StrankaNazivFormatedOIB>
    <izvorni_sadrzaj>KANAAN društvo s ograničenom odgovornošću za proizvodnju i promet prehrambenih proizvoda, OIB 88741652581,HP - Hrvatska pošta d.d., OIB 87311810356,G3 SPIRITS društvo s ograničenom odgovornošću za unutarnju i vanjsku trgovinu i zastupanje, OIB 10936714665,ZVEČEVO, prehrambena industrija, d. d., OIB 40479860551,JOKER FITNESS d.o.o. za usluge, OIB 56659428976,PEKARA KRKA d.o.o. za proizvodnju i trgovinu, OIB 06621821265,Dr.Oetker društvo s ograničenom odgovornošću za proizvodnju i promet prehrambenim proizvodima, OIB 10274951766,KAŠTELANSKI STAKLENICI dioničko društvo za poljoprivrednu proizvodnju, usluge i promet roba u stečaju, OIB 47079015776,PUENTE d.o.o. za usluge, OIB 20146700002,ALDEN proizvodnja, trgovina i usluge, d. o. o., OIB 68015611280,VAMOS DISTRIBUCIJA društvo s ograničenom odgovornošću za trgovinu, usluge, proizvodnju hrane i pića, OIB 29498015440,MOZAIK KNJIGA društvo s ograničenom odgovornošću za nakladničku djelatnost, OIB 57010186553,Ivan Ivić, OIB 64120250463,Hrvoje Milaković, OIB 54855377421</izvorni_sadrzaj>
    <derivirana_varijabla naziv="DomainObject.Predmet.StrankaNazivFormatedOIB_1">KANAAN društvo s ograničenom odgovornošću za proizvodnju i promet prehrambenih proizvoda, OIB 88741652581,HP - Hrvatska pošta d.d., OIB 87311810356,G3 SPIRITS društvo s ograničenom odgovornošću za unutarnju i vanjsku trgovinu i zastupanje, OIB 10936714665,ZVEČEVO, prehrambena industrija, d. d., OIB 40479860551,JOKER FITNESS d.o.o. za usluge, OIB 56659428976,PEKARA KRKA d.o.o. za proizvodnju i trgovinu, OIB 06621821265,Dr.Oetker društvo s ograničenom odgovornošću za proizvodnju i promet prehrambenim proizvodima, OIB 10274951766,KAŠTELANSKI STAKLENICI dioničko društvo za poljoprivrednu proizvodnju, usluge i promet roba u stečaju, OIB 47079015776,PUENTE d.o.o. za usluge, OIB 20146700002,ALDEN proizvodnja, trgovina i usluge, d. o. o., OIB 68015611280,VAMOS DISTRIBUCIJA društvo s ograničenom odgovornošću za trgovinu, usluge, proizvodnju hrane i pića, OIB 29498015440,MOZAIK KNJIGA društvo s ograničenom odgovornošću za nakladničku djelatnost, OIB 57010186553,Ivan Ivić, OIB 64120250463,Hrvoje Milaković, OIB 54855377421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381038.96</izvorni_sadrzaj>
    <derivirana_varijabla naziv="DomainObject.Predmet.TrenutnaVrijednost_1">381038.96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Raos</izvorni_sadrzaj>
    <derivirana_varijabla naziv="DomainObject.Predmet.Zapisnicar_1">Katarina Raos</derivirana_varijabla>
    <derivirana_varijabla naziv="Padez">Katarina Raos</derivirana_varijabla>
  </DomainObject.Predmet.Zapisnicar>
  <DomainObject.Predmet.StrankaListFormated>
    <izvorni_sadrzaj>
      <item>KANAAN društvo s ograničenom odgovornošću za proizvodnju i promet prehrambenih proizvoda zastupanog po punomoćniku Marko Kuna</item>
      <item>HP - Hrvatska pošta d.d.</item>
      <item>G3 SPIRITS društvo s ograničenom odgovornošću za unutarnju i vanjsku trgovinu i zastupanje</item>
      <item>ZVEČEVO, prehrambena industrija, d. d.</item>
      <item>JOKER FITNESS d.o.o. za usluge</item>
      <item>PEKARA KRKA d.o.o. za proizvodnju i trgovinu</item>
      <item>Dr.Oetker društvo s ograničenom odgovornošću za proizvodnju i promet prehrambenim proizvodima</item>
      <item>KAŠTELANSKI STAKLENICI dioničko društvo za poljoprivrednu proizvodnju, usluge i promet roba u stečaju</item>
      <item>PUENTE d.o.o. za usluge</item>
      <item>ALDEN proizvodnja, trgovina i usluge, d. o. o.</item>
      <item>VAMOS DISTRIBUCIJA društvo s ograničenom odgovornošću za trgovinu, usluge, proizvodnju hrane i pića</item>
      <item>MOZAIK KNJIGA društvo s ograničenom odgovornošću za nakladničku djelatnost</item>
      <item>Ivan Ivić</item>
      <item>Hrvoje Milaković</item>
    </izvorni_sadrzaj>
    <derivirana_varijabla naziv="DomainObject.Predmet.StrankaListFormated_1">
      <item>KANAAN društvo s ograničenom odgovornošću za proizvodnju i promet prehrambenih proizvoda zastupanog po punomoćniku Marko Kuna</item>
      <item>HP - Hrvatska pošta d.d.</item>
      <item>G3 SPIRITS društvo s ograničenom odgovornošću za unutarnju i vanjsku trgovinu i zastupanje</item>
      <item>ZVEČEVO, prehrambena industrija, d. d.</item>
      <item>JOKER FITNESS d.o.o. za usluge</item>
      <item>PEKARA KRKA d.o.o. za proizvodnju i trgovinu</item>
      <item>Dr.Oetker društvo s ograničenom odgovornošću za proizvodnju i promet prehrambenim proizvodima</item>
      <item>KAŠTELANSKI STAKLENICI dioničko društvo za poljoprivrednu proizvodnju, usluge i promet roba u stečaju</item>
      <item>PUENTE d.o.o. za usluge</item>
      <item>ALDEN proizvodnja, trgovina i usluge, d. o. o.</item>
      <item>VAMOS DISTRIBUCIJA društvo s ograničenom odgovornošću za trgovinu, usluge, proizvodnju hrane i pića</item>
      <item>MOZAIK KNJIGA društvo s ograničenom odgovornošću za nakladničku djelatnost</item>
      <item>Ivan Ivić</item>
      <item>Hrvoje Milaković</item>
    </derivirana_varijabla>
  </DomainObject.Predmet.StrankaListFormated>
  <DomainObject.Predmet.StrankaListFormatedOIB>
    <izvorni_sadrzaj>
      <item>KANAAN društvo s ograničenom odgovornošću za proizvodnju i promet prehrambenih proizvoda, OIB 88741652581 zastupanog po punomoćniku Marko Kuna</item>
      <item>HP - Hrvatska pošta d.d., OIB 87311810356</item>
      <item>G3 SPIRITS društvo s ograničenom odgovornošću za unutarnju i vanjsku trgovinu i zastupanje, OIB 10936714665</item>
      <item>ZVEČEVO, prehrambena industrija, d. d., OIB 40479860551</item>
      <item>JOKER FITNESS d.o.o. za usluge, OIB 56659428976</item>
      <item>PEKARA KRKA d.o.o. za proizvodnju i trgovinu, OIB 06621821265</item>
      <item>Dr.Oetker društvo s ograničenom odgovornošću za proizvodnju i promet prehrambenim proizvodima, OIB 10274951766</item>
      <item>KAŠTELANSKI STAKLENICI dioničko društvo za poljoprivrednu proizvodnju, usluge i promet roba u stečaju, OIB 47079015776</item>
      <item>PUENTE d.o.o. za usluge, OIB 20146700002</item>
      <item>ALDEN proizvodnja, trgovina i usluge, d. o. o., OIB 68015611280</item>
      <item>VAMOS DISTRIBUCIJA društvo s ograničenom odgovornošću za trgovinu, usluge, proizvodnju hrane i pića, OIB 29498015440</item>
      <item>MOZAIK KNJIGA društvo s ograničenom odgovornošću za nakladničku djelatnost, OIB 57010186553</item>
      <item>Ivan Ivić, OIB 64120250463</item>
      <item>Hrvoje Milaković, OIB 54855377421</item>
    </izvorni_sadrzaj>
    <derivirana_varijabla naziv="DomainObject.Predmet.StrankaListFormatedOIB_1">
      <item>KANAAN društvo s ograničenom odgovornošću za proizvodnju i promet prehrambenih proizvoda, OIB 88741652581 zastupanog po punomoćniku Marko Kuna</item>
      <item>HP - Hrvatska pošta d.d., OIB 87311810356</item>
      <item>G3 SPIRITS društvo s ograničenom odgovornošću za unutarnju i vanjsku trgovinu i zastupanje, OIB 10936714665</item>
      <item>ZVEČEVO, prehrambena industrija, d. d., OIB 40479860551</item>
      <item>JOKER FITNESS d.o.o. za usluge, OIB 56659428976</item>
      <item>PEKARA KRKA d.o.o. za proizvodnju i trgovinu, OIB 06621821265</item>
      <item>Dr.Oetker društvo s ograničenom odgovornošću za proizvodnju i promet prehrambenim proizvodima, OIB 10274951766</item>
      <item>KAŠTELANSKI STAKLENICI dioničko društvo za poljoprivrednu proizvodnju, usluge i promet roba u stečaju, OIB 47079015776</item>
      <item>PUENTE d.o.o. za usluge, OIB 20146700002</item>
      <item>ALDEN proizvodnja, trgovina i usluge, d. o. o., OIB 68015611280</item>
      <item>VAMOS DISTRIBUCIJA društvo s ograničenom odgovornošću za trgovinu, usluge, proizvodnju hrane i pića, OIB 29498015440</item>
      <item>MOZAIK KNJIGA društvo s ograničenom odgovornošću za nakladničku djelatnost, OIB 57010186553</item>
      <item>Ivan Ivić, OIB 64120250463</item>
      <item>Hrvoje Milaković, OIB 54855377421</item>
    </derivirana_varijabla>
  </DomainObject.Predmet.StrankaListFormatedOIB>
  <DomainObject.Predmet.StrankaListFormatedWithAdress>
    <izvorni_sadrzaj>
      <item>KANAAN društvo s ograničenom odgovornošću za proizvodnju i promet prehrambenih proizvoda, Industrijska zona Janjevci 4, Donji Miholjac zastupanog po punomoćniku Marko Kuna</item>
      <item>HP - Hrvatska pošta d.d., Jurišićeva 13, 10000 Zagreb</item>
      <item>G3 SPIRITS društvo s ograničenom odgovornošću za unutarnju i vanjsku trgovinu i zastupanje, Ulica Buzinski prilaz 30, 10000 Zagreb</item>
      <item>ZVEČEVO, prehrambena industrija, d. d., Kralja Zvonimira 1, 34000 Požega</item>
      <item>JOKER FITNESS d.o.o. za usluge, Put Brodarice 6, 21000 Split</item>
      <item>PEKARA KRKA d.o.o. za proizvodnju i trgovinu, Kopilica 19, 21000 Split</item>
      <item>Dr.Oetker društvo s ograničenom odgovornošću za proizvodnju i promet prehrambenim proizvodima, J. Lončara 9/A, 10000 Zagreb</item>
      <item>KAŠTELANSKI STAKLENICI dioničko društvo za poljoprivrednu proizvodnju, usluge i promet roba u stečaju, Kaštel štafilić, Ivana Pavla II 404, 21217 Kaštel Štafilić</item>
      <item>PUENTE d.o.o. za usluge, Put Brodarice 6, 21000 Split</item>
      <item>ALDEN proizvodnja, trgovina i usluge, d. o. o., Baderna 8, 52440 Poreč</item>
      <item>VAMOS DISTRIBUCIJA društvo s ograničenom odgovornošću za trgovinu, usluge, proizvodnju hrane i pića, Trg Senjskih uskoka 7-8, 10000 Zagreb</item>
      <item>MOZAIK KNJIGA društvo s ograničenom odgovornošću za nakladničku djelatnost, Karlovačka cesta 24/a, 10000 Zagreb</item>
      <item>Ivan Ivić, Put Svetog Lovre 87, 21214 Kaštel Lukšić</item>
      <item>Hrvoje Milaković, Krbavska 2, 21000 Split</item>
    </izvorni_sadrzaj>
    <derivirana_varijabla naziv="DomainObject.Predmet.StrankaListFormatedWithAdress_1">
      <item>KANAAN društvo s ograničenom odgovornošću za proizvodnju i promet prehrambenih proizvoda, Industrijska zona Janjevci 4, Donji Miholjac zastupanog po punomoćniku Marko Kuna</item>
      <item>HP - Hrvatska pošta d.d., Jurišićeva 13, 10000 Zagreb</item>
      <item>G3 SPIRITS društvo s ograničenom odgovornošću za unutarnju i vanjsku trgovinu i zastupanje, Ulica Buzinski prilaz 30, 10000 Zagreb</item>
      <item>ZVEČEVO, prehrambena industrija, d. d., Kralja Zvonimira 1, 34000 Požega</item>
      <item>JOKER FITNESS d.o.o. za usluge, Put Brodarice 6, 21000 Split</item>
      <item>PEKARA KRKA d.o.o. za proizvodnju i trgovinu, Kopilica 19, 21000 Split</item>
      <item>Dr.Oetker društvo s ograničenom odgovornošću za proizvodnju i promet prehrambenim proizvodima, J. Lončara 9/A, 10000 Zagreb</item>
      <item>KAŠTELANSKI STAKLENICI dioničko društvo za poljoprivrednu proizvodnju, usluge i promet roba u stečaju, Kaštel štafilić, Ivana Pavla II 404, 21217 Kaštel Štafilić</item>
      <item>PUENTE d.o.o. za usluge, Put Brodarice 6, 21000 Split</item>
      <item>ALDEN proizvodnja, trgovina i usluge, d. o. o., Baderna 8, 52440 Poreč</item>
      <item>VAMOS DISTRIBUCIJA društvo s ograničenom odgovornošću za trgovinu, usluge, proizvodnju hrane i pića, Trg Senjskih uskoka 7-8, 10000 Zagreb</item>
      <item>MOZAIK KNJIGA društvo s ograničenom odgovornošću za nakladničku djelatnost, Karlovačka cesta 24/a, 10000 Zagreb</item>
      <item>Ivan Ivić, Put Svetog Lovre 87, 21214 Kaštel Lukšić</item>
      <item>Hrvoje Milaković, Krbavska 2, 21000 Split</item>
    </derivirana_varijabla>
  </DomainObject.Predmet.StrankaListFormatedWithAdress>
  <DomainObject.Predmet.StrankaListFormatedWithAdressOIB>
    <izvorni_sadrzaj>
      <item>KANAAN društvo s ograničenom odgovornošću za proizvodnju i promet prehrambenih proizvoda, OIB 88741652581, Industrijska zona Janjevci 4, Donji Miholjac zastupanog po punomoćniku Marko Kuna</item>
      <item>HP - Hrvatska pošta d.d., OIB 87311810356, Jurišićeva 13, 10000 Zagreb</item>
      <item>G3 SPIRITS društvo s ograničenom odgovornošću za unutarnju i vanjsku trgovinu i zastupanje, OIB 10936714665, Ulica Buzinski prilaz 30, 10000 Zagreb</item>
      <item>ZVEČEVO, prehrambena industrija, d. d., OIB 40479860551, Kralja Zvonimira 1, 34000 Požega</item>
      <item>JOKER FITNESS d.o.o. za usluge, OIB 56659428976, Put Brodarice 6, 21000 Split</item>
      <item>PEKARA KRKA d.o.o. za proizvodnju i trgovinu, OIB 06621821265, Kopilica 19, 21000 Split</item>
      <item>Dr.Oetker društvo s ograničenom odgovornošću za proizvodnju i promet prehrambenim proizvodima, OIB 10274951766, J. Lončara 9/A, 10000 Zagreb</item>
      <item>KAŠTELANSKI STAKLENICI dioničko društvo za poljoprivrednu proizvodnju, usluge i promet roba u stečaju, OIB 47079015776, Kaštel štafilić, Ivana Pavla II 404, 21217 Kaštel Štafilić</item>
      <item>PUENTE d.o.o. za usluge, OIB 20146700002, Put Brodarice 6, 21000 Split</item>
      <item>ALDEN proizvodnja, trgovina i usluge, d. o. o., OIB 68015611280, Baderna 8, 52440 Poreč</item>
      <item>VAMOS DISTRIBUCIJA društvo s ograničenom odgovornošću za trgovinu, usluge, proizvodnju hrane i pića, OIB 29498015440, Trg Senjskih uskoka 7-8, 10000 Zagreb</item>
      <item>MOZAIK KNJIGA društvo s ograničenom odgovornošću za nakladničku djelatnost, OIB 57010186553, Karlovačka cesta 24/a, 10000 Zagreb</item>
      <item>Ivan Ivić, OIB 64120250463, Put Svetog Lovre 87, 21214 Kaštel Lukšić</item>
      <item>Hrvoje Milaković, OIB 54855377421, Krbavska 2, 21000 Split</item>
    </izvorni_sadrzaj>
    <derivirana_varijabla naziv="DomainObject.Predmet.StrankaListFormatedWithAdressOIB_1">
      <item>KANAAN društvo s ograničenom odgovornošću za proizvodnju i promet prehrambenih proizvoda, OIB 88741652581, Industrijska zona Janjevci 4, Donji Miholjac zastupanog po punomoćniku Marko Kuna</item>
      <item>HP - Hrvatska pošta d.d., OIB 87311810356, Jurišićeva 13, 10000 Zagreb</item>
      <item>G3 SPIRITS društvo s ograničenom odgovornošću za unutarnju i vanjsku trgovinu i zastupanje, OIB 10936714665, Ulica Buzinski prilaz 30, 10000 Zagreb</item>
      <item>ZVEČEVO, prehrambena industrija, d. d., OIB 40479860551, Kralja Zvonimira 1, 34000 Požega</item>
      <item>JOKER FITNESS d.o.o. za usluge, OIB 56659428976, Put Brodarice 6, 21000 Split</item>
      <item>PEKARA KRKA d.o.o. za proizvodnju i trgovinu, OIB 06621821265, Kopilica 19, 21000 Split</item>
      <item>Dr.Oetker društvo s ograničenom odgovornošću za proizvodnju i promet prehrambenim proizvodima, OIB 10274951766, J. Lončara 9/A, 10000 Zagreb</item>
      <item>KAŠTELANSKI STAKLENICI dioničko društvo za poljoprivrednu proizvodnju, usluge i promet roba u stečaju, OIB 47079015776, Kaštel štafilić, Ivana Pavla II 404, 21217 Kaštel Štafilić</item>
      <item>PUENTE d.o.o. za usluge, OIB 20146700002, Put Brodarice 6, 21000 Split</item>
      <item>ALDEN proizvodnja, trgovina i usluge, d. o. o., OIB 68015611280, Baderna 8, 52440 Poreč</item>
      <item>VAMOS DISTRIBUCIJA društvo s ograničenom odgovornošću za trgovinu, usluge, proizvodnju hrane i pića, OIB 29498015440, Trg Senjskih uskoka 7-8, 10000 Zagreb</item>
      <item>MOZAIK KNJIGA društvo s ograničenom odgovornošću za nakladničku djelatnost, OIB 57010186553, Karlovačka cesta 24/a, 10000 Zagreb</item>
      <item>Ivan Ivić, OIB 64120250463, Put Svetog Lovre 87, 21214 Kaštel Lukšić</item>
      <item>Hrvoje Milaković, OIB 54855377421, Krbavska 2, 21000 Split</item>
    </derivirana_varijabla>
  </DomainObject.Predmet.StrankaListFormatedWithAdressOIB>
  <DomainObject.Predmet.StrankaListNazivFormated>
    <izvorni_sadrzaj>
      <item>KANAAN društvo s ograničenom odgovornošću za proizvodnju i promet prehrambenih proizvoda</item>
      <item>HP - Hrvatska pošta d.d.</item>
      <item>G3 SPIRITS društvo s ograničenom odgovornošću za unutarnju i vanjsku trgovinu i zastupanje</item>
      <item>ZVEČEVO, prehrambena industrija, d. d.</item>
      <item>JOKER FITNESS d.o.o. za usluge</item>
      <item>PEKARA KRKA d.o.o. za proizvodnju i trgovinu</item>
      <item>Dr.Oetker društvo s ograničenom odgovornošću za proizvodnju i promet prehrambenim proizvodima</item>
      <item>KAŠTELANSKI STAKLENICI dioničko društvo za poljoprivrednu proizvodnju, usluge i promet roba u stečaju</item>
      <item>PUENTE d.o.o. za usluge</item>
      <item>ALDEN proizvodnja, trgovina i usluge, d. o. o.</item>
      <item>VAMOS DISTRIBUCIJA društvo s ograničenom odgovornošću za trgovinu, usluge, proizvodnju hrane i pića</item>
      <item>MOZAIK KNJIGA društvo s ograničenom odgovornošću za nakladničku djelatnost</item>
      <item>Ivan Ivić</item>
      <item>Hrvoje Milaković</item>
    </izvorni_sadrzaj>
    <derivirana_varijabla naziv="DomainObject.Predmet.StrankaListNazivFormated_1">
      <item>KANAAN društvo s ograničenom odgovornošću za proizvodnju i promet prehrambenih proizvoda</item>
      <item>HP - Hrvatska pošta d.d.</item>
      <item>G3 SPIRITS društvo s ograničenom odgovornošću za unutarnju i vanjsku trgovinu i zastupanje</item>
      <item>ZVEČEVO, prehrambena industrija, d. d.</item>
      <item>JOKER FITNESS d.o.o. za usluge</item>
      <item>PEKARA KRKA d.o.o. za proizvodnju i trgovinu</item>
      <item>Dr.Oetker društvo s ograničenom odgovornošću za proizvodnju i promet prehrambenim proizvodima</item>
      <item>KAŠTELANSKI STAKLENICI dioničko društvo za poljoprivrednu proizvodnju, usluge i promet roba u stečaju</item>
      <item>PUENTE d.o.o. za usluge</item>
      <item>ALDEN proizvodnja, trgovina i usluge, d. o. o.</item>
      <item>VAMOS DISTRIBUCIJA društvo s ograničenom odgovornošću za trgovinu, usluge, proizvodnju hrane i pića</item>
      <item>MOZAIK KNJIGA društvo s ograničenom odgovornošću za nakladničku djelatnost</item>
      <item>Ivan Ivić</item>
      <item>Hrvoje Milaković</item>
    </derivirana_varijabla>
  </DomainObject.Predmet.StrankaListNazivFormated>
  <DomainObject.Predmet.StrankaListNazivFormatedOIB>
    <izvorni_sadrzaj>
      <item>KANAAN društvo s ograničenom odgovornošću za proizvodnju i promet prehrambenih proizvoda, OIB 88741652581</item>
      <item>HP - Hrvatska pošta d.d., OIB 87311810356</item>
      <item>G3 SPIRITS društvo s ograničenom odgovornošću za unutarnju i vanjsku trgovinu i zastupanje, OIB 10936714665</item>
      <item>ZVEČEVO, prehrambena industrija, d. d., OIB 40479860551</item>
      <item>JOKER FITNESS d.o.o. za usluge, OIB 56659428976</item>
      <item>PEKARA KRKA d.o.o. za proizvodnju i trgovinu, OIB 06621821265</item>
      <item>Dr.Oetker društvo s ograničenom odgovornošću za proizvodnju i promet prehrambenim proizvodima, OIB 10274951766</item>
      <item>KAŠTELANSKI STAKLENICI dioničko društvo za poljoprivrednu proizvodnju, usluge i promet roba u stečaju, OIB 47079015776</item>
      <item>PUENTE d.o.o. za usluge, OIB 20146700002</item>
      <item>ALDEN proizvodnja, trgovina i usluge, d. o. o., OIB 68015611280</item>
      <item>VAMOS DISTRIBUCIJA društvo s ograničenom odgovornošću za trgovinu, usluge, proizvodnju hrane i pića, OIB 29498015440</item>
      <item>MOZAIK KNJIGA društvo s ograničenom odgovornošću za nakladničku djelatnost, OIB 57010186553</item>
      <item>Ivan Ivić, OIB 64120250463</item>
      <item>Hrvoje Milaković, OIB 54855377421</item>
    </izvorni_sadrzaj>
    <derivirana_varijabla naziv="DomainObject.Predmet.StrankaListNazivFormatedOIB_1">
      <item>KANAAN društvo s ograničenom odgovornošću za proizvodnju i promet prehrambenih proizvoda, OIB 88741652581</item>
      <item>HP - Hrvatska pošta d.d., OIB 87311810356</item>
      <item>G3 SPIRITS društvo s ograničenom odgovornošću za unutarnju i vanjsku trgovinu i zastupanje, OIB 10936714665</item>
      <item>ZVEČEVO, prehrambena industrija, d. d., OIB 40479860551</item>
      <item>JOKER FITNESS d.o.o. za usluge, OIB 56659428976</item>
      <item>PEKARA KRKA d.o.o. za proizvodnju i trgovinu, OIB 06621821265</item>
      <item>Dr.Oetker društvo s ograničenom odgovornošću za proizvodnju i promet prehrambenim proizvodima, OIB 10274951766</item>
      <item>KAŠTELANSKI STAKLENICI dioničko društvo za poljoprivrednu proizvodnju, usluge i promet roba u stečaju, OIB 47079015776</item>
      <item>PUENTE d.o.o. za usluge, OIB 20146700002</item>
      <item>ALDEN proizvodnja, trgovina i usluge, d. o. o., OIB 68015611280</item>
      <item>VAMOS DISTRIBUCIJA društvo s ograničenom odgovornošću za trgovinu, usluge, proizvodnju hrane i pića, OIB 29498015440</item>
      <item>MOZAIK KNJIGA društvo s ograničenom odgovornošću za nakladničku djelatnost, OIB 57010186553</item>
      <item>Ivan Ivić, OIB 64120250463</item>
      <item>Hrvoje Milaković, OIB 54855377421</item>
    </derivirana_varijabla>
  </DomainObject.Predmet.StrankaListNazivFormatedOIB>
  <DomainObject.Predmet.ProtuStrankaListFormated>
    <izvorni_sadrzaj>
      <item>KERUM društvo s ograničenom odgovornošću, za unutarnju i vanjsku trgovinu, promet i usluge u stečaju</item>
    </izvorni_sadrzaj>
    <derivirana_varijabla naziv="DomainObject.Predmet.ProtuStrankaListFormated_1">
      <item>KERUM društvo s ograničenom odgovornošću, za unutarnju i vanjsku trgovinu, promet i usluge u stečaju</item>
    </derivirana_varijabla>
  </DomainObject.Predmet.ProtuStrankaListFormated>
  <DomainObject.Predmet.ProtuStrankaListFormatedOIB>
    <izvorni_sadrzaj>
      <item>KERUM društvo s ograničenom odgovornošću, za unutarnju i vanjsku trgovinu, promet i usluge u stečaju, OIB 66124057408</item>
    </izvorni_sadrzaj>
    <derivirana_varijabla naziv="DomainObject.Predmet.ProtuStrankaListFormatedOIB_1">
      <item>KERUM društvo s ograničenom odgovornošću, za unutarnju i vanjsku trgovinu, promet i usluge u stečaju, OIB 66124057408</item>
    </derivirana_varijabla>
  </DomainObject.Predmet.ProtuStrankaListFormatedOIB>
  <DomainObject.Predmet.ProtuStrankaListFormatedWithAdress>
    <izvorni_sadrzaj>
      <item>KERUM društvo s ograničenom odgovornošću, za unutarnju i vanjsku trgovinu, promet i usluge u stečaju, Zrinjsko Frankopanska 68, 21000 Split</item>
    </izvorni_sadrzaj>
    <derivirana_varijabla naziv="DomainObject.Predmet.ProtuStrankaListFormatedWithAdress_1">
      <item>KERUM društvo s ograničenom odgovornošću, za unutarnju i vanjsku trgovinu, promet i usluge u stečaju, Zrinjsko Frankopanska 68, 21000 Split</item>
    </derivirana_varijabla>
  </DomainObject.Predmet.ProtuStrankaListFormatedWithAdress>
  <DomainObject.Predmet.ProtuStrankaListFormatedWithAdressOIB>
    <izvorni_sadrzaj>
      <item>KERUM društvo s ograničenom odgovornošću, za unutarnju i vanjsku trgovinu, promet i usluge u stečaju, OIB 66124057408, Zrinjsko Frankopanska 68, 21000 Split</item>
    </izvorni_sadrzaj>
    <derivirana_varijabla naziv="DomainObject.Predmet.ProtuStrankaListFormatedWithAdressOIB_1">
      <item>KERUM društvo s ograničenom odgovornošću, za unutarnju i vanjsku trgovinu, promet i usluge u stečaju, OIB 66124057408, Zrinjsko Frankopanska 68, 21000 Split</item>
    </derivirana_varijabla>
  </DomainObject.Predmet.ProtuStrankaListFormatedWithAdressOIB>
  <DomainObject.Predmet.ProtuStrankaListNazivFormated>
    <izvorni_sadrzaj>
      <item>KERUM društvo s ograničenom odgovornošću, za unutarnju i vanjsku trgovinu, promet i usluge u stečaju</item>
    </izvorni_sadrzaj>
    <derivirana_varijabla naziv="DomainObject.Predmet.ProtuStrankaListNazivFormated_1">
      <item>KERUM društvo s ograničenom odgovornošću, za unutarnju i vanjsku trgovinu, promet i usluge u stečaju</item>
    </derivirana_varijabla>
  </DomainObject.Predmet.ProtuStrankaListNazivFormated>
  <DomainObject.Predmet.ProtuStrankaListNazivFormatedOIB>
    <izvorni_sadrzaj>
      <item>KERUM društvo s ograničenom odgovornošću, za unutarnju i vanjsku trgovinu, promet i usluge u stečaju, OIB 66124057408</item>
    </izvorni_sadrzaj>
    <derivirana_varijabla naziv="DomainObject.Predmet.ProtuStrankaListNazivFormatedOIB_1">
      <item>KERUM društvo s ograničenom odgovornošću, za unutarnju i vanjsku trgovinu, promet i usluge u stečaju, OIB 66124057408</item>
    </derivirana_varijabla>
  </DomainObject.Predmet.ProtuStrankaListNazivFormatedOIB>
  <DomainObject.Predmet.OstaliListFormated>
    <izvorni_sadrzaj>
      <item>Marko Kuna punomoćnik sudionika u postupku KANAAN društvo s ograničenom odgovornošću za proizvodnju i promet prehrambenih proizvoda</item>
    </izvorni_sadrzaj>
    <derivirana_varijabla naziv="DomainObject.Predmet.OstaliListFormated_1">
      <item>Marko Kuna punomoćnik sudionika u postupku KANAAN društvo s ograničenom odgovornošću za proizvodnju i promet prehrambenih proizvoda</item>
    </derivirana_varijabla>
    <derivirana_varijabla naziv="DrugaOsoba">
      <item>Marko Kuna punomoćnik sudionika u postupku KANAAN društvo s ograničenom odgovornošću za proizvodnju i promet prehrambenih proizvoda</item>
    </derivirana_varijabla>
  </DomainObject.Predmet.OstaliListFormated>
  <DomainObject.Predmet.OstaliListFormatedOIB>
    <izvorni_sadrzaj>
      <item>Marko Kuna, OIB 59553749232 punomoćnik sudionika u postupku KANAAN društvo s ograničenom odgovornošću za proizvodnju i promet prehrambenih proizvoda</item>
    </izvorni_sadrzaj>
    <derivirana_varijabla naziv="DomainObject.Predmet.OstaliListFormatedOIB_1">
      <item>Marko Kuna, OIB 59553749232 punomoćnik sudionika u postupku KANAAN društvo s ograničenom odgovornošću za proizvodnju i promet prehrambenih proizvoda</item>
    </derivirana_varijabla>
  </DomainObject.Predmet.OstaliListFormatedOIB>
  <DomainObject.Predmet.OstaliListFormatedWithAdress>
    <izvorni_sadrzaj>
      <item>Marko Kuna, Kolodvorska 16, 31550 Valpovo punomoćnik sudionika u postupku KANAAN društvo s ograničenom odgovornošću za proizvodnju i promet prehrambenih proizvoda</item>
    </izvorni_sadrzaj>
    <derivirana_varijabla naziv="DomainObject.Predmet.OstaliListFormatedWithAdress_1">
      <item>Marko Kuna, Kolodvorska 16, 31550 Valpovo punomoćnik sudionika u postupku KANAAN društvo s ograničenom odgovornošću za proizvodnju i promet prehrambenih proizvoda</item>
    </derivirana_varijabla>
  </DomainObject.Predmet.OstaliListFormatedWithAdress>
  <DomainObject.Predmet.OstaliListFormatedWithAdressOIB>
    <izvorni_sadrzaj>
      <item>Marko Kuna, OIB 59553749232, Kolodvorska 16, 31550 Valpovo punomoćnik sudionika u postupku KANAAN društvo s ograničenom odgovornošću za proizvodnju i promet prehrambenih proizvoda</item>
    </izvorni_sadrzaj>
    <derivirana_varijabla naziv="DomainObject.Predmet.OstaliListFormatedWithAdressOIB_1">
      <item>Marko Kuna, OIB 59553749232, Kolodvorska 16, 31550 Valpovo punomoćnik sudionika u postupku KANAAN društvo s ograničenom odgovornošću za proizvodnju i promet prehrambenih proizvoda</item>
    </derivirana_varijabla>
  </DomainObject.Predmet.OstaliListFormatedWithAdressOIB>
  <DomainObject.Predmet.OstaliListNazivFormated>
    <izvorni_sadrzaj>
      <item>Marko Kuna</item>
    </izvorni_sadrzaj>
    <derivirana_varijabla naziv="DomainObject.Predmet.OstaliListNazivFormated_1">
      <item>Marko Kuna</item>
    </derivirana_varijabla>
  </DomainObject.Predmet.OstaliListNazivFormated>
  <DomainObject.Predmet.OstaliListNazivFormatedOIB>
    <izvorni_sadrzaj>
      <item>Marko Kuna, OIB 59553749232</item>
    </izvorni_sadrzaj>
    <derivirana_varijabla naziv="DomainObject.Predmet.OstaliListNazivFormatedOIB_1">
      <item>Marko Kuna, OIB 59553749232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2019.</izvorni_sadrzaj>
    <derivirana_varijabla naziv="DomainObject.Datum_1">18. veljače 2019.</derivirana_varijabla>
  </DomainObject.Datum>
  <DomainObject.PoslovniBrojDokumenta>
    <izvorni_sadrzaj>St-2/2013-102</izvorni_sadrzaj>
    <derivirana_varijabla naziv="DomainObject.PoslovniBrojDokumenta_1">St-2/2013-102</derivirana_varijabla>
  </DomainObject.PoslovniBrojDokumenta>
  <DomainObject.Predmet.StrankaIDrugi>
    <izvorni_sadrzaj>KANAAN društvo s ograničenom odgovornošću za proizvodnju i promet prehrambenih proizvoda i dr.</izvorni_sadrzaj>
    <derivirana_varijabla naziv="DomainObject.Predmet.StrankaIDrugi_1">KANAAN društvo s ograničenom odgovornošću za proizvodnju i promet prehrambenih proizvoda i dr.</derivirana_varijabla>
  </DomainObject.Predmet.StrankaIDrugi>
  <DomainObject.Predmet.ProtustrankaIDrugi>
    <izvorni_sadrzaj>KERUM društvo s ograničenom odgovornošću, za unutarnju i vanjsku trgovinu, promet i usluge u stečaju</izvorni_sadrzaj>
    <derivirana_varijabla naziv="DomainObject.Predmet.ProtustrankaIDrugi_1">KERUM društvo s ograničenom odgovornošću, za unutarnju i vanjsku trgovinu, promet i usluge u stečaju</derivirana_varijabla>
  </DomainObject.Predmet.ProtustrankaIDrugi>
  <DomainObject.Predmet.StrankaIDrugiAdressOIB>
    <izvorni_sadrzaj>KANAAN društvo s ograničenom odgovornošću za proizvodnju i promet prehrambenih proizvoda, OIB 88741652581, Industrijska zona Janjevci 4, Donji Miholjac i dr.</izvorni_sadrzaj>
    <derivirana_varijabla naziv="DomainObject.Predmet.StrankaIDrugiAdressOIB_1">KANAAN društvo s ograničenom odgovornošću za proizvodnju i promet prehrambenih proizvoda, OIB 88741652581, Industrijska zona Janjevci 4, Donji Miholjac i dr.</derivirana_varijabla>
  </DomainObject.Predmet.StrankaIDrugiAdressOIB>
  <DomainObject.Predmet.ProtustrankaIDrugiAdressOIB>
    <izvorni_sadrzaj>KERUM društvo s ograničenom odgovornošću, za unutarnju i vanjsku trgovinu, promet i usluge u stečaju, OIB 66124057408, Zrinjsko Frankopanska 68, 21000 Split</izvorni_sadrzaj>
    <derivirana_varijabla naziv="DomainObject.Predmet.ProtustrankaIDrugiAdressOIB_1">KERUM društvo s ograničenom odgovornošću, za unutarnju i vanjsku trgovinu, promet i usluge u stečaju, OIB 66124057408, Zrinjsko Frankopanska 68,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KERUM društvo s ograničenom odgovornošću, za unutarnju i vanjsku trgovinu, promet i usluge u stečaju</item>
      <item>KANAAN društvo s ograničenom odgovornošću za proizvodnju i promet prehrambenih proizvoda</item>
      <item>HP - Hrvatska pošta d.d.</item>
      <item>G3 SPIRITS društvo s ograničenom odgovornošću za unutarnju i vanjsku trgovinu i zastupanje</item>
      <item>ZVEČEVO, prehrambena industrija, d. d.</item>
      <item>JOKER FITNESS d.o.o. za usluge</item>
      <item>PEKARA KRKA d.o.o. za proizvodnju i trgovinu</item>
      <item>Dr.Oetker društvo s ograničenom odgovornošću za proizvodnju i promet prehrambenim proizvodima</item>
      <item>KAŠTELANSKI STAKLENICI dioničko društvo za poljoprivrednu proizvodnju, usluge i promet roba u stečaju</item>
      <item>PUENTE d.o.o. za usluge</item>
      <item>ALDEN proizvodnja, trgovina i usluge, d. o. o.</item>
      <item>VAMOS DISTRIBUCIJA društvo s ograničenom odgovornošću za trgovinu, usluge, proizvodnju hrane i pića</item>
      <item>MOZAIK KNJIGA društvo s ograničenom odgovornošću za nakladničku djelatnost</item>
      <item>Ivan Ivić</item>
      <item>Hrvoje Milaković</item>
      <item>Marko Kuna</item>
    </izvorni_sadrzaj>
    <derivirana_varijabla naziv="DomainObject.Predmet.SudioniciListNaziv_1">
      <item>KERUM društvo s ograničenom odgovornošću, za unutarnju i vanjsku trgovinu, promet i usluge u stečaju</item>
      <item>KANAAN društvo s ograničenom odgovornošću za proizvodnju i promet prehrambenih proizvoda</item>
      <item>HP - Hrvatska pošta d.d.</item>
      <item>G3 SPIRITS društvo s ograničenom odgovornošću za unutarnju i vanjsku trgovinu i zastupanje</item>
      <item>ZVEČEVO, prehrambena industrija, d. d.</item>
      <item>JOKER FITNESS d.o.o. za usluge</item>
      <item>PEKARA KRKA d.o.o. za proizvodnju i trgovinu</item>
      <item>Dr.Oetker društvo s ograničenom odgovornošću za proizvodnju i promet prehrambenim proizvodima</item>
      <item>KAŠTELANSKI STAKLENICI dioničko društvo za poljoprivrednu proizvodnju, usluge i promet roba u stečaju</item>
      <item>PUENTE d.o.o. za usluge</item>
      <item>ALDEN proizvodnja, trgovina i usluge, d. o. o.</item>
      <item>VAMOS DISTRIBUCIJA društvo s ograničenom odgovornošću za trgovinu, usluge, proizvodnju hrane i pića</item>
      <item>MOZAIK KNJIGA društvo s ograničenom odgovornošću za nakladničku djelatnost</item>
      <item>Ivan Ivić</item>
      <item>Hrvoje Milaković</item>
      <item>Marko Kuna</item>
    </derivirana_varijabla>
    <derivirana_varijabla naziv="OstaliSudionici">
      <item>KERUM društvo s ograničenom odgovornošću, za unutarnju i vanjsku trgovinu, promet i usluge u stečaju</item>
      <item>KANAAN društvo s ograničenom odgovornošću za proizvodnju i promet prehrambenih proizvoda</item>
      <item>HP - Hrvatska pošta d.d.</item>
      <item>G3 SPIRITS društvo s ograničenom odgovornošću za unutarnju i vanjsku trgovinu i zastupanje</item>
      <item>ZVEČEVO, prehrambena industrija, d. d.</item>
      <item>JOKER FITNESS d.o.o. za usluge</item>
      <item>PEKARA KRKA d.o.o. za proizvodnju i trgovinu</item>
      <item>Dr.Oetker društvo s ograničenom odgovornošću za proizvodnju i promet prehrambenim proizvodima</item>
      <item>KAŠTELANSKI STAKLENICI dioničko društvo za poljoprivrednu proizvodnju, usluge i promet roba u stečaju</item>
      <item>PUENTE d.o.o. za usluge</item>
      <item>ALDEN proizvodnja, trgovina i usluge, d. o. o.</item>
      <item>VAMOS DISTRIBUCIJA društvo s ograničenom odgovornošću za trgovinu, usluge, proizvodnju hrane i pića</item>
      <item>MOZAIK KNJIGA društvo s ograničenom odgovornošću za nakladničku djelatnost</item>
      <item>Ivan Ivić</item>
      <item>Hrvoje Milaković</item>
      <item>Marko Kuna</item>
    </derivirana_varijabla>
  </DomainObject.Predmet.SudioniciListNaziv>
  <DomainObject.Predmet.SudioniciListAdressOIB>
    <izvorni_sadrzaj>
      <item>KERUM društvo s ograničenom odgovornošću, za unutarnju i vanjsku trgovinu, promet i usluge u stečaju, OIB 66124057408, Zrinjsko Frankopanska 68,21000 Split</item>
      <item>KANAAN društvo s ograničenom odgovornošću za proizvodnju i promet prehrambenih proizvoda, OIB 88741652581, Industrijska zona Janjevci 4,Donji Miholjac</item>
      <item>HP - Hrvatska pošta d.d., OIB 87311810356, Jurišićeva 13,10000 Zagreb</item>
      <item>G3 SPIRITS društvo s ograničenom odgovornošću za unutarnju i vanjsku trgovinu i zastupanje, OIB 10936714665, Ulica Buzinski prilaz 30,10000 Zagreb</item>
      <item>ZVEČEVO, prehrambena industrija, d. d., OIB 40479860551, Kralja Zvonimira 1,34000 Požega</item>
      <item>JOKER FITNESS d.o.o. za usluge, OIB 56659428976, Put Brodarice 6,21000 Split</item>
      <item>PEKARA KRKA d.o.o. za proizvodnju i trgovinu, OIB 06621821265, Kopilica 19,21000 Split</item>
      <item>Dr.Oetker društvo s ograničenom odgovornošću za proizvodnju i promet prehrambenim proizvodima, OIB 10274951766, J. Lončara 9/A,10000 Zagreb</item>
      <item>KAŠTELANSKI STAKLENICI dioničko društvo za poljoprivrednu proizvodnju, usluge i promet roba u stečaju, OIB 47079015776, Kaštel štafilić, Ivana Pavla II 404,21217 Kaštel Štafilić</item>
      <item>PUENTE d.o.o. za usluge, OIB 20146700002, Put Brodarice 6,21000 Split</item>
      <item>ALDEN proizvodnja, trgovina i usluge, d. o. o., OIB 68015611280, Baderna 8,52440 Poreč</item>
      <item>VAMOS DISTRIBUCIJA društvo s ograničenom odgovornošću za trgovinu, usluge, proizvodnju hrane i pića, OIB 29498015440, Trg Senjskih uskoka 7-8,10000 Zagreb</item>
      <item>MOZAIK KNJIGA društvo s ograničenom odgovornošću za nakladničku djelatnost, OIB 57010186553, Karlovačka cesta 24/a,10000 Zagreb</item>
      <item>Ivan Ivić, OIB 64120250463, Put Svetog Lovre 87,21214 Kaštel Lukšić</item>
      <item>Hrvoje Milaković, OIB 54855377421, Krbavska 2,21000 Split</item>
      <item>Marko Kuna, OIB 59553749232, Kolodvorska 16,31550 Valpovo</item>
    </izvorni_sadrzaj>
    <derivirana_varijabla naziv="DomainObject.Predmet.SudioniciListAdressOIB_1">
      <item>KERUM društvo s ograničenom odgovornošću, za unutarnju i vanjsku trgovinu, promet i usluge u stečaju, OIB 66124057408, Zrinjsko Frankopanska 68,21000 Split</item>
      <item>KANAAN društvo s ograničenom odgovornošću za proizvodnju i promet prehrambenih proizvoda, OIB 88741652581, Industrijska zona Janjevci 4,Donji Miholjac</item>
      <item>HP - Hrvatska pošta d.d., OIB 87311810356, Jurišićeva 13,10000 Zagreb</item>
      <item>G3 SPIRITS društvo s ograničenom odgovornošću za unutarnju i vanjsku trgovinu i zastupanje, OIB 10936714665, Ulica Buzinski prilaz 30,10000 Zagreb</item>
      <item>ZVEČEVO, prehrambena industrija, d. d., OIB 40479860551, Kralja Zvonimira 1,34000 Požega</item>
      <item>JOKER FITNESS d.o.o. za usluge, OIB 56659428976, Put Brodarice 6,21000 Split</item>
      <item>PEKARA KRKA d.o.o. za proizvodnju i trgovinu, OIB 06621821265, Kopilica 19,21000 Split</item>
      <item>Dr.Oetker društvo s ograničenom odgovornošću za proizvodnju i promet prehrambenim proizvodima, OIB 10274951766, J. Lončara 9/A,10000 Zagreb</item>
      <item>KAŠTELANSKI STAKLENICI dioničko društvo za poljoprivrednu proizvodnju, usluge i promet roba u stečaju, OIB 47079015776, Kaštel štafilić, Ivana Pavla II 404,21217 Kaštel Štafilić</item>
      <item>PUENTE d.o.o. za usluge, OIB 20146700002, Put Brodarice 6,21000 Split</item>
      <item>ALDEN proizvodnja, trgovina i usluge, d. o. o., OIB 68015611280, Baderna 8,52440 Poreč</item>
      <item>VAMOS DISTRIBUCIJA društvo s ograničenom odgovornošću za trgovinu, usluge, proizvodnju hrane i pića, OIB 29498015440, Trg Senjskih uskoka 7-8,10000 Zagreb</item>
      <item>MOZAIK KNJIGA društvo s ograničenom odgovornošću za nakladničku djelatnost, OIB 57010186553, Karlovačka cesta 24/a,10000 Zagreb</item>
      <item>Ivan Ivić, OIB 64120250463, Put Svetog Lovre 87,21214 Kaštel Lukšić</item>
      <item>Hrvoje Milaković, OIB 54855377421, Krbavska 2,21000 Split</item>
      <item>Marko Kuna, OIB 59553749232, Kolodvorska 16,31550 Valpovo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VAMOS DISTRIBUCIJA društvo s ograničenom odgovornošću za trgovinu, usluge, proizvodnju hrane i pića, OIB 29498015440</izvorni_sadrzaj>
    <derivirana_varijabla naziv="DomainObject.Predmet.PristojbeSudionikNazivOIB_1">VAMOS DISTRIBUCIJA društvo s ograničenom odgovornošću za trgovinu, usluge, proizvodnju hrane i pića, OIB 29498015440</derivirana_varijabla>
  </DomainObject.Predmet.PristojbeSudionikNazivOIB>
  <DomainObject.Predmet.PristojbePNB>
    <izvorni_sadrzaj>HR635045-3566-10036637300</izvorni_sadrzaj>
    <derivirana_varijabla naziv="DomainObject.Predmet.PristojbePNB_1">HR635045-3566-10036637300</derivirana_varijabla>
  </DomainObject.Predmet.PristojbePNB>
  <DomainObject.Predmet.PristojbeIznos>
    <izvorni_sadrzaj>600,00</izvorni_sadrzaj>
    <derivirana_varijabla naziv="DomainObject.Predmet.PristojbeIznos_1">600,00</derivirana_varijabla>
  </DomainObject.Predmet.PristojbeIznos>
  <DomainObject.Predmet.PristojbeOpisPlacanja>
    <izvorni_sadrzaj>Pristojba St-2/2013, TS ST.</izvorni_sadrzaj>
    <derivirana_varijabla naziv="DomainObject.Predmet.PristojbeOpisPlacanja_1">Pristojba St-2/2013, TS ST.</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66124057408</item>
      <item>, OIB 88741652581</item>
      <item>, OIB 87311810356</item>
      <item>, OIB 10936714665</item>
      <item>, OIB 40479860551</item>
      <item>, OIB 56659428976</item>
      <item>, OIB 06621821265</item>
      <item>, OIB 10274951766</item>
      <item>, OIB 47079015776</item>
      <item>, OIB 20146700002</item>
      <item>, OIB 68015611280</item>
      <item>, OIB 29498015440</item>
      <item>, OIB 57010186553</item>
      <item>, OIB 64120250463</item>
      <item>, OIB 54855377421</item>
      <item>, OIB 59553749232</item>
    </izvorni_sadrzaj>
    <derivirana_varijabla naziv="DomainObject.Predmet.SudioniciListNazivOIB_1">
      <item>, OIB 66124057408</item>
      <item>, OIB 88741652581</item>
      <item>, OIB 87311810356</item>
      <item>, OIB 10936714665</item>
      <item>, OIB 40479860551</item>
      <item>, OIB 56659428976</item>
      <item>, OIB 06621821265</item>
      <item>, OIB 10274951766</item>
      <item>, OIB 47079015776</item>
      <item>, OIB 20146700002</item>
      <item>, OIB 68015611280</item>
      <item>, OIB 29498015440</item>
      <item>, OIB 57010186553</item>
      <item>, OIB 64120250463</item>
      <item>, OIB 54855377421</item>
      <item>, OIB 59553749232</item>
    </derivirana_varijabla>
  </DomainObject.Predmet.SudioniciListNazivOIB>
  <DomainObject.Barcode>
    <izvorni_sadrzaj>iVBORw0KGgoAAAANSUhEUgAABVUAAAFTAQAAAAAR99EcAAAElklEQVR42u3dQY7jIBCFYSQfwEfy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</izvorni_sadrzaj>
    <derivirana_varijabla naziv="DomainObject.Barcode_1">iVBORw0KGgoAAAANSUhEUgAABVUAAAFTAQAAAAAR99EcAAAElklEQVR42u3dQY7jIBCFYSQfwEfy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</derivirana_varijabla>
  </DomainObject.Barcode>
  <DomainObject.Predmet.PristojbeDatumRokPlacanja>
    <izvorni_sadrzaj/>
    <derivirana_varijabla naziv="DomainObject.Predmet.PristojbeDatumRokPlacanja_1"/>
  </DomainObject.Predmet.PristojbeDatumRokPlacanja>
  <DomainObject.Predmet.PristojbeNazivVrste>
    <izvorni_sadrzaj>Prijava svakog pojedinog potraživanja</izvorni_sadrzaj>
    <derivirana_varijabla naziv="DomainObject.Predmet.PristojbeNazivVrste_1">Prijava svakog pojedinog potraživanja</derivirana_varijabla>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8ADF75-CFC9-4E4F-AD41-11D3ADC4F6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650</properties:Words>
  <properties:Characters>3792</properties:Characters>
  <properties:Lines>115</properties:Lines>
  <properties:Paragraphs>43</properties:Paragraphs>
  <properties:TotalTime>11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Standardni eSPIS MasterTemplate predložak za MS Word</vt:lpstr>
      <vt:lpstr/>
    </vt:vector>
  </properties:TitlesOfParts>
  <properties:LinksUpToDate>false</properties:LinksUpToDate>
  <properties:CharactersWithSpaces>4547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2015-10-01T10:46:00Z</dcterms:created>
  <dc:creator>wsadmin</dc:creator>
  <dc:description>Ovaj predložak služi kao osnova za kreiranje novih eSPIS predložaka te za upravljanje eSPIS funkcijama tijekom obrade sudskih dokumenata.</dc:description>
  <cp:lastModifiedBy>Paško Bačić</cp:lastModifiedBy>
  <cp:lastPrinted>2019-02-18T09:41:00Z</cp:lastPrinted>
  <dcterms:modified xmlns:xsi="http://www.w3.org/2001/XMLSchema-instance" xsi:type="dcterms:W3CDTF">2019-02-18T09:42:00Z</dcterms:modified>
  <cp:revision>14</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St-2/2013-102 / Odluka - Rješenje - naplata pristojbe</vt:lpwstr>
  </prop:property>
  <prop:property name="Predlozak_id" pid="6" fmtid="{D5CDD505-2E9C-101B-9397-08002B2CF9AE}">
    <vt:lpwstr>1000000483</vt:lpwstr>
  </prop:property>
  <prop:property name="Predlozak_oznaka" pid="7" fmtid="{D5CDD505-2E9C-101B-9397-08002B2CF9AE}">
    <vt:lpwstr>RjesenjePristojba</vt:lpwstr>
  </prop:property>
  <prop:property name="Predlozak_naziv" pid="8" fmtid="{D5CDD505-2E9C-101B-9397-08002B2CF9AE}">
    <vt:lpwstr>Rješenje o pristojbi</vt:lpwstr>
  </prop:property>
</prop:Properties>
</file>