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6eb1" w14:paraId="11e6eb1" w:rsidRDefault="00155641" w:rsidP="00D76807" w:rsidR="00D76807" w:rsidRPr="005870C5">
      <w:pPr>
        <w:spacing w:after="0"/>
        <w:jc w:val="both"/>
        <w15:collapsed w:val="false"/>
        <w:rPr>
          <w:rFonts w:cs="Times New Roman"/>
        </w:rPr>
      </w:pPr>
      <w:bookmarkStart w:name="_GoBack" w:id="0"/>
      <w:bookmarkEnd w:id="0"/>
      <w:r w:rsidRPr="005870C5">
        <w:rPr>
          <w:rFonts w:cs="Times New Roman"/>
        </w:rPr>
        <w:t xml:space="preserve"> 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E0A4E" w:rsidR="00D76807" w:rsidRPr="005870C5">
        <w:tc>
          <w:tcPr>
            <w:tcW w:type="dxa" w:w="2829"/>
            <w:shd w:fill="auto" w:color="auto" w:val="clear"/>
          </w:tcPr>
          <w:p w:rsidRDefault="00D76807" w:rsidP="00D76807" w:rsidR="00D76807" w:rsidRPr="005870C5">
            <w:pPr>
              <w:spacing w:after="0"/>
              <w:jc w:val="center"/>
              <w:rPr>
                <w:rFonts w:cs="Times New Roman"/>
              </w:rPr>
            </w:pPr>
            <w:r w:rsidRPr="005870C5"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6807" w:rsidP="00D76807" w:rsidR="00D76807" w:rsidRPr="005870C5">
            <w:pPr>
              <w:spacing w:after="0" w:before="120"/>
              <w:jc w:val="center"/>
              <w:rPr>
                <w:rFonts w:cs="Times New Roman"/>
              </w:rPr>
            </w:pPr>
            <w:r w:rsidRPr="005870C5">
              <w:rPr>
                <w:rFonts w:cs="Times New Roman"/>
              </w:rPr>
              <w:t>Republika Hrvatska</w:t>
            </w:r>
          </w:p>
          <w:p w:rsidRDefault="00D76807" w:rsidP="00D76807" w:rsidR="00D76807" w:rsidRPr="005870C5">
            <w:pPr>
              <w:spacing w:after="0"/>
              <w:jc w:val="center"/>
              <w:rPr>
                <w:rFonts w:cs="Times New Roman"/>
              </w:rPr>
            </w:pPr>
            <w:r w:rsidRPr="005870C5">
              <w:rPr>
                <w:rFonts w:cs="Times New Roman"/>
              </w:rPr>
              <w:t>Trgovački sud u Varaždinu</w:t>
            </w:r>
          </w:p>
          <w:p w:rsidRDefault="00D76807" w:rsidP="00D76807" w:rsidR="00D76807" w:rsidRPr="005870C5">
            <w:pPr>
              <w:spacing w:after="0"/>
              <w:jc w:val="center"/>
              <w:rPr>
                <w:rFonts w:cs="Times New Roman"/>
              </w:rPr>
            </w:pPr>
            <w:r w:rsidRPr="005870C5">
              <w:rPr>
                <w:rFonts w:cs="Times New Roman"/>
              </w:rPr>
              <w:t>Varaždin, Braće Radić 2</w:t>
            </w:r>
          </w:p>
        </w:tc>
      </w:tr>
    </w:tbl>
    <w:p w:rsidRDefault="00155641" w:rsidP="00D76807" w:rsidR="00155641" w:rsidRPr="005870C5">
      <w:pPr>
        <w:spacing w:after="0"/>
        <w:jc w:val="both"/>
        <w:rPr>
          <w:rFonts w:cs="Times New Roman"/>
        </w:rPr>
      </w:pPr>
    </w:p>
    <w:p w:rsidRDefault="00155641" w:rsidP="00155641" w:rsidR="00155641" w:rsidRPr="005870C5">
      <w:pPr>
        <w:spacing w:after="0"/>
        <w:jc w:val="both"/>
        <w:rPr>
          <w:rFonts w:cs="Times New Roman"/>
        </w:rPr>
      </w:pPr>
      <w:r w:rsidRPr="005870C5">
        <w:rPr>
          <w:rFonts w:cs="Times New Roman"/>
        </w:rPr>
        <w:t xml:space="preserve">           </w:t>
      </w:r>
    </w:p>
    <w:p w:rsidRDefault="009765E8" w:rsidP="009765E8" w:rsidR="009765E8" w:rsidRPr="005870C5">
      <w:pPr>
        <w:spacing w:after="0"/>
        <w:jc w:val="center"/>
        <w:rPr>
          <w:rFonts w:cs="Times New Roman"/>
        </w:rPr>
      </w:pPr>
      <w:r w:rsidRPr="005870C5">
        <w:rPr>
          <w:rFonts w:cs="Times New Roman"/>
        </w:rPr>
        <w:t>U    I M E    R E P U B L I K E    H R V A T S K E</w:t>
      </w:r>
    </w:p>
    <w:p w:rsidRDefault="009765E8" w:rsidP="009765E8" w:rsidR="009765E8" w:rsidRPr="005870C5">
      <w:pPr>
        <w:spacing w:after="0"/>
        <w:jc w:val="center"/>
        <w:rPr>
          <w:rFonts w:cs="Times New Roman"/>
        </w:rPr>
      </w:pPr>
    </w:p>
    <w:p w:rsidRDefault="009765E8" w:rsidP="009765E8" w:rsidR="009765E8" w:rsidRPr="005870C5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5870C5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9765E8" w:rsidP="009765E8" w:rsidR="009765E8" w:rsidRPr="005870C5">
      <w:pPr>
        <w:spacing w:after="0"/>
        <w:jc w:val="both"/>
        <w:rPr>
          <w:rFonts w:cs="Times New Roman"/>
        </w:rPr>
      </w:pPr>
    </w:p>
    <w:p w:rsidRDefault="009765E8" w:rsidP="00521040" w:rsidR="009765E8" w:rsidRPr="005870C5">
      <w:pPr>
        <w:tabs>
          <w:tab w:pos="516" w:val="left"/>
        </w:tabs>
        <w:spacing w:after="0"/>
        <w:jc w:val="both"/>
        <w:rPr>
          <w:rFonts w:cs="Times New Roman"/>
        </w:rPr>
      </w:pPr>
      <w:r w:rsidRPr="005870C5">
        <w:rPr>
          <w:rFonts w:cs="Times New Roman"/>
        </w:rPr>
        <w:tab/>
      </w:r>
      <w:r w:rsidR="00521040" w:rsidRPr="005870C5"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056A6E" w:rsidRPr="005870C5">
        <w:rPr>
          <w:rFonts w:cs="Times New Roman"/>
        </w:rPr>
        <w:t>CONCEPT MEDIA j.d.o.o., Zagrebačka 231, Varaždin, OIB: 26625545299</w:t>
      </w:r>
      <w:r w:rsidR="00521040" w:rsidRPr="005870C5">
        <w:rPr>
          <w:rFonts w:cs="Times New Roman"/>
        </w:rPr>
        <w:t xml:space="preserve">, </w:t>
      </w:r>
      <w:r w:rsidR="00C85C2F" w:rsidRPr="005870C5">
        <w:rPr>
          <w:rFonts w:cs="Times New Roman"/>
        </w:rPr>
        <w:t>1</w:t>
      </w:r>
      <w:r w:rsidR="00056A6E" w:rsidRPr="005870C5">
        <w:rPr>
          <w:rFonts w:cs="Times New Roman"/>
        </w:rPr>
        <w:t>3. studenoga</w:t>
      </w:r>
      <w:r w:rsidR="00521040" w:rsidRPr="005870C5">
        <w:rPr>
          <w:rFonts w:cs="Times New Roman"/>
        </w:rPr>
        <w:t xml:space="preserve"> 2017. </w:t>
      </w:r>
    </w:p>
    <w:p w:rsidRDefault="00521040" w:rsidP="00521040" w:rsidR="00521040" w:rsidRPr="005870C5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9765E8" w:rsidP="009765E8" w:rsidR="009765E8" w:rsidRPr="005870C5">
      <w:pPr>
        <w:spacing w:after="0"/>
        <w:jc w:val="center"/>
        <w:rPr>
          <w:rFonts w:cs="Times New Roman"/>
        </w:rPr>
      </w:pPr>
      <w:r w:rsidRPr="005870C5">
        <w:rPr>
          <w:rFonts w:cs="Times New Roman"/>
        </w:rPr>
        <w:t>r i j e š i o       j e</w:t>
      </w:r>
    </w:p>
    <w:p w:rsidRDefault="009765E8" w:rsidP="009765E8" w:rsidR="009765E8" w:rsidRPr="005870C5">
      <w:pPr>
        <w:spacing w:after="0"/>
        <w:jc w:val="center"/>
        <w:rPr>
          <w:rFonts w:cs="Times New Roman"/>
        </w:rPr>
      </w:pPr>
    </w:p>
    <w:p w:rsidRDefault="009765E8" w:rsidP="009765E8" w:rsidR="009765E8" w:rsidRPr="005870C5">
      <w:pPr>
        <w:numPr>
          <w:ilvl w:val="0"/>
          <w:numId w:val="2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5870C5">
        <w:rPr>
          <w:rFonts w:cs="Times New Roman"/>
        </w:rPr>
        <w:t xml:space="preserve">Otvara se stečajni postupak nad stečajnim dužnikom </w:t>
      </w:r>
      <w:r w:rsidR="00056A6E" w:rsidRPr="005870C5">
        <w:rPr>
          <w:rFonts w:cs="Times New Roman"/>
        </w:rPr>
        <w:t>CONCEPT MEDIA j.d.o.o., Zagrebačka 231, Varaždin, OIB: 26625545299</w:t>
      </w:r>
      <w:r w:rsidRPr="005870C5">
        <w:rPr>
          <w:rFonts w:cs="Times New Roman"/>
        </w:rPr>
        <w:t xml:space="preserve">, s danom </w:t>
      </w:r>
      <w:r w:rsidR="00C85C2F" w:rsidRPr="005870C5">
        <w:rPr>
          <w:rFonts w:cs="Times New Roman"/>
        </w:rPr>
        <w:t>1</w:t>
      </w:r>
      <w:r w:rsidR="00056A6E" w:rsidRPr="005870C5">
        <w:rPr>
          <w:rFonts w:cs="Times New Roman"/>
        </w:rPr>
        <w:t>3. studenoga</w:t>
      </w:r>
      <w:r w:rsidRPr="005870C5">
        <w:rPr>
          <w:rFonts w:cs="Times New Roman"/>
        </w:rPr>
        <w:t xml:space="preserve"> 2017. u </w:t>
      </w:r>
      <w:r w:rsidR="000751DF">
        <w:rPr>
          <w:rFonts w:cs="Times New Roman"/>
        </w:rPr>
        <w:t>11,00</w:t>
      </w:r>
      <w:r w:rsidRPr="005870C5">
        <w:rPr>
          <w:rFonts w:cs="Times New Roman"/>
        </w:rPr>
        <w:t xml:space="preserve"> sati.</w:t>
      </w:r>
    </w:p>
    <w:p w:rsidRDefault="009765E8" w:rsidP="009765E8" w:rsidR="009765E8" w:rsidRPr="005870C5">
      <w:pPr>
        <w:spacing w:after="0"/>
        <w:jc w:val="both"/>
        <w:rPr>
          <w:rFonts w:cs="Times New Roman"/>
        </w:rPr>
      </w:pPr>
    </w:p>
    <w:p w:rsidRDefault="005870C5" w:rsidP="009765E8" w:rsidR="009765E8" w:rsidRPr="005870C5">
      <w:pPr>
        <w:pStyle w:val="Odlomakpopisa"/>
        <w:numPr>
          <w:ilvl w:val="0"/>
          <w:numId w:val="2"/>
        </w:numPr>
        <w:tabs>
          <w:tab w:pos="1425" w:val="clear"/>
          <w:tab w:pos="1276" w:val="num"/>
        </w:tabs>
        <w:ind w:hanging="571" w:left="1276"/>
      </w:pPr>
      <w:r w:rsidRPr="005870C5">
        <w:t>Za stečajnog upravitelja imenuje se Jugoslav Puran, Josipa Jelačića 12, Bjelovar, OIB: 70582689973</w:t>
      </w:r>
      <w:r w:rsidR="009765E8" w:rsidRPr="005870C5">
        <w:t>.</w:t>
      </w:r>
    </w:p>
    <w:p w:rsidRDefault="009765E8" w:rsidP="009765E8" w:rsidR="009765E8" w:rsidRPr="005870C5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5870C5">
        <w:rPr>
          <w:rFonts w:cs="Times New Roman"/>
        </w:rPr>
        <w:t xml:space="preserve">Zaključuje se stečajni postupak nad stečajnim dužnikom </w:t>
      </w:r>
      <w:r w:rsidR="00056A6E" w:rsidRPr="005870C5">
        <w:rPr>
          <w:rFonts w:cs="Times New Roman"/>
        </w:rPr>
        <w:t>CONCEPT MEDIA j.d.o.o., Zagrebačka 231, Varaždin, OIB: 26625545299</w:t>
      </w:r>
      <w:r w:rsidRPr="005870C5">
        <w:rPr>
          <w:rFonts w:cs="Times New Roman"/>
        </w:rPr>
        <w:t>.</w:t>
      </w:r>
    </w:p>
    <w:p w:rsidRDefault="009765E8" w:rsidP="009765E8" w:rsidR="009765E8" w:rsidRPr="005870C5">
      <w:pPr>
        <w:spacing w:after="0"/>
        <w:ind w:left="1260"/>
        <w:jc w:val="both"/>
        <w:rPr>
          <w:rFonts w:cs="Times New Roman"/>
        </w:rPr>
      </w:pPr>
    </w:p>
    <w:p w:rsidRDefault="009765E8" w:rsidP="009765E8" w:rsidR="009765E8" w:rsidRPr="005870C5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5870C5">
        <w:rPr>
          <w:rFonts w:cs="Times New Roman"/>
        </w:rPr>
        <w:t>Ovo rješenje objavit će se na oglasnoj ploči suda.</w:t>
      </w:r>
    </w:p>
    <w:p w:rsidRDefault="009765E8" w:rsidP="009765E8" w:rsidR="009765E8" w:rsidRPr="005870C5">
      <w:pPr>
        <w:spacing w:after="0"/>
        <w:ind w:left="1260"/>
        <w:jc w:val="both"/>
        <w:rPr>
          <w:rFonts w:cs="Times New Roman"/>
        </w:rPr>
      </w:pPr>
    </w:p>
    <w:p w:rsidRDefault="009765E8" w:rsidP="0007348A" w:rsidR="0007348A" w:rsidRPr="005870C5">
      <w:pPr>
        <w:numPr>
          <w:ilvl w:val="0"/>
          <w:numId w:val="2"/>
        </w:numPr>
        <w:tabs>
          <w:tab w:pos="1260" w:val="num"/>
        </w:tabs>
        <w:ind w:hanging="555" w:left="1260"/>
        <w:jc w:val="both"/>
        <w:rPr>
          <w:rFonts w:cs="Times New Roman"/>
        </w:rPr>
      </w:pPr>
      <w:r w:rsidRPr="005870C5">
        <w:rPr>
          <w:rFonts w:cs="Times New Roman"/>
        </w:rPr>
        <w:t xml:space="preserve">Po pravomoćnosti ovoga rješenja stečajni dužnik </w:t>
      </w:r>
      <w:r w:rsidR="00056A6E" w:rsidRPr="005870C5">
        <w:rPr>
          <w:rFonts w:cs="Times New Roman"/>
        </w:rPr>
        <w:t>CONCEPT MEDIA j.d.o.o., Zagrebačka 231, Varaždin, OIB: 26625545299</w:t>
      </w:r>
      <w:r w:rsidRPr="005870C5">
        <w:rPr>
          <w:rFonts w:cs="Times New Roman"/>
        </w:rPr>
        <w:t>, biti će brisan iz sudskog registra.</w:t>
      </w:r>
    </w:p>
    <w:p w:rsidRDefault="0007348A" w:rsidP="000751DF" w:rsidR="000751DF" w:rsidRPr="000751DF">
      <w:pPr>
        <w:numPr>
          <w:ilvl w:val="0"/>
          <w:numId w:val="2"/>
        </w:numPr>
        <w:tabs>
          <w:tab w:pos="1260" w:val="num"/>
        </w:tabs>
        <w:ind w:hanging="555" w:left="1260"/>
        <w:jc w:val="both"/>
        <w:rPr>
          <w:rFonts w:cs="Times New Roman"/>
        </w:rPr>
      </w:pPr>
      <w:r w:rsidRPr="005870C5">
        <w:rPr>
          <w:rFonts w:cs="Times New Roman"/>
        </w:rPr>
        <w:t>Nalaže se Financijskoj agenciji da naloži bankama kod kojih je stečajni dužnik imao otvorene račune prije otvaranja stečajnog postupka prijenos zaplijenjenog iznosa predujma na račun Trgovačkog suda u Varaždinu broj HR4023900011300002754, poziv na broj 22016517.</w:t>
      </w:r>
    </w:p>
    <w:p w:rsidRDefault="009765E8" w:rsidP="009765E8" w:rsidR="009765E8" w:rsidRPr="005870C5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5870C5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9765E8" w:rsidP="009765E8" w:rsidR="009765E8" w:rsidRPr="005870C5">
      <w:pPr>
        <w:spacing w:after="0"/>
        <w:rPr>
          <w:rFonts w:cs="Times New Roman"/>
        </w:rPr>
      </w:pPr>
    </w:p>
    <w:p w:rsidRDefault="009765E8" w:rsidP="009765E8" w:rsidR="009765E8" w:rsidRPr="005870C5">
      <w:pPr>
        <w:pStyle w:val="Tijeloteksta"/>
        <w:ind w:firstLine="708"/>
      </w:pPr>
      <w:r w:rsidRPr="005870C5">
        <w:t xml:space="preserve">Predlagatelj je sudu podnio prijedlog za otvaranje stečajnog postupka nad dužnikom tvrdeći da dužnik ima evidentirane neizvršene osnove za plaćanje na dan </w:t>
      </w:r>
      <w:r w:rsidR="00056A6E" w:rsidRPr="005870C5">
        <w:t>16. ožujka</w:t>
      </w:r>
      <w:r w:rsidR="00594F5A" w:rsidRPr="005870C5">
        <w:t xml:space="preserve"> 201</w:t>
      </w:r>
      <w:r w:rsidR="00056A6E" w:rsidRPr="005870C5">
        <w:t>7</w:t>
      </w:r>
      <w:r w:rsidRPr="005870C5">
        <w:t xml:space="preserve">. u neprekinutom razdoblju od </w:t>
      </w:r>
      <w:r w:rsidR="00594F5A" w:rsidRPr="005870C5">
        <w:t>120</w:t>
      </w:r>
      <w:r w:rsidRPr="005870C5">
        <w:t xml:space="preserve"> dana u ukupnom iznosu od </w:t>
      </w:r>
      <w:r w:rsidR="00056A6E" w:rsidRPr="005870C5">
        <w:t>61.225,31</w:t>
      </w:r>
      <w:r w:rsidRPr="005870C5">
        <w:t xml:space="preserve"> kn, čime je dokazao da su ispunjene pretpostavke iz čl. 110. Stečajnog zakona (NN 71/15, u nastavku SZ), te je učinio vjerojatnim postojanje stečajnog razloga - nesposobnosti za plaćanje.</w:t>
      </w:r>
    </w:p>
    <w:p w:rsidRDefault="009765E8" w:rsidP="009765E8" w:rsidR="009765E8" w:rsidRPr="005870C5">
      <w:pPr>
        <w:pStyle w:val="Tijeloteksta"/>
        <w:ind w:firstLine="720"/>
      </w:pPr>
    </w:p>
    <w:p w:rsidRDefault="009765E8" w:rsidP="009765E8" w:rsidR="009765E8" w:rsidRPr="005870C5">
      <w:pPr>
        <w:pStyle w:val="Tijeloteksta"/>
        <w:ind w:firstLine="720"/>
      </w:pPr>
      <w:r w:rsidRPr="005870C5">
        <w:lastRenderedPageBreak/>
        <w:t>Zbog navedenog sud je rješenjem broj St-</w:t>
      </w:r>
      <w:r w:rsidR="00056A6E" w:rsidRPr="005870C5">
        <w:t>165/17-4</w:t>
      </w:r>
      <w:r w:rsidRPr="005870C5">
        <w:t xml:space="preserve"> od </w:t>
      </w:r>
      <w:r w:rsidR="00056A6E" w:rsidRPr="005870C5">
        <w:t>8. svibnja 2017</w:t>
      </w:r>
      <w:r w:rsidRPr="005870C5">
        <w:t xml:space="preserve">. pokrenuo prethodni postupak radi utvrđivanja uvjeta za otvaranje stečajnog postupka. </w:t>
      </w:r>
    </w:p>
    <w:p w:rsidRDefault="009765E8" w:rsidP="009765E8" w:rsidR="009765E8" w:rsidRPr="005870C5">
      <w:pPr>
        <w:spacing w:after="0"/>
        <w:ind w:firstLine="720"/>
        <w:jc w:val="both"/>
        <w:rPr>
          <w:rFonts w:cs="Times New Roman"/>
        </w:rPr>
      </w:pPr>
    </w:p>
    <w:p w:rsidRDefault="009765E8" w:rsidP="00C85C2F" w:rsidR="00056A6E" w:rsidRPr="005870C5">
      <w:pPr>
        <w:spacing w:after="0"/>
        <w:ind w:firstLine="708"/>
        <w:jc w:val="both"/>
        <w:rPr>
          <w:rFonts w:cs="Times New Roman"/>
        </w:rPr>
      </w:pPr>
      <w:r w:rsidRPr="005870C5">
        <w:rPr>
          <w:rFonts w:cs="Times New Roman"/>
        </w:rPr>
        <w:t xml:space="preserve">Na ročištu radi očitovanja o prijedlogu za otvaranje stečajnog postupka te radi rasprave i odlučivanja o otvaranju stečajnog postupka (čl. 123. i 128. SZ-a)  </w:t>
      </w:r>
      <w:r w:rsidR="00C85C2F" w:rsidRPr="005870C5">
        <w:rPr>
          <w:rFonts w:cs="Times New Roman"/>
        </w:rPr>
        <w:t>održanom 2</w:t>
      </w:r>
      <w:r w:rsidR="00256222" w:rsidRPr="005870C5">
        <w:rPr>
          <w:rFonts w:cs="Times New Roman"/>
        </w:rPr>
        <w:t xml:space="preserve">. </w:t>
      </w:r>
      <w:r w:rsidR="00C85C2F" w:rsidRPr="005870C5">
        <w:rPr>
          <w:rFonts w:cs="Times New Roman"/>
        </w:rPr>
        <w:t>lipnja</w:t>
      </w:r>
      <w:r w:rsidR="00256222" w:rsidRPr="005870C5">
        <w:rPr>
          <w:rFonts w:cs="Times New Roman"/>
        </w:rPr>
        <w:t xml:space="preserve"> </w:t>
      </w:r>
      <w:r w:rsidR="0000285F" w:rsidRPr="005870C5">
        <w:rPr>
          <w:rFonts w:cs="Times New Roman"/>
        </w:rPr>
        <w:t xml:space="preserve">2017. </w:t>
      </w:r>
      <w:r w:rsidR="00256222" w:rsidRPr="005870C5">
        <w:rPr>
          <w:rFonts w:cs="Times New Roman"/>
        </w:rPr>
        <w:t>direktorica</w:t>
      </w:r>
      <w:r w:rsidR="003146B0" w:rsidRPr="005870C5">
        <w:rPr>
          <w:rFonts w:cs="Times New Roman"/>
        </w:rPr>
        <w:t xml:space="preserve"> dužnika </w:t>
      </w:r>
      <w:r w:rsidR="00256222" w:rsidRPr="005870C5">
        <w:rPr>
          <w:rFonts w:cs="Times New Roman"/>
        </w:rPr>
        <w:t>navela</w:t>
      </w:r>
      <w:r w:rsidR="0000285F" w:rsidRPr="005870C5">
        <w:rPr>
          <w:rFonts w:cs="Times New Roman"/>
        </w:rPr>
        <w:t xml:space="preserve"> je</w:t>
      </w:r>
      <w:r w:rsidR="003146B0" w:rsidRPr="005870C5">
        <w:rPr>
          <w:rFonts w:cs="Times New Roman"/>
        </w:rPr>
        <w:t xml:space="preserve"> </w:t>
      </w:r>
      <w:r w:rsidR="00C85C2F" w:rsidRPr="005870C5">
        <w:rPr>
          <w:rFonts w:cs="Times New Roman"/>
        </w:rPr>
        <w:t>kako se za sada protivi prijedlogu za</w:t>
      </w:r>
      <w:r w:rsidR="00056A6E" w:rsidRPr="005870C5">
        <w:rPr>
          <w:rFonts w:cs="Times New Roman"/>
        </w:rPr>
        <w:t xml:space="preserve"> otvaranje </w:t>
      </w:r>
      <w:r w:rsidR="00C85C2F" w:rsidRPr="005870C5">
        <w:rPr>
          <w:rFonts w:cs="Times New Roman"/>
        </w:rPr>
        <w:t xml:space="preserve">stečaja </w:t>
      </w:r>
      <w:r w:rsidR="00056A6E" w:rsidRPr="005870C5">
        <w:rPr>
          <w:rFonts w:cs="Times New Roman"/>
        </w:rPr>
        <w:t xml:space="preserve">nad dužnikom obzirom dužnik posluje i ima pet zaposlenika te društvu njegovi dužnici duguju znatnije iznose iz kojih bi se mogla namiriti dugovanja iz očevidnika redoslijeda za plaćanje. </w:t>
      </w:r>
      <w:r w:rsidR="00C85C2F" w:rsidRPr="005870C5">
        <w:rPr>
          <w:rFonts w:cs="Times New Roman"/>
        </w:rPr>
        <w:t>Društvo nema nikakvu imovinu,</w:t>
      </w:r>
      <w:r w:rsidR="00056A6E" w:rsidRPr="005870C5">
        <w:rPr>
          <w:rFonts w:cs="Times New Roman"/>
        </w:rPr>
        <w:t xml:space="preserve"> bavi </w:t>
      </w:r>
      <w:r w:rsidR="00C85C2F" w:rsidRPr="005870C5">
        <w:rPr>
          <w:rFonts w:cs="Times New Roman"/>
        </w:rPr>
        <w:t xml:space="preserve">se </w:t>
      </w:r>
      <w:r w:rsidR="00056A6E" w:rsidRPr="005870C5">
        <w:rPr>
          <w:rFonts w:cs="Times New Roman"/>
        </w:rPr>
        <w:t xml:space="preserve">ugostiteljstvom u iznajmljenom i opremljenom prostoru tako da u vlasništvu nema niti nekretnini niti opremu i pokretnine. </w:t>
      </w:r>
      <w:r w:rsidR="00C85C2F" w:rsidRPr="005870C5">
        <w:rPr>
          <w:rFonts w:cs="Times New Roman"/>
        </w:rPr>
        <w:t>Smatra</w:t>
      </w:r>
      <w:r w:rsidR="00056A6E" w:rsidRPr="005870C5">
        <w:rPr>
          <w:rFonts w:cs="Times New Roman"/>
        </w:rPr>
        <w:t xml:space="preserve"> </w:t>
      </w:r>
      <w:r w:rsidR="00C85C2F" w:rsidRPr="005870C5">
        <w:rPr>
          <w:rFonts w:cs="Times New Roman"/>
        </w:rPr>
        <w:t>da bi</w:t>
      </w:r>
      <w:r w:rsidR="00056A6E" w:rsidRPr="005870C5">
        <w:rPr>
          <w:rFonts w:cs="Times New Roman"/>
        </w:rPr>
        <w:t xml:space="preserve"> društvo u roku od 60 dana moglo podmiriti sva dugovanja iz očevidnika redoslijeda plaćanja.</w:t>
      </w:r>
      <w:r w:rsidR="00C85C2F" w:rsidRPr="005870C5">
        <w:rPr>
          <w:rFonts w:cs="Times New Roman"/>
        </w:rPr>
        <w:t xml:space="preserve"> </w:t>
      </w:r>
    </w:p>
    <w:p w:rsidRDefault="00C85C2F" w:rsidP="00C85C2F" w:rsidR="00C85C2F" w:rsidRPr="005870C5">
      <w:pPr>
        <w:spacing w:after="0"/>
        <w:ind w:firstLine="708"/>
        <w:jc w:val="both"/>
        <w:rPr>
          <w:rFonts w:cs="Times New Roman"/>
        </w:rPr>
      </w:pPr>
    </w:p>
    <w:p w:rsidRDefault="00C85C2F" w:rsidP="00870825" w:rsidR="00056A6E" w:rsidRPr="005870C5">
      <w:pPr>
        <w:spacing w:after="0"/>
        <w:ind w:firstLine="708"/>
        <w:jc w:val="both"/>
        <w:rPr>
          <w:rFonts w:cs="Times New Roman"/>
        </w:rPr>
      </w:pPr>
      <w:r w:rsidRPr="005870C5">
        <w:rPr>
          <w:rFonts w:cs="Times New Roman"/>
        </w:rPr>
        <w:t xml:space="preserve">Sud je za 13. rujan 2017. zakazao ročište radi rasprave i odlučivanja o otvaranju stečajnog postupka </w:t>
      </w:r>
      <w:r w:rsidR="00056A6E" w:rsidRPr="005870C5">
        <w:rPr>
          <w:rFonts w:cs="Times New Roman"/>
        </w:rPr>
        <w:t xml:space="preserve">na </w:t>
      </w:r>
      <w:r w:rsidRPr="005870C5">
        <w:rPr>
          <w:rFonts w:cs="Times New Roman"/>
        </w:rPr>
        <w:t xml:space="preserve">koje </w:t>
      </w:r>
      <w:r w:rsidR="00056A6E" w:rsidRPr="005870C5">
        <w:rPr>
          <w:rFonts w:cs="Times New Roman"/>
        </w:rPr>
        <w:t>ročište nije pristupila</w:t>
      </w:r>
      <w:r w:rsidRPr="005870C5">
        <w:rPr>
          <w:rFonts w:cs="Times New Roman"/>
        </w:rPr>
        <w:t xml:space="preserve"> direktorica dužnika, a bila je uredno pozvana.</w:t>
      </w:r>
    </w:p>
    <w:p w:rsidRDefault="003146B0" w:rsidP="00256222" w:rsidR="003146B0" w:rsidRPr="005870C5">
      <w:pPr>
        <w:spacing w:after="0"/>
        <w:jc w:val="both"/>
        <w:rPr>
          <w:rFonts w:cs="Times New Roman"/>
        </w:rPr>
      </w:pPr>
      <w:r w:rsidRPr="005870C5">
        <w:rPr>
          <w:rFonts w:cs="Times New Roman"/>
        </w:rPr>
        <w:t xml:space="preserve"> </w:t>
      </w:r>
    </w:p>
    <w:p w:rsidRDefault="003146B0" w:rsidP="003146B0" w:rsidR="003146B0" w:rsidRPr="005870C5">
      <w:pPr>
        <w:spacing w:after="0"/>
        <w:ind w:firstLine="708"/>
        <w:jc w:val="both"/>
        <w:rPr>
          <w:rFonts w:cs="Times New Roman"/>
        </w:rPr>
      </w:pPr>
      <w:r w:rsidRPr="005870C5">
        <w:rPr>
          <w:rFonts w:cs="Times New Roman"/>
        </w:rPr>
        <w:t xml:space="preserve">Na temelju potvrde </w:t>
      </w:r>
      <w:r w:rsidR="001C465B" w:rsidRPr="005870C5">
        <w:rPr>
          <w:rFonts w:cs="Times New Roman"/>
        </w:rPr>
        <w:t xml:space="preserve">Zemljišno knjižnog odjela </w:t>
      </w:r>
      <w:r w:rsidRPr="005870C5">
        <w:rPr>
          <w:rFonts w:cs="Times New Roman"/>
        </w:rPr>
        <w:t xml:space="preserve">Općinskog suda u </w:t>
      </w:r>
      <w:r w:rsidR="001C465B" w:rsidRPr="005870C5">
        <w:rPr>
          <w:rFonts w:cs="Times New Roman"/>
        </w:rPr>
        <w:t>Varaždinu</w:t>
      </w:r>
      <w:r w:rsidRPr="005870C5">
        <w:rPr>
          <w:rFonts w:cs="Times New Roman"/>
        </w:rPr>
        <w:t xml:space="preserve">, sud je utvrdio kako dužnik nema nekretnine na području tog zemljišnoknjižnog odjela, a na temelju uvjerenja Policijske uprave </w:t>
      </w:r>
      <w:r w:rsidR="001C465B" w:rsidRPr="005870C5">
        <w:rPr>
          <w:rFonts w:cs="Times New Roman"/>
        </w:rPr>
        <w:t>Varaždinske</w:t>
      </w:r>
      <w:r w:rsidRPr="005870C5">
        <w:rPr>
          <w:rFonts w:cs="Times New Roman"/>
        </w:rPr>
        <w:t xml:space="preserve">, Policijske postaje </w:t>
      </w:r>
      <w:r w:rsidR="001C465B" w:rsidRPr="005870C5">
        <w:rPr>
          <w:rFonts w:cs="Times New Roman"/>
        </w:rPr>
        <w:t>Varaždin</w:t>
      </w:r>
      <w:r w:rsidRPr="005870C5">
        <w:rPr>
          <w:rFonts w:cs="Times New Roman"/>
        </w:rPr>
        <w:t xml:space="preserve"> sud je utvrdio kako dužnik nije evidentiran kao vlasnik vozila.</w:t>
      </w:r>
    </w:p>
    <w:p w:rsidRDefault="003146B0" w:rsidP="003146B0" w:rsidR="003146B0" w:rsidRPr="005870C5">
      <w:pPr>
        <w:spacing w:after="0"/>
        <w:ind w:firstLine="708"/>
        <w:jc w:val="both"/>
        <w:rPr>
          <w:rFonts w:cs="Times New Roman"/>
        </w:rPr>
      </w:pPr>
    </w:p>
    <w:p w:rsidRDefault="009765E8" w:rsidP="009765E8" w:rsidR="009765E8" w:rsidRPr="005870C5">
      <w:pPr>
        <w:spacing w:after="0"/>
        <w:ind w:firstLine="708"/>
        <w:jc w:val="both"/>
        <w:rPr>
          <w:rFonts w:cs="Times New Roman"/>
        </w:rPr>
      </w:pPr>
      <w:r w:rsidRPr="005870C5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9765E8" w:rsidP="009765E8" w:rsidR="009765E8" w:rsidRPr="005870C5">
      <w:pPr>
        <w:spacing w:after="0"/>
        <w:jc w:val="both"/>
        <w:rPr>
          <w:rFonts w:cs="Times New Roman"/>
          <w:lang w:val="en-AU"/>
        </w:rPr>
      </w:pPr>
    </w:p>
    <w:p w:rsidRDefault="009765E8" w:rsidP="009765E8" w:rsidR="009765E8" w:rsidRPr="005870C5">
      <w:pPr>
        <w:spacing w:after="0"/>
        <w:jc w:val="both"/>
        <w:rPr>
          <w:rFonts w:cs="Times New Roman"/>
        </w:rPr>
      </w:pPr>
      <w:r w:rsidRPr="005870C5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9765E8" w:rsidP="009765E8" w:rsidR="009765E8" w:rsidRPr="005870C5">
      <w:pPr>
        <w:spacing w:after="0"/>
        <w:ind w:firstLine="708"/>
        <w:jc w:val="both"/>
        <w:rPr>
          <w:rFonts w:cs="Times New Roman"/>
        </w:rPr>
      </w:pPr>
    </w:p>
    <w:p w:rsidRDefault="009765E8" w:rsidP="009765E8" w:rsidR="009765E8" w:rsidRPr="005870C5">
      <w:pPr>
        <w:spacing w:after="0"/>
        <w:ind w:firstLine="708"/>
        <w:jc w:val="both"/>
        <w:rPr>
          <w:rFonts w:cs="Times New Roman"/>
        </w:rPr>
      </w:pPr>
      <w:r w:rsidRPr="005870C5">
        <w:rPr>
          <w:rFonts w:cs="Times New Roman"/>
        </w:rPr>
        <w:t xml:space="preserve">Tijekom prethodnog postupka nesporno je utvrđeno da je dužnik nesposoban za plaćanje obzirom iz </w:t>
      </w:r>
      <w:r w:rsidR="00256222" w:rsidRPr="005870C5">
        <w:rPr>
          <w:rFonts w:cs="Times New Roman"/>
        </w:rPr>
        <w:t>potvrde FINA-e o blokadi računa i novčanih sredstava ovršenika</w:t>
      </w:r>
      <w:r w:rsidRPr="005870C5">
        <w:rPr>
          <w:rFonts w:cs="Times New Roman"/>
        </w:rPr>
        <w:t xml:space="preserve"> na dan </w:t>
      </w:r>
      <w:r w:rsidR="001C465B" w:rsidRPr="005870C5">
        <w:rPr>
          <w:rFonts w:cs="Times New Roman"/>
        </w:rPr>
        <w:t>19. rujna</w:t>
      </w:r>
      <w:r w:rsidR="00156541" w:rsidRPr="005870C5">
        <w:rPr>
          <w:rFonts w:cs="Times New Roman"/>
        </w:rPr>
        <w:t xml:space="preserve"> 2017</w:t>
      </w:r>
      <w:r w:rsidRPr="005870C5">
        <w:rPr>
          <w:rFonts w:cs="Times New Roman"/>
        </w:rPr>
        <w:t xml:space="preserve">. ima evidentirane neizvršene osnove za plaćanje  u ukupnom iznosu od </w:t>
      </w:r>
      <w:r w:rsidR="001C465B" w:rsidRPr="005870C5">
        <w:rPr>
          <w:rFonts w:cs="Times New Roman"/>
        </w:rPr>
        <w:t>59.835,10 kn</w:t>
      </w:r>
      <w:r w:rsidRPr="005870C5">
        <w:rPr>
          <w:rFonts w:cs="Times New Roman"/>
        </w:rPr>
        <w:t xml:space="preserve">, u neprekinutom razdoblju od </w:t>
      </w:r>
      <w:r w:rsidR="001C465B" w:rsidRPr="005870C5">
        <w:rPr>
          <w:rFonts w:cs="Times New Roman"/>
        </w:rPr>
        <w:t>306</w:t>
      </w:r>
      <w:r w:rsidRPr="005870C5">
        <w:rPr>
          <w:rFonts w:cs="Times New Roman"/>
        </w:rPr>
        <w:t xml:space="preserve"> dana, iz čega proizlazi da je ispunjen stečajni razlog iz čl. 5. st. 2. Stečajnog zakona (NN 71/15). </w:t>
      </w:r>
    </w:p>
    <w:p w:rsidRDefault="009765E8" w:rsidP="009765E8" w:rsidR="009765E8" w:rsidRPr="005870C5">
      <w:pPr>
        <w:spacing w:after="0"/>
        <w:jc w:val="both"/>
        <w:rPr>
          <w:rFonts w:cs="Times New Roman"/>
        </w:rPr>
      </w:pPr>
    </w:p>
    <w:p w:rsidRDefault="009765E8" w:rsidP="009765E8" w:rsidR="009765E8" w:rsidRPr="005870C5">
      <w:pPr>
        <w:spacing w:after="0"/>
        <w:ind w:firstLine="720"/>
        <w:jc w:val="both"/>
        <w:rPr>
          <w:rFonts w:cs="Times New Roman"/>
        </w:rPr>
      </w:pPr>
      <w:r w:rsidRPr="005870C5"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1C465B" w:rsidRPr="005870C5">
        <w:rPr>
          <w:rFonts w:cs="Times New Roman"/>
        </w:rPr>
        <w:t>165/2017-21</w:t>
      </w:r>
      <w:r w:rsidRPr="005870C5">
        <w:rPr>
          <w:rFonts w:cs="Times New Roman"/>
        </w:rPr>
        <w:t xml:space="preserve"> od </w:t>
      </w:r>
      <w:r w:rsidR="001C465B" w:rsidRPr="005870C5">
        <w:rPr>
          <w:rFonts w:cs="Times New Roman"/>
        </w:rPr>
        <w:t>6. listopada</w:t>
      </w:r>
      <w:r w:rsidRPr="005870C5">
        <w:rPr>
          <w:rFonts w:cs="Times New Roman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9765E8" w:rsidP="009765E8" w:rsidR="009765E8" w:rsidRPr="005870C5">
      <w:pPr>
        <w:spacing w:after="0"/>
        <w:ind w:firstLine="720"/>
        <w:jc w:val="both"/>
        <w:rPr>
          <w:rFonts w:cs="Times New Roman"/>
        </w:rPr>
      </w:pPr>
    </w:p>
    <w:p w:rsidRDefault="009765E8" w:rsidP="009765E8" w:rsidR="009765E8" w:rsidRPr="005870C5">
      <w:pPr>
        <w:spacing w:after="0"/>
        <w:ind w:firstLine="708"/>
        <w:jc w:val="both"/>
        <w:rPr>
          <w:rFonts w:cs="Times New Roman"/>
        </w:rPr>
      </w:pPr>
      <w:r w:rsidRPr="005870C5">
        <w:rPr>
          <w:rFonts w:cs="Times New Roman"/>
        </w:rPr>
        <w:lastRenderedPageBreak/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9765E8" w:rsidP="009765E8" w:rsidR="009765E8" w:rsidRPr="005870C5">
      <w:pPr>
        <w:spacing w:after="0"/>
        <w:jc w:val="both"/>
        <w:rPr>
          <w:rFonts w:cs="Times New Roman"/>
        </w:rPr>
      </w:pPr>
    </w:p>
    <w:p w:rsidRDefault="009765E8" w:rsidP="009765E8" w:rsidR="009765E8" w:rsidRPr="005870C5">
      <w:pPr>
        <w:spacing w:after="0"/>
        <w:jc w:val="both"/>
        <w:rPr>
          <w:rFonts w:cs="Times New Roman"/>
        </w:rPr>
      </w:pPr>
    </w:p>
    <w:p w:rsidRDefault="009765E8" w:rsidP="009765E8" w:rsidR="009765E8" w:rsidRPr="005870C5">
      <w:pPr>
        <w:spacing w:after="0"/>
        <w:jc w:val="center"/>
        <w:rPr>
          <w:rFonts w:cs="Times New Roman"/>
        </w:rPr>
      </w:pPr>
      <w:r w:rsidRPr="005870C5">
        <w:rPr>
          <w:rFonts w:cs="Times New Roman"/>
        </w:rPr>
        <w:t xml:space="preserve">U Varaždinu, </w:t>
      </w:r>
      <w:r w:rsidR="00C85C2F" w:rsidRPr="005870C5">
        <w:rPr>
          <w:rFonts w:cs="Times New Roman"/>
        </w:rPr>
        <w:t>1</w:t>
      </w:r>
      <w:r w:rsidR="001C465B" w:rsidRPr="005870C5">
        <w:rPr>
          <w:rFonts w:cs="Times New Roman"/>
        </w:rPr>
        <w:t>3. studenoga</w:t>
      </w:r>
      <w:r w:rsidRPr="005870C5">
        <w:rPr>
          <w:rFonts w:cs="Times New Roman"/>
        </w:rPr>
        <w:t xml:space="preserve"> 2017.</w:t>
      </w:r>
    </w:p>
    <w:p w:rsidRDefault="009765E8" w:rsidP="009765E8" w:rsidR="009765E8" w:rsidRPr="005870C5">
      <w:pPr>
        <w:spacing w:after="0"/>
        <w:jc w:val="both"/>
        <w:rPr>
          <w:rFonts w:cs="Times New Roman"/>
        </w:rPr>
      </w:pPr>
    </w:p>
    <w:p w:rsidRDefault="009765E8" w:rsidP="009765E8" w:rsidR="009765E8" w:rsidRPr="005870C5">
      <w:pPr>
        <w:spacing w:after="0"/>
        <w:jc w:val="both"/>
        <w:rPr>
          <w:rFonts w:cs="Times New Roman"/>
        </w:rPr>
      </w:pPr>
      <w:r w:rsidRPr="005870C5">
        <w:rPr>
          <w:rFonts w:cs="Times New Roman"/>
        </w:rPr>
        <w:t xml:space="preserve">                                                                                          </w:t>
      </w:r>
      <w:r w:rsidR="00D76807" w:rsidRPr="005870C5">
        <w:rPr>
          <w:rFonts w:cs="Times New Roman"/>
        </w:rPr>
        <w:t xml:space="preserve">       Sudac</w:t>
      </w:r>
      <w:r w:rsidRPr="005870C5">
        <w:rPr>
          <w:rFonts w:cs="Times New Roman"/>
        </w:rPr>
        <w:t xml:space="preserve">: </w:t>
      </w:r>
    </w:p>
    <w:p w:rsidRDefault="009765E8" w:rsidP="009765E8" w:rsidR="009765E8" w:rsidRPr="005870C5">
      <w:pPr>
        <w:spacing w:after="0"/>
        <w:jc w:val="both"/>
        <w:rPr>
          <w:rFonts w:cs="Times New Roman"/>
        </w:rPr>
      </w:pPr>
    </w:p>
    <w:p w:rsidRDefault="009765E8" w:rsidP="00312A48" w:rsidR="00312A48">
      <w:pPr>
        <w:spacing w:after="0"/>
        <w:jc w:val="both"/>
        <w:rPr>
          <w:rFonts w:cs="Times New Roman"/>
        </w:rPr>
      </w:pPr>
      <w:r w:rsidRPr="005870C5">
        <w:rPr>
          <w:rFonts w:cs="Times New Roman"/>
        </w:rPr>
        <w:t xml:space="preserve">                                                                                         Iris Hatvalić Nemec</w:t>
      </w:r>
    </w:p>
    <w:p w:rsidRDefault="00D9661A" w:rsidP="00312A48" w:rsidR="00D9661A" w:rsidRPr="005870C5">
      <w:pPr>
        <w:spacing w:after="0"/>
        <w:jc w:val="both"/>
        <w:rPr>
          <w:rFonts w:cs="Times New Roman"/>
        </w:rPr>
      </w:pPr>
      <w:r w:rsidRPr="005870C5">
        <w:rPr>
          <w:rFonts w:cs="Times New Roman"/>
        </w:rPr>
        <w:t xml:space="preserve"> </w:t>
      </w:r>
    </w:p>
    <w:p w:rsidRDefault="00D76807" w:rsidP="00D76807" w:rsidR="00D76807" w:rsidRPr="005870C5">
      <w:pPr>
        <w:spacing w:after="0"/>
        <w:jc w:val="both"/>
        <w:rPr>
          <w:rFonts w:cs="Times New Roman"/>
        </w:rPr>
      </w:pPr>
    </w:p>
    <w:p w:rsidRDefault="009765E8" w:rsidP="00D76807" w:rsidR="009765E8" w:rsidRPr="005870C5">
      <w:pPr>
        <w:spacing w:after="0"/>
        <w:jc w:val="both"/>
        <w:rPr>
          <w:rFonts w:cs="Times New Roman"/>
        </w:rPr>
      </w:pPr>
      <w:r w:rsidRPr="005870C5">
        <w:rPr>
          <w:rFonts w:cs="Times New Roman"/>
        </w:rPr>
        <w:t xml:space="preserve"> </w:t>
      </w:r>
    </w:p>
    <w:p w:rsidRDefault="009765E8" w:rsidP="009765E8" w:rsidR="009765E8" w:rsidRPr="005870C5">
      <w:pPr>
        <w:spacing w:after="0"/>
        <w:ind w:firstLine="708" w:left="4248"/>
        <w:jc w:val="both"/>
        <w:rPr>
          <w:rFonts w:cs="Times New Roman"/>
        </w:rPr>
      </w:pPr>
    </w:p>
    <w:p w:rsidRDefault="009765E8" w:rsidP="009765E8" w:rsidR="009765E8" w:rsidRPr="005870C5">
      <w:pPr>
        <w:spacing w:after="0"/>
        <w:jc w:val="both"/>
        <w:rPr>
          <w:rFonts w:cs="Times New Roman"/>
        </w:rPr>
      </w:pPr>
    </w:p>
    <w:p w:rsidRDefault="009765E8" w:rsidP="009765E8" w:rsidR="009765E8" w:rsidRPr="005870C5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5870C5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9765E8" w:rsidP="009765E8" w:rsidR="009765E8" w:rsidRPr="005870C5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9765E8" w:rsidP="009765E8" w:rsidR="009765E8" w:rsidRPr="005870C5">
      <w:pPr>
        <w:spacing w:after="0"/>
        <w:jc w:val="both"/>
        <w:rPr>
          <w:rFonts w:cs="Times New Roman"/>
        </w:rPr>
      </w:pPr>
      <w:r w:rsidRPr="005870C5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9765E8" w:rsidP="009765E8" w:rsidR="009765E8" w:rsidRPr="005870C5">
      <w:pPr>
        <w:spacing w:after="0"/>
        <w:jc w:val="both"/>
        <w:rPr>
          <w:rFonts w:cs="Times New Roman"/>
        </w:rPr>
      </w:pPr>
    </w:p>
    <w:p w:rsidRDefault="009765E8" w:rsidP="009765E8" w:rsidR="009765E8" w:rsidRPr="005870C5">
      <w:pPr>
        <w:spacing w:after="0"/>
        <w:jc w:val="both"/>
        <w:rPr>
          <w:rFonts w:cs="Times New Roman"/>
        </w:rPr>
      </w:pPr>
      <w:r w:rsidRPr="005870C5">
        <w:rPr>
          <w:rFonts w:cs="Times New Roman"/>
        </w:rPr>
        <w:t xml:space="preserve">DNA:  </w:t>
      </w:r>
    </w:p>
    <w:p w:rsidRDefault="009765E8" w:rsidP="009765E8" w:rsidR="009765E8" w:rsidRPr="005870C5">
      <w:pPr>
        <w:pStyle w:val="Odlomakpopisa"/>
        <w:numPr>
          <w:ilvl w:val="0"/>
          <w:numId w:val="3"/>
        </w:numPr>
        <w:spacing w:after="0"/>
      </w:pPr>
      <w:r w:rsidRPr="005870C5">
        <w:t>predlagatelj, FINANCIJSKA AGENCIJA, Podružnica Varaždin, Augusta Cesarca 2</w:t>
      </w:r>
    </w:p>
    <w:p w:rsidRDefault="009765E8" w:rsidP="009765E8" w:rsidR="009765E8" w:rsidRPr="005870C5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5870C5">
        <w:rPr>
          <w:rFonts w:cs="Times New Roman"/>
        </w:rPr>
        <w:t xml:space="preserve">dužnik, </w:t>
      </w:r>
      <w:r w:rsidR="001C465B" w:rsidRPr="005870C5">
        <w:rPr>
          <w:rFonts w:cs="Times New Roman"/>
        </w:rPr>
        <w:t>CONCEPT MEDIA j.d.o.o., Zagrebačka 231, Varaždin</w:t>
      </w:r>
    </w:p>
    <w:p w:rsidRDefault="009765E8" w:rsidP="009765E8" w:rsidR="009765E8" w:rsidRPr="005870C5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5870C5">
        <w:rPr>
          <w:rFonts w:cs="Times New Roman"/>
        </w:rPr>
        <w:t xml:space="preserve">stečajni upravitelj, </w:t>
      </w:r>
      <w:r w:rsidR="005870C5" w:rsidRPr="005870C5">
        <w:rPr>
          <w:rFonts w:cs="Times New Roman"/>
        </w:rPr>
        <w:t>Jugoslav Puran, Josipa Jelačića 12, Bjelovar</w:t>
      </w:r>
    </w:p>
    <w:p w:rsidRDefault="009765E8" w:rsidP="009765E8" w:rsidR="009765E8" w:rsidRPr="005870C5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5870C5">
        <w:rPr>
          <w:rFonts w:cs="Times New Roman"/>
        </w:rPr>
        <w:t xml:space="preserve">direktor dužnika, </w:t>
      </w:r>
      <w:r w:rsidR="001C465B" w:rsidRPr="005870C5">
        <w:rPr>
          <w:rFonts w:cs="Times New Roman"/>
        </w:rPr>
        <w:t>Renata Katalenić iz Varaždina, Zagrebačka 231</w:t>
      </w:r>
    </w:p>
    <w:p w:rsidRDefault="009765E8" w:rsidP="009765E8" w:rsidR="009765E8" w:rsidRPr="005870C5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5870C5">
        <w:rPr>
          <w:rFonts w:cs="Times New Roman"/>
        </w:rPr>
        <w:t>Financijska agencija, Zagreb, Vrtni put 3, 10000 Zagreb</w:t>
      </w:r>
    </w:p>
    <w:p w:rsidRDefault="001C465B" w:rsidP="00825F2F" w:rsidR="00E91F0B" w:rsidRPr="005870C5">
      <w:pPr>
        <w:pStyle w:val="Odlomakpopisa"/>
        <w:numPr>
          <w:ilvl w:val="0"/>
          <w:numId w:val="3"/>
        </w:numPr>
        <w:spacing w:after="0"/>
      </w:pPr>
      <w:r w:rsidRPr="005870C5">
        <w:t>Ministarstvo financija, Porezna uprava, Područni ured Varaždin, Graberje 1, Varaždin</w:t>
      </w:r>
    </w:p>
    <w:p w:rsidRDefault="009765E8" w:rsidP="00825F2F" w:rsidR="009765E8" w:rsidRPr="005870C5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5870C5">
        <w:rPr>
          <w:rFonts w:cs="Times New Roman"/>
        </w:rPr>
        <w:t>Županijsko državno odvjetništvo u Varaždinu, Građansko upravni odjel</w:t>
      </w:r>
    </w:p>
    <w:p w:rsidRDefault="001C465B" w:rsidP="001C465B" w:rsidR="0033387A" w:rsidRPr="005870C5">
      <w:pPr>
        <w:numPr>
          <w:ilvl w:val="0"/>
          <w:numId w:val="3"/>
        </w:numPr>
        <w:spacing w:after="0"/>
        <w:jc w:val="both"/>
        <w:rPr>
          <w:rStyle w:val="Naglaeno"/>
          <w:rFonts w:cs="Times New Roman"/>
          <w:b w:val="false"/>
          <w:bCs w:val="false"/>
        </w:rPr>
      </w:pPr>
      <w:r w:rsidRPr="005870C5">
        <w:rPr>
          <w:rFonts w:cs="Times New Roman"/>
        </w:rPr>
        <w:t xml:space="preserve">Raiffeisenbank Austria d.d., Zagreb, </w:t>
      </w:r>
      <w:r w:rsidRPr="005870C5">
        <w:rPr>
          <w:rStyle w:val="st1"/>
          <w:rFonts w:cs="Times New Roman"/>
        </w:rPr>
        <w:t>Magazinska cesta 69</w:t>
      </w:r>
    </w:p>
    <w:p w:rsidRDefault="009765E8" w:rsidP="009765E8" w:rsidR="009765E8" w:rsidRPr="005870C5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5870C5">
        <w:rPr>
          <w:rFonts w:cs="Times New Roman"/>
        </w:rPr>
        <w:t>Sudski registar ovoga suda, radi zabilježbe</w:t>
      </w:r>
    </w:p>
    <w:p w:rsidRDefault="009765E8" w:rsidP="009765E8" w:rsidR="009765E8" w:rsidRPr="005870C5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5870C5">
        <w:rPr>
          <w:rFonts w:cs="Times New Roman"/>
        </w:rPr>
        <w:t>Sudski registar ovoga suda, nakon pravomoćnosti rješenja</w:t>
      </w:r>
    </w:p>
    <w:p w:rsidRDefault="009765E8" w:rsidP="009765E8" w:rsidR="009765E8" w:rsidRPr="005870C5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5870C5">
        <w:rPr>
          <w:rFonts w:cs="Times New Roman"/>
        </w:rPr>
        <w:t xml:space="preserve">Oglasna ploča suda </w:t>
      </w:r>
    </w:p>
    <w:p w:rsidRDefault="009765E8" w:rsidP="009765E8" w:rsidR="009765E8" w:rsidRPr="005870C5">
      <w:pPr>
        <w:spacing w:after="0"/>
        <w:jc w:val="both"/>
        <w:rPr>
          <w:rFonts w:cs="Times New Roman"/>
        </w:rPr>
      </w:pPr>
    </w:p>
    <w:p w:rsidRDefault="009765E8" w:rsidP="009765E8" w:rsidR="009765E8" w:rsidRPr="005870C5">
      <w:pPr>
        <w:spacing w:after="0"/>
        <w:rPr>
          <w:rFonts w:cs="Times New Roman"/>
        </w:rPr>
      </w:pPr>
    </w:p>
    <w:p w:rsidRDefault="009765E8" w:rsidP="009765E8" w:rsidR="009765E8" w:rsidRPr="005870C5">
      <w:pPr>
        <w:spacing w:after="0"/>
        <w:jc w:val="both"/>
        <w:rPr>
          <w:rFonts w:cs="Times New Roman"/>
        </w:rPr>
      </w:pPr>
    </w:p>
    <w:p w:rsidRDefault="00BE1B04" w:rsidP="009765E8" w:rsidR="00BE1B04" w:rsidRPr="005870C5">
      <w:pPr>
        <w:spacing w:after="0"/>
        <w:jc w:val="center"/>
        <w:rPr>
          <w:rFonts w:cs="Times New Roman"/>
        </w:rPr>
      </w:pPr>
    </w:p>
    <w:sectPr w:rsidSect="00825F2F" w:rsidR="00BE1B04" w:rsidRPr="005870C5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884" w:rsidP="00314C62" w:rsidR="000C4884">
      <w:pPr>
        <w:spacing w:after="0"/>
      </w:pPr>
      <w:r>
        <w:separator/>
      </w:r>
    </w:p>
  </w:endnote>
  <w:endnote w:id="0" w:type="continuationSeparator">
    <w:p w:rsidRDefault="000C4884" w:rsidP="00314C62" w:rsidR="000C48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884" w:rsidP="00314C62" w:rsidR="000C4884">
      <w:pPr>
        <w:spacing w:after="0"/>
      </w:pPr>
      <w:r>
        <w:separator/>
      </w:r>
    </w:p>
  </w:footnote>
  <w:footnote w:id="0" w:type="continuationSeparator">
    <w:p w:rsidRDefault="000C4884" w:rsidP="00314C62" w:rsidR="000C488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7643877"/>
      <w:docPartObj>
        <w:docPartGallery w:val="Page Numbers (Top of Page)"/>
        <w:docPartUnique/>
      </w:docPartObj>
    </w:sdtPr>
    <w:sdtEndPr/>
    <w:sdtContent>
      <w:p w:rsidRDefault="00521040" w:rsidR="005210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E28">
          <w:rPr>
            <w:noProof/>
          </w:rPr>
          <w:t>3</w:t>
        </w:r>
        <w:r>
          <w:fldChar w:fldCharType="end"/>
        </w:r>
      </w:p>
    </w:sdtContent>
  </w:sdt>
  <w:p w:rsidRDefault="00521040" w:rsidR="00314C62">
    <w:pPr>
      <w:pStyle w:val="Zaglavlje"/>
    </w:pPr>
    <w:r>
      <w:tab/>
    </w:r>
    <w:r>
      <w:tab/>
      <w:t>Poslovni broj: 4 St-</w:t>
    </w:r>
    <w:r w:rsidR="00056A6E">
      <w:t>165</w:t>
    </w:r>
    <w:r>
      <w:t>/1</w:t>
    </w:r>
    <w:r w:rsidR="00056A6E">
      <w:t>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FB8"/>
    <w:rsid w:val="0000285F"/>
    <w:rsid w:val="00056A6E"/>
    <w:rsid w:val="0007348A"/>
    <w:rsid w:val="000751DF"/>
    <w:rsid w:val="000B4E53"/>
    <w:rsid w:val="000C4884"/>
    <w:rsid w:val="00155641"/>
    <w:rsid w:val="00156541"/>
    <w:rsid w:val="001C465B"/>
    <w:rsid w:val="00256222"/>
    <w:rsid w:val="00312A48"/>
    <w:rsid w:val="003146B0"/>
    <w:rsid w:val="00314C62"/>
    <w:rsid w:val="0033387A"/>
    <w:rsid w:val="00521040"/>
    <w:rsid w:val="005870C5"/>
    <w:rsid w:val="00594F5A"/>
    <w:rsid w:val="00617E28"/>
    <w:rsid w:val="0082282F"/>
    <w:rsid w:val="00825F2F"/>
    <w:rsid w:val="00870825"/>
    <w:rsid w:val="00953117"/>
    <w:rsid w:val="009765E8"/>
    <w:rsid w:val="00BB61F0"/>
    <w:rsid w:val="00BE1B04"/>
    <w:rsid w:val="00C85C2F"/>
    <w:rsid w:val="00D121C1"/>
    <w:rsid w:val="00D76807"/>
    <w:rsid w:val="00D9661A"/>
    <w:rsid w:val="00E366EF"/>
    <w:rsid w:val="00E91F0B"/>
    <w:rsid w:val="00F54FB8"/>
    <w:rsid w:val="00FD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5641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55641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155641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55641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55641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55641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55641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155641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155641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155641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55641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155641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55641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55641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155641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155641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155641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155641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155641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55641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55641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155641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155641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5564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15564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14C6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4C6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4C6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4C62"/>
    <w:rPr>
      <w:rFonts w:hAnsi="Times New Roman" w:ascii="Times New Roman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314C6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314C6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qFormat/>
    <w:rsid w:val="00314C6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314C6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14C62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314C62"/>
    <w:pPr>
      <w:spacing w:before="480"/>
      <w:ind w:firstLine="0"/>
    </w:pPr>
    <w:rPr>
      <w:noProof/>
    </w:rPr>
  </w:style>
  <w:style w:styleId="Naglaeno" w:type="character">
    <w:name w:val="Strong"/>
    <w:uiPriority w:val="22"/>
    <w:qFormat/>
    <w:rsid w:val="00314C62"/>
    <w:rPr>
      <w:b/>
      <w:bCs/>
    </w:rPr>
  </w:style>
  <w:style w:customStyle="true" w:styleId="st1" w:type="character">
    <w:name w:val="st1"/>
    <w:basedOn w:val="Zadanifontodlomka"/>
    <w:rsid w:val="00E91F0B"/>
  </w:style>
  <w:style w:styleId="Istaknuto" w:type="character">
    <w:name w:val="Emphasis"/>
    <w:basedOn w:val="Zadanifontodlomka"/>
    <w:uiPriority w:val="20"/>
    <w:qFormat/>
    <w:rsid w:val="00E91F0B"/>
    <w:rPr>
      <w:b/>
      <w:bCs/>
      <w:i w:val="false"/>
      <w:iCs w:val="fals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80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6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7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E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E28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E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E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5641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55641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155641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55641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55641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55641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55641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155641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155641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155641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55641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155641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55641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55641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155641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155641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155641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155641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155641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55641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55641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155641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155641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5564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15564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14C6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314C6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4C6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14C62"/>
    <w:rPr>
      <w:rFonts w:ascii="Times New Roman" w:hAnsi="Times New Roman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314C6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14C6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qFormat/>
    <w:rsid w:val="00314C6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314C6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14C62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14C62"/>
    <w:pPr>
      <w:spacing w:before="480"/>
      <w:ind w:firstLine="0"/>
    </w:pPr>
    <w:rPr>
      <w:noProof/>
    </w:rPr>
  </w:style>
  <w:style w:styleId="Naglaeno" w:type="character">
    <w:name w:val="Strong"/>
    <w:uiPriority w:val="22"/>
    <w:qFormat/>
    <w:rsid w:val="00314C62"/>
    <w:rPr>
      <w:b/>
      <w:bCs/>
    </w:rPr>
  </w:style>
  <w:style w:customStyle="1" w:styleId="st1" w:type="character">
    <w:name w:val="st1"/>
    <w:basedOn w:val="Zadanifontodlomka"/>
    <w:rsid w:val="00E91F0B"/>
  </w:style>
  <w:style w:styleId="Istaknuto" w:type="character">
    <w:name w:val="Emphasis"/>
    <w:basedOn w:val="Zadanifontodlomka"/>
    <w:uiPriority w:val="20"/>
    <w:qFormat/>
    <w:rsid w:val="00E91F0B"/>
    <w:rPr>
      <w:b/>
      <w:bCs/>
      <w:i w:val="0"/>
      <w:iCs w:val="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80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6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7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E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E28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E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E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165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799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St-165/2017</izvorni_sadrzaj>
    <derivirana_varijabla naziv="DomainObject.Predmet.OznakaBroj_1">St-165/2017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CONCEPT MEDIA jednostavno društvo s ograničenom odgovornošću za multimediju, trgovinu i ugostiteljstvo zastupanog po punomoćniku Renata Katalenić</izvorni_sadrzaj>
    <derivirana_varijabla naziv="DomainObject.Predmet.ProtustrankaFormated_1">  CONCEPT MEDIA jednostavno društvo s ograničenom odgovornošću za multimediju, trgovinu i ugostiteljstvo zastupanog po punomoćniku Renata Katalenić</derivirana_varijabla>
  </DomainObject.Predmet.ProtustrankaFormated>
  <DomainObject.Predmet.ProtustrankaFormatedOIB>
    <izvorni_sadrzaj>  CONCEPT MEDIA jednostavno društvo s ograničenom odgovornošću za multimediju, trgovinu i ugostiteljstvo, OIB 26625545299 zastupanog po punomoćniku Renata Katalenić</izvorni_sadrzaj>
    <derivirana_varijabla naziv="DomainObject.Predmet.ProtustrankaFormatedOIB_1">  CONCEPT MEDIA jednostavno društvo s ograničenom odgovornošću za multimediju, trgovinu i ugostiteljstvo, OIB 26625545299 zastupanog po punomoćniku Renata Katalenić</derivirana_varijabla>
  </DomainObject.Predmet.ProtustrankaFormatedOIB>
  <DomainObject.Predmet.ProtustrankaFormatedWithAdress>
    <izvorni_sadrzaj> CONCEPT MEDIA jednostavno društvo s ograničenom odgovornošću za multimediju, trgovinu i ugostiteljstvo, Zagrebačka 231, 42000 Varaždin zastupanog po punomoćniku Renata Katalenić</izvorni_sadrzaj>
    <derivirana_varijabla naziv="DomainObject.Predmet.ProtustrankaFormatedWithAdress_1"> CONCEPT MEDIA jednostavno društvo s ograničenom odgovornošću za multimediju, trgovinu i ugostiteljstvo, Zagrebačka 231, 42000 Varaždin zastupanog po punomoćniku Renata Katalenić</derivirana_varijabla>
  </DomainObject.Predmet.ProtustrankaFormatedWithAdress>
  <DomainObject.Predmet.ProtustrankaFormatedWithAdressOIB>
    <izvorni_sadrzaj> CONCEPT MEDIA jednostavno društvo s ograničenom odgovornošću za multimediju, trgovinu i ugostiteljstvo, OIB 26625545299, Zagrebačka 231, 42000 Varaždin zastupanog po punomoćniku Renata Katalenić</izvorni_sadrzaj>
    <derivirana_varijabla naziv="DomainObject.Predmet.ProtustrankaFormatedWithAdressOIB_1"> CONCEPT MEDIA jednostavno društvo s ograničenom odgovornošću za multimediju, trgovinu i ugostiteljstvo, OIB 26625545299, Zagrebačka 231, 42000 Varaždin zastupanog po punomoćniku Renata Katalenić</derivirana_varijabla>
  </DomainObject.Predmet.ProtustrankaFormatedWithAdressOIB>
  <DomainObject.Predmet.ProtustrankaWithAdress>
    <izvorni_sadrzaj>CONCEPT MEDIA jednostavno društvo s ograničenom odgovornošću za multimediju, trgovinu i ugostiteljstvo Zagrebačka 231, 42000 Varaždin</izvorni_sadrzaj>
    <derivirana_varijabla naziv="DomainObject.Predmet.ProtustrankaWithAdress_1">CONCEPT MEDIA jednostavno društvo s ograničenom odgovornošću za multimediju, trgovinu i ugostiteljstvo Zagrebačka 231, 42000 Varaždin</derivirana_varijabla>
  </DomainObject.Predmet.ProtustrankaWithAdress>
  <DomainObject.Predmet.ProtustrankaWithAdressOIB>
    <izvorni_sadrzaj>CONCEPT MEDIA jednostavno društvo s ograničenom odgovornošću za multimediju, trgovinu i ugostiteljstvo, OIB 26625545299, Zagrebačka 231, 42000 Varaždin</izvorni_sadrzaj>
    <derivirana_varijabla naziv="DomainObject.Predmet.ProtustrankaWithAdressOIB_1">CONCEPT MEDIA jednostavno društvo s ograničenom odgovornošću za multimediju, trgovinu i ugostiteljstvo, OIB 26625545299, Zagrebačka 231, 42000 Varaždin</derivirana_varijabla>
  </DomainObject.Predmet.ProtustrankaWithAdressOIB>
  <DomainObject.Predmet.ProtustrankaNazivFormated>
    <izvorni_sadrzaj>CONCEPT MEDIA jednostavno društvo s ograničenom odgovornošću za multimediju, trgovinu i ugostiteljstvo</izvorni_sadrzaj>
    <derivirana_varijabla naziv="DomainObject.Predmet.ProtustrankaNazivFormated_1">CONCEPT MEDIA jednostavno društvo s ograničenom odgovornošću za multimediju, trgovinu i ugostiteljstvo</derivirana_varijabla>
  </DomainObject.Predmet.ProtustrankaNazivFormated>
  <DomainObject.Predmet.ProtustrankaNazivFormatedOIB>
    <izvorni_sadrzaj>CONCEPT MEDIA jednostavno društvo s ograničenom odgovornošću za multimediju, trgovinu i ugostiteljstvo, OIB 26625545299</izvorni_sadrzaj>
    <derivirana_varijabla naziv="DomainObject.Predmet.ProtustrankaNazivFormatedOIB_1">CONCEPT MEDIA jednostavno društvo s ograničenom odgovornošću za multimediju, trgovinu i ugostiteljstvo, OIB 26625545299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61225.31</izvorni_sadrzaj>
    <derivirana_varijabla naziv="DomainObject.Predmet.TrenutnaVrijednost_1">61225.31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CONCEPT MEDIA jednostavno društvo s ograničenom odgovornošću za multimediju, trgovinu i ugostiteljstvo zastupanog po punomoćniku Renata Katalenić</item>
    </izvorni_sadrzaj>
    <derivirana_varijabla naziv="DomainObject.Predmet.ProtuStrankaListFormated_1">
      <item>CONCEPT MEDIA jednostavno društvo s ograničenom odgovornošću za multimediju, trgovinu i ugostiteljstvo zastupanog po punomoćniku Renata Katalenić</item>
    </derivirana_varijabla>
  </DomainObject.Predmet.ProtuStrankaListFormated>
  <DomainObject.Predmet.ProtuStrankaListFormatedOIB>
    <izvorni_sadrzaj>
      <item>CONCEPT MEDIA jednostavno društvo s ograničenom odgovornošću za multimediju, trgovinu i ugostiteljstvo, OIB 26625545299 zastupanog po punomoćniku Renata Katalenić</item>
    </izvorni_sadrzaj>
    <derivirana_varijabla naziv="DomainObject.Predmet.ProtuStrankaListFormatedOIB_1">
      <item>CONCEPT MEDIA jednostavno društvo s ograničenom odgovornošću za multimediju, trgovinu i ugostiteljstvo, OIB 26625545299 zastupanog po punomoćniku Renata Katalenić</item>
    </derivirana_varijabla>
  </DomainObject.Predmet.ProtuStrankaListFormatedOIB>
  <DomainObject.Predmet.ProtuStrankaListFormatedWithAdress>
    <izvorni_sadrzaj>
      <item>CONCEPT MEDIA jednostavno društvo s ograničenom odgovornošću za multimediju, trgovinu i ugostiteljstvo, Zagrebačka 231, 42000 Varaždin zastupanog po punomoćniku Renata Katalenić</item>
    </izvorni_sadrzaj>
    <derivirana_varijabla naziv="DomainObject.Predmet.ProtuStrankaListFormatedWithAdress_1">
      <item>CONCEPT MEDIA jednostavno društvo s ograničenom odgovornošću za multimediju, trgovinu i ugostiteljstvo, Zagrebačka 231, 42000 Varaždin zastupanog po punomoćniku Renata Katalenić</item>
    </derivirana_varijabla>
  </DomainObject.Predmet.ProtuStrankaListFormatedWithAdress>
  <DomainObject.Predmet.ProtuStrankaListFormatedWithAdressOIB>
    <izvorni_sadrzaj>
      <item>CONCEPT MEDIA jednostavno društvo s ograničenom odgovornošću za multimediju, trgovinu i ugostiteljstvo, OIB 26625545299, Zagrebačka 231, 42000 Varaždin zastupanog po punomoćniku Renata Katalenić</item>
    </izvorni_sadrzaj>
    <derivirana_varijabla naziv="DomainObject.Predmet.ProtuStrankaListFormatedWithAdressOIB_1">
      <item>CONCEPT MEDIA jednostavno društvo s ograničenom odgovornošću za multimediju, trgovinu i ugostiteljstvo, OIB 26625545299, Zagrebačka 231, 42000 Varaždin zastupanog po punomoćniku Renata Katalenić</item>
    </derivirana_varijabla>
  </DomainObject.Predmet.ProtuStrankaListFormatedWithAdressOIB>
  <DomainObject.Predmet.ProtuStrankaListNazivFormated>
    <izvorni_sadrzaj>
      <item>CONCEPT MEDIA jednostavno društvo s ograničenom odgovornošću za multimediju, trgovinu i ugostiteljstvo</item>
    </izvorni_sadrzaj>
    <derivirana_varijabla naziv="DomainObject.Predmet.ProtuStrankaListNazivFormated_1">
      <item>CONCEPT MEDIA jednostavno društvo s ograničenom odgovornošću za multimediju, trgovinu i ugostiteljstvo</item>
    </derivirana_varijabla>
  </DomainObject.Predmet.ProtuStrankaListNazivFormated>
  <DomainObject.Predmet.ProtuStrankaListNazivFormatedOIB>
    <izvorni_sadrzaj>
      <item>CONCEPT MEDIA jednostavno društvo s ograničenom odgovornošću za multimediju, trgovinu i ugostiteljstvo, OIB 26625545299</item>
    </izvorni_sadrzaj>
    <derivirana_varijabla naziv="DomainObject.Predmet.ProtuStrankaListNazivFormatedOIB_1">
      <item>CONCEPT MEDIA jednostavno društvo s ograničenom odgovornošću za multimediju, trgovinu i ugostiteljstvo, OIB 26625545299</item>
    </derivirana_varijabla>
  </DomainObject.Predmet.ProtuStrankaListNazivFormatedOIB>
  <DomainObject.Predmet.OstaliListFormated>
    <izvorni_sadrzaj>
      <item>Sudski registar</item>
      <item>e-oglasna ploča</item>
      <item>Renata Katalenić punomoćnik sudionika u postupku CONCEPT MEDIA jednostavno društvo s ograničenom odgovornošću za multimediju, trgovinu i ugostiteljstvo</item>
      <item>Raiffeisenbank Austria d.d.</item>
    </izvorni_sadrzaj>
    <derivirana_varijabla naziv="DomainObject.Predmet.OstaliListFormated_1">
      <item>Sudski registar</item>
      <item>e-oglasna ploča</item>
      <item>Renata Katalenić punomoćnik sudionika u postupku CONCEPT MEDIA jednostavno društvo s ograničenom odgovornošću za multimediju, trgovinu i ugostiteljstvo</item>
      <item>Raiffeisenbank Austria d.d.</item>
    </derivirana_varijabla>
  </DomainObject.Predmet.OstaliListFormated>
  <DomainObject.Predmet.OstaliListFormatedOIB>
    <izvorni_sadrzaj>
      <item>Sudski registar</item>
      <item>e-oglasna ploča</item>
      <item>Renata Katalenić, OIB 01567497434 punomoćnik sudionika u postupku CONCEPT MEDIA jednostavno društvo s ograničenom odgovornošću za multimediju, trgovinu i ugostiteljstvo</item>
      <item>Raiffeisenbank Austria d.d., OIB 53056966535</item>
    </izvorni_sadrzaj>
    <derivirana_varijabla naziv="DomainObject.Predmet.OstaliListFormatedOIB_1">
      <item>Sudski registar</item>
      <item>e-oglasna ploča</item>
      <item>Renata Katalenić, OIB 01567497434 punomoćnik sudionika u postupku CONCEPT MEDIA jednostavno društvo s ograničenom odgovornošću za multimediju, trgovinu i ugostiteljstvo</item>
      <item>Raiffeisenbank Austria d.d., OIB 53056966535</item>
    </derivirana_varijabla>
  </DomainObject.Predmet.OstaliListFormatedOIB>
  <DomainObject.Predmet.OstaliListFormatedWithAdress>
    <izvorni_sadrzaj>
      <item>Sudski registar</item>
      <item>e-oglasna ploča</item>
      <item>Renata Katalenić, Zagrebačka 231, 42000 Varaždin punomoćnik sudionika u postupku CONCEPT MEDIA jednostavno društvo s ograničenom odgovornošću za multimediju, trgovinu i ugostiteljstvo</item>
      <item>Raiffeisenbank Austria d.d., Magazinska cesta 69, 10000 Zagreb</item>
    </izvorni_sadrzaj>
    <derivirana_varijabla naziv="DomainObject.Predmet.OstaliListFormatedWithAdress_1">
      <item>Sudski registar</item>
      <item>e-oglasna ploča</item>
      <item>Renata Katalenić, Zagrebačka 231, 42000 Varaždin punomoćnik sudionika u postupku CONCEPT MEDIA jednostavno društvo s ograničenom odgovornošću za multimediju, trgovinu i ugostiteljstvo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e-oglasna ploča</item>
      <item>Renata Katalenić, OIB 01567497434, Zagrebačka 231, 42000 Varaždin punomoćnik sudionika u postupku CONCEPT MEDIA jednostavno društvo s ograničenom odgovornošću za multimediju, trgovinu i ugostiteljstvo</item>
      <item>Raiffeisenbank Austria d.d., OIB 53056966535, Magazinska cesta 69, 10000 Zagreb</item>
    </izvorni_sadrzaj>
    <derivirana_varijabla naziv="DomainObject.Predmet.OstaliListFormatedWithAdressOIB_1">
      <item>Sudski registar</item>
      <item>e-oglasna ploča</item>
      <item>Renata Katalenić, OIB 01567497434, Zagrebačka 231, 42000 Varaždin punomoćnik sudionika u postupku CONCEPT MEDIA jednostavno društvo s ograničenom odgovornošću za multimediju, trgovinu i ugostiteljstvo</item>
      <item>Raiffeisenbank Austria d.d., OIB 53056966535, Magazinska cesta 69, 10000 Zagreb</item>
    </derivirana_varijabla>
  </DomainObject.Predmet.OstaliListFormatedWithAdressOIB>
  <DomainObject.Predmet.OstaliListNazivFormated>
    <izvorni_sadrzaj>
      <item>Sudski registar</item>
      <item>e-oglasna ploča</item>
      <item>Renata Katalenić</item>
      <item>Raiffeisenbank Austria d.d.</item>
    </izvorni_sadrzaj>
    <derivirana_varijabla naziv="DomainObject.Predmet.OstaliListNazivFormated_1">
      <item>Sudski registar</item>
      <item>e-oglasna ploča</item>
      <item>Renata Katalenić</item>
      <item>Raiffeisenbank Austria d.d.</item>
    </derivirana_varijabla>
  </DomainObject.Predmet.OstaliListNazivFormated>
  <DomainObject.Predmet.OstaliListNazivFormatedOIB>
    <izvorni_sadrzaj>
      <item>Sudski registar</item>
      <item>e-oglasna ploča</item>
      <item>Renata Katalenić, OIB 01567497434</item>
      <item>Raiffeisenbank Austria d.d., OIB 53056966535</item>
    </izvorni_sadrzaj>
    <derivirana_varijabla naziv="DomainObject.Predmet.OstaliListNazivFormatedOIB_1">
      <item>Sudski registar</item>
      <item>e-oglasna ploča</item>
      <item>Renata Katalenić, OIB 01567497434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CONCEPT MEDIA jednostavno društvo s ograničenom odgovornošću za multimediju, trgovinu i ugostiteljstvo</izvorni_sadrzaj>
    <derivirana_varijabla naziv="DomainObject.Predmet.ProtustrankaIDrugi_1">CONCEPT MEDIA jednostavno društvo s ograničenom odgovornošću za multimediju,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CONCEPT MEDIA jednostavno društvo s ograničenom odgovornošću za multimediju, trgovinu i ugostiteljstvo, OIB 26625545299, Zagrebačka 231, 42000 Varaždin</izvorni_sadrzaj>
    <derivirana_varijabla naziv="DomainObject.Predmet.ProtustrankaIDrugiAdressOIB_1">CONCEPT MEDIA jednostavno društvo s ograničenom odgovornošću za multimediju, trgovinu i ugostiteljstvo, OIB 26625545299, Zagrebačka 231,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CONCEPT MEDIA jednostavno društvo s ograničenom odgovornošću za multimediju, trgovinu i ugostiteljstvo</item>
      <item>Sudski registar</item>
      <item>e-oglasna ploča</item>
      <item>Renata Katalenić</item>
      <item>Raiffeisenbank Austria d.d.</item>
    </izvorni_sadrzaj>
    <derivirana_varijabla naziv="DomainObject.Predmet.SudioniciListNaziv_1">
      <item>Financijska agencija</item>
      <item>CONCEPT MEDIA jednostavno društvo s ograničenom odgovornošću za multimediju, trgovinu i ugostiteljstvo</item>
      <item>Sudski registar</item>
      <item>e-oglasna ploča</item>
      <item>Renata Katalenić</item>
      <item>Raiffeisenbank Austria d.d.</item>
    </derivirana_varijabla>
  </DomainObject.Predmet.SudioniciListNaziv>
  <DomainObject.Predmet.SudioniciListAdressOIB>
    <izvorni_sadrzaj>
      <item>Financijska agencija, OIB 85821130368, Ulica grada Vukovara 70,10000 Zagreb</item>
      <item>CONCEPT MEDIA jednostavno društvo s ograničenom odgovornošću za multimediju, trgovinu i ugostiteljstvo, OIB 26625545299, Zagrebačka 231,42000 Varaždin</item>
      <item>Sudski registar</item>
      <item>e-oglasna ploča</item>
      <item>Renata Katalenić, OIB 01567497434, Zagrebačka 231,42000 Varaždin</item>
      <item>Raiffeisenbank Austria d.d., OIB 53056966535, Magazinska cesta 69,10000 Zagreb</item>
    </izvorni_sadrzaj>
    <derivirana_varijabla naziv="DomainObject.Predmet.SudioniciListAdressOIB_1">
      <item>Financijska agencija, OIB 85821130368, Ulica grada Vukovara 70,10000 Zagreb</item>
      <item>CONCEPT MEDIA jednostavno društvo s ograničenom odgovornošću za multimediju, trgovinu i ugostiteljstvo, OIB 26625545299, Zagrebačka 231,42000 Varaždin</item>
      <item>Sudski registar</item>
      <item>e-oglasna ploča</item>
      <item>Renata Katalenić, OIB 01567497434, Zagrebačka 231,42000 Varaždin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26625545299</item>
      <item>, OIB null</item>
      <item>, OIB null</item>
      <item>, OIB 01567497434</item>
      <item>, OIB 53056966535</item>
    </izvorni_sadrzaj>
    <derivirana_varijabla naziv="DomainObject.Predmet.SudioniciListNazivOIB_1">
      <item>, OIB 85821130368</item>
      <item>, OIB 26625545299</item>
      <item>, OIB null</item>
      <item>, OIB null</item>
      <item>, OIB 01567497434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5302</properties:Characters>
  <properties:Lines>130</properties:Lines>
  <properties:Paragraphs>41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2017-11-13T09:08:00Z</dcterms:created>
  <dc:creator>Tihana Martinez</dc:creator>
  <cp:lastModifiedBy>Tihana Martinez</cp:lastModifiedBy>
  <cp:lastPrinted>2017-11-13T09:45:00Z</cp:lastPrinted>
  <dcterms:modified xmlns:xsi="http://www.w3.org/2001/XMLSchema-instance" xsi:type="dcterms:W3CDTF">2017-11-13T09:50:00Z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