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3f0d" w14:paraId="e073f0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72FC1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F72FC1" w:rsidP="00E67D40" w:rsidR="00F72FC1" w:rsidRPr="00B76F3C">
      <w:pPr>
        <w:pStyle w:val="SudNaziv"/>
      </w:pPr>
      <w:r>
        <w:t>TRGOVAČKI SUD U VARAŽDINU</w:t>
      </w:r>
    </w:p>
    <w:p w:rsidRDefault="00F72FC1" w:rsidP="00F72FC1" w:rsidR="00F72FC1">
      <w:pPr>
        <w:spacing w:after="0"/>
        <w:rPr>
          <w:rFonts w:cs="Times New Roman"/>
        </w:rPr>
      </w:pPr>
    </w:p>
    <w:p w:rsidRDefault="00F72FC1" w:rsidP="00F72FC1" w:rsidR="00F72FC1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72FC1" w:rsidP="00F72FC1" w:rsidR="00F72FC1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I</w:t>
      </w:r>
    </w:p>
    <w:p w:rsidRDefault="00F72FC1" w:rsidP="00F72FC1" w:rsidR="00F72FC1">
      <w:pPr>
        <w:spacing w:after="0" w:before="240"/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F72FC1" w:rsidP="00F72FC1" w:rsidR="00F72FC1">
      <w:pPr>
        <w:rPr>
          <w:rFonts w:cs="Times New Roman"/>
        </w:rPr>
      </w:pP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Mariji Levanić-Škerbić, kao stečajnom sucu, u stečajnom predmetu nad stečajnim dužnikom</w:t>
      </w:r>
      <w:r>
        <w:t xml:space="preserve"> POLJOPRIVREDNA ZADRUGA ĐURĐEVAC "u stečaju", Đurđevac, </w:t>
      </w:r>
      <w:proofErr w:type="spellStart"/>
      <w:r>
        <w:t>Basaričekova</w:t>
      </w:r>
      <w:proofErr w:type="spellEnd"/>
      <w:r>
        <w:t xml:space="preserve"> 16, OIB: 04254015265, MBS: 010011984</w:t>
      </w:r>
      <w:r>
        <w:rPr>
          <w:rFonts w:cs="Times New Roman"/>
        </w:rPr>
        <w:t xml:space="preserve">, 16. studenoga 2015.,  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Daje se suglasnost za završnu diobu u stečajnom postupku nad stečajnim dužnikom</w:t>
      </w:r>
      <w:r>
        <w:t xml:space="preserve"> POLJOPRIVREDNA ZADRUGA ĐURĐEVAC "u stečaju", Đurđevac, </w:t>
      </w:r>
      <w:proofErr w:type="spellStart"/>
      <w:r>
        <w:t>Basaričekova</w:t>
      </w:r>
      <w:proofErr w:type="spellEnd"/>
      <w:r>
        <w:t xml:space="preserve"> 16, OIB: 04254015265, MBS: 010011984</w:t>
      </w:r>
      <w:r>
        <w:rPr>
          <w:rFonts w:cs="Times New Roman"/>
        </w:rPr>
        <w:t xml:space="preserve">, u kojoj diobi će se razdijeliti ukupni iznos od 213.724,02 kn i to za namirenje tražbine stečajnih vjerovnika drugog višeg isplatnog reda, pri čemu se tražbina svakog vjerovnika ovog isplatnog reda namiruje u visini od 0.4035%, prema diobnom popisu stečajnog upravitelja Stanka </w:t>
      </w:r>
      <w:proofErr w:type="spellStart"/>
      <w:r>
        <w:rPr>
          <w:rFonts w:cs="Times New Roman"/>
        </w:rPr>
        <w:t>Makara</w:t>
      </w:r>
      <w:proofErr w:type="spellEnd"/>
      <w:r>
        <w:rPr>
          <w:rFonts w:cs="Times New Roman"/>
        </w:rPr>
        <w:t xml:space="preserve"> od 10. studenoga 2015. g.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Određuje se završno ročište (skupština vjerovnika) temeljem čl. 193. st. 1. Stečajnog zakona, kod ovoga suda u Ulici Braće Radića 2, soba 223/II kat, za dan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21. prosinca 2015. godine u 10,00 sati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F72FC1" w:rsidP="00F72FC1" w:rsidR="00F72FC1">
      <w:pPr>
        <w:pStyle w:val="Odlomakpopisa"/>
        <w:ind w:left="780"/>
        <w:jc w:val="center"/>
        <w:rPr>
          <w:rFonts w:cs="Times New Roman"/>
        </w:rPr>
      </w:pPr>
      <w:r>
        <w:rPr>
          <w:rFonts w:cs="Times New Roman"/>
        </w:rPr>
        <w:t>d n e v n i m    r e d o m: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Rasprava o završnom računu stečajnog upravitelja,</w:t>
      </w:r>
    </w:p>
    <w:p w:rsidRDefault="00F72FC1" w:rsidP="00F72FC1" w:rsidR="00F72FC1">
      <w:pPr>
        <w:pStyle w:val="Odlomakpopisa"/>
        <w:numPr>
          <w:ilvl w:val="0"/>
          <w:numId w:val="48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Prigovori na završni popis.</w:t>
      </w:r>
    </w:p>
    <w:p w:rsidRDefault="00F72FC1" w:rsidP="00F72FC1" w:rsidR="00F72FC1">
      <w:pPr>
        <w:pStyle w:val="Odlomakpopisa"/>
        <w:ind w:left="114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Pravo sudjelovanja imaju svi vjerovnici s pravom odvojenog namirenja, svi stečajni vjerovnici i stečajni upravitelj.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lastRenderedPageBreak/>
        <w:t>Na završno ročište se ovim rješenjem pozivaju svi stečajni vjerovnici, kao i stečajni upravitelj, te se poziv za ročište objavljuje na mrežnoj stranici e-Oglasna ploča sudova.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z a k l j u č i o  j e</w:t>
      </w:r>
    </w:p>
    <w:p w:rsidRDefault="00F72FC1" w:rsidP="00F72FC1" w:rsidR="00F72FC1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 xml:space="preserve">Nalaže se stečajnom upravitelju Stanku </w:t>
      </w:r>
      <w:proofErr w:type="spellStart"/>
      <w:r>
        <w:rPr>
          <w:rFonts w:cs="Times New Roman"/>
        </w:rPr>
        <w:t>Makaru</w:t>
      </w:r>
      <w:proofErr w:type="spellEnd"/>
      <w:r>
        <w:rPr>
          <w:rFonts w:cs="Times New Roman"/>
        </w:rPr>
        <w:t xml:space="preserve"> u roku od petnaest dana podnijeti završni račun.</w:t>
      </w:r>
    </w:p>
    <w:p w:rsidRDefault="00F72FC1" w:rsidP="00F72FC1" w:rsidR="00F72FC1">
      <w:pPr>
        <w:pStyle w:val="Odlomakpopisa"/>
        <w:ind w:left="780"/>
        <w:rPr>
          <w:rFonts w:cs="Times New Roman"/>
        </w:rPr>
      </w:pPr>
    </w:p>
    <w:p w:rsidRDefault="00F72FC1" w:rsidP="00F72FC1" w:rsidR="00F72FC1">
      <w:pPr>
        <w:pStyle w:val="Odlomakpopisa"/>
        <w:numPr>
          <w:ilvl w:val="0"/>
          <w:numId w:val="49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Ispitani završni račun zajedno s dokazima stavit će se na uvid vjerovnicima u stečajnoj pisarnici suda, najmanje osam dana prije održavanja završnog ročišta.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10. studenoga 2015. podnio stečajnom sucu prijedlog da se odredi završno ročište vjerovnika te pristupi završnoj diobi vjerovnika, sukladno čl. 192. i čl. 193. Stečajnog zakona (Narodne novine broj 44/96, 29/99, 129/00, 123/03, 82/06, 116/10, 25/12, 133/12, dalje: SZ), jer je unovčena cjelokupna stečajna masa.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F72FC1" w:rsidP="00F72FC1" w:rsidR="00F72FC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je dužan u roku od petnaest dana podnijeti završni račun kako bi ga stečajni sudac ispitao prije završnog ročišta i stavio na uvid vjerovnicima u stečajnoj pisarnici suda, najmanje osam dana prije održavanja završnog ročišta, sve sukladno čl. 31. SZ-a. </w:t>
      </w:r>
    </w:p>
    <w:p w:rsidRDefault="00F72FC1" w:rsidP="00F72FC1" w:rsidR="00F72FC1">
      <w:pPr>
        <w:jc w:val="center"/>
        <w:rPr>
          <w:rFonts w:cs="Times New Roman"/>
        </w:rPr>
      </w:pPr>
      <w:r>
        <w:rPr>
          <w:rFonts w:cs="Times New Roman"/>
        </w:rPr>
        <w:t>U Varaždinu, 16. studenoga 2015. godine</w:t>
      </w:r>
    </w:p>
    <w:p w:rsidRDefault="00F72FC1" w:rsidP="00F72FC1" w:rsidR="00F72FC1">
      <w:pPr>
        <w:spacing w:after="0"/>
        <w:ind w:firstLine="708" w:left="5664"/>
        <w:rPr>
          <w:rFonts w:cs="Times New Roman"/>
        </w:rPr>
      </w:pPr>
      <w:r>
        <w:rPr>
          <w:rFonts w:cs="Times New Roman"/>
        </w:rPr>
        <w:t>SUDAC:</w:t>
      </w:r>
    </w:p>
    <w:p w:rsidRDefault="00F72FC1" w:rsidP="00F72FC1" w:rsidR="00F72FC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Marija Levanić-Škerbić,v.r.</w:t>
      </w:r>
    </w:p>
    <w:p w:rsidRDefault="00F72FC1" w:rsidP="00F72FC1" w:rsidR="00F72FC1">
      <w:pPr>
        <w:spacing w:after="0"/>
        <w:rPr>
          <w:rFonts w:cs="Times New Roman"/>
        </w:rPr>
      </w:pPr>
    </w:p>
    <w:p w:rsidRDefault="00F72FC1" w:rsidP="00F72FC1" w:rsidR="00F72FC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F72FC1" w:rsidP="00F72FC1" w:rsidR="00F72FC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F72FC1" w:rsidP="00F72FC1" w:rsidR="00F72FC1">
      <w:pPr>
        <w:jc w:val="both"/>
        <w:rPr>
          <w:rFonts w:cs="Times New Roman"/>
        </w:rPr>
      </w:pPr>
    </w:p>
    <w:p w:rsidRDefault="00F72FC1" w:rsidP="00F72FC1" w:rsidR="00F72FC1">
      <w:pPr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F72FC1" w:rsidP="00F72FC1" w:rsidR="00F72FC1">
      <w:pPr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F72FC1" w:rsidP="00F72FC1" w:rsidR="00F72FC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72FC1" w:rsidP="00F72FC1" w:rsidR="00F72FC1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stečajni upravitelj Stanko Makar, Ludbreg, P. Zrinskog 3</w:t>
      </w:r>
    </w:p>
    <w:p w:rsidRDefault="00F72FC1" w:rsidP="00F72FC1" w:rsidR="00F72FC1">
      <w:pPr>
        <w:pStyle w:val="Odlomakpopisa"/>
        <w:numPr>
          <w:ilvl w:val="0"/>
          <w:numId w:val="50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>
        <w:rPr>
          <w:rFonts w:cs="Times New Roman"/>
        </w:rPr>
        <w:t>ŽDO Varaždin, građansko-upravni odjel</w:t>
      </w:r>
    </w:p>
    <w:p w:rsidRDefault="00F72FC1" w:rsidP="00F72FC1" w:rsidR="00F72FC1">
      <w:pPr>
        <w:pStyle w:val="Odlomakpopisa"/>
        <w:numPr>
          <w:ilvl w:val="0"/>
          <w:numId w:val="50"/>
        </w:numPr>
        <w:tabs>
          <w:tab w:pos="851" w:val="clear"/>
          <w:tab w:pos="7088" w:val="left"/>
        </w:tabs>
        <w:spacing w:lineRule="auto" w:line="276" w:after="0"/>
        <w:contextualSpacing/>
        <w:rPr>
          <w:rFonts w:cs="Times New Roman"/>
        </w:rPr>
      </w:pPr>
      <w:r w:rsidRPr="00F72FC1">
        <w:rPr>
          <w:rFonts w:cs="Times New Roman"/>
        </w:rPr>
        <w:t>e- Oglasna ploča suda</w:t>
      </w:r>
    </w:p>
    <w:sectPr w:rsidSect="00EB0D4C" w:rsidR="00F72FC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FC1" w:rsidR="008333A9">
    <w:pPr>
      <w:pStyle w:val="Zaglavlje"/>
    </w:pPr>
    <w:r>
      <w:rPr>
        <w:rStyle w:val="PozadinaSvijetloCrvena"/>
        <w:shd w:fill="auto" w:color="auto" w:val="clear"/>
      </w:rPr>
      <w:t>Poslovni broj: 7 St-332/11-332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0F0EFB"/>
    <w:multiLevelType w:val="hybridMultilevel"/>
    <w:tmpl w:val="97562230"/>
    <w:lvl w:tplc="1EFAE0E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7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FC1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44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St-332/2011-332</izvorni_sadrzaj>
    <derivirana_varijabla naziv="DomainObject.Oznaka_1">St-332/2011-332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 br. St-305/2011- ref. 7</izvorni_sadrzaj>
    <derivirana_varijabla naziv="DomainObject.Predmet.Opis_1">Spis posl br. St-305/2011- ref. 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St-332/2011</izvorni_sadrzaj>
    <derivirana_varijabla naziv="DomainObject.Predmet.OznakaBroj_1">St-332/2011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ĐURĐEVAC zastupanog po punomoćniku Odvj. Branko Rakitničan</izvorni_sadrzaj>
    <derivirana_varijabla naziv="DomainObject.Predmet.ProtustrankaFormated_1">  POLJOPRIVREDNA ZADRUGA ĐURĐEVAC zastupanog po punomoćniku Odvj. Branko Rakitničan</derivirana_varijabla>
  </DomainObject.Predmet.ProtustrankaFormated>
  <DomainObject.Predmet.ProtustrankaFormatedOIB>
    <izvorni_sadrzaj>  POLJOPRIVREDNA ZADRUGA ĐURĐEVAC, OIB 04254015265 zastupanog po punomoćniku Odvj. Branko Rakitničan</izvorni_sadrzaj>
    <derivirana_varijabla naziv="DomainObject.Predmet.ProtustrankaFormatedOIB_1">  POLJOPRIVREDNA ZADRUGA ĐURĐEVAC, OIB 04254015265 zastupanog po punomoćniku Odvj. Branko Rakitničan</derivirana_varijabla>
  </DomainObject.Predmet.ProtustrankaFormatedOIB>
  <DomainObject.Predmet.ProtustrankaFormatedWithAdress>
    <izvorni_sadrzaj> POLJOPRIVREDNA ZADRUGA ĐURĐEVAC, Basaričekova 16, 48350 ĐURĐEVC zastupanog po punomoćniku Odvj. Branko Rakitničan</izvorni_sadrzaj>
    <derivirana_varijabla naziv="DomainObject.Predmet.ProtustrankaFormatedWithAdress_1"> POLJOPRIVREDNA ZADRUGA ĐURĐEVAC, Basaričekova 16, 48350 ĐURĐEVC zastupanog po punomoćniku Odvj. Branko Rakitničan</derivirana_varijabla>
  </DomainObject.Predmet.ProtustrankaFormatedWithAdress>
  <DomainObject.Predmet.ProtustrankaFormatedWithAdressOIB>
    <izvorni_sadrzaj> POLJOPRIVREDNA ZADRUGA ĐURĐEVAC, OIB 04254015265, Basaričekova 16, 48350 ĐURĐEVC zastupanog po punomoćniku Odvj. Branko Rakitničan</izvorni_sadrzaj>
    <derivirana_varijabla naziv="DomainObject.Predmet.ProtustrankaFormatedWithAdressOIB_1"> POLJOPRIVREDNA ZADRUGA ĐURĐEVAC, OIB 04254015265, Basaričekova 16, 48350 ĐURĐEVC zastupanog po punomoćniku Odvj. Branko Rakitničan</derivirana_varijabla>
  </DomainObject.Predmet.ProtustrankaFormatedWithAdressOIB>
  <DomainObject.Predmet.ProtustrankaWithAdress>
    <izvorni_sadrzaj>POLJOPRIVREDNA ZADRUGA ĐURĐEVAC Basaričekova 16, 48350 ĐURĐEVC</izvorni_sadrzaj>
    <derivirana_varijabla naziv="DomainObject.Predmet.ProtustrankaWithAdress_1">POLJOPRIVREDNA ZADRUGA ĐURĐEVAC Basaričekova 16, 48350 ĐURĐEVC</derivirana_varijabla>
  </DomainObject.Predmet.ProtustrankaWithAdress>
  <DomainObject.Predmet.ProtustrankaWithAdressOIB>
    <izvorni_sadrzaj>POLJOPRIVREDNA ZADRUGA ĐURĐEVAC, OIB 04254015265, Basaričekova 16, 48350 ĐURĐEVC</izvorni_sadrzaj>
    <derivirana_varijabla naziv="DomainObject.Predmet.ProtustrankaWithAdressOIB_1">POLJOPRIVREDNA ZADRUGA ĐURĐEVAC, OIB 04254015265, Basaričekova 16, 48350 ĐURĐEVC</derivirana_varijabla>
  </DomainObject.Predmet.ProtustrankaWithAdressOIB>
  <DomainObject.Predmet.ProtustrankaNazivFormated>
    <izvorni_sadrzaj>POLJOPRIVREDNA ZADRUGA ĐURĐEVAC</izvorni_sadrzaj>
    <derivirana_varijabla naziv="DomainObject.Predmet.ProtustrankaNazivFormated_1">POLJOPRIVREDNA ZADRUGA ĐURĐEVAC</derivirana_varijabla>
  </DomainObject.Predmet.ProtustrankaNazivFormated>
  <DomainObject.Predmet.ProtustrankaNazivFormatedOIB>
    <izvorni_sadrzaj>POLJOPRIVREDNA ZADRUGA ĐURĐEVAC, OIB 04254015265</izvorni_sadrzaj>
    <derivirana_varijabla naziv="DomainObject.Predmet.ProtustrankaNazivFormatedOIB_1">POLJOPRIVREDNA ZADRUGA ĐURĐEVAC, OIB 04254015265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BOJKIĆ; Vesna Vignjević Žak,odvjetnica; Općinski sud u Bjelovaru</izvorni_sadrzaj>
    <derivirana_varijabla naziv="DomainObject.Predmet.StrankaFormated_1">  IVAN BOJKIĆ; Vesna Vignjević Žak,odvjetnica; Općinski sud u Bjelovaru</derivirana_varijabla>
  </DomainObject.Predmet.StrankaFormated>
  <DomainObject.Predmet.StrankaFormatedOIB>
    <izvorni_sadrzaj>  IVAN BOJKIĆ; Vesna Vignjević Žak,odvjetnica; Općinski sud u Bjelovaru</izvorni_sadrzaj>
    <derivirana_varijabla naziv="DomainObject.Predmet.StrankaFormatedOIB_1">  IVAN BOJKIĆ; Vesna Vignjević Žak,odvjetnica; Općinski sud u Bjelovaru</derivirana_varijabla>
  </DomainObject.Predmet.StrankaFormatedOIB>
  <DomainObject.Predmet.StrankaFormatedWithAdress>
    <izvorni_sadrzaj> IVAN BOJKIĆ, S. Radića 186, 48350 ŠEMOVCI, ĐURĐEVAC; Vesna Vignjević Žak,odvjetnica, J. Jelačića 7, 43 000 Bjelovar; Općinski sud u Bjelovaru, Josipa Jelačića 3, 43000 Bjelovar</izvorni_sadrzaj>
    <derivirana_varijabla naziv="DomainObject.Predmet.StrankaFormatedWithAdress_1"> IVAN BOJKIĆ, S. Radića 186, 48350 ŠEMOVCI, ĐURĐEVAC; Vesna Vignjević Žak,odvjetnica, J. Jelačića 7, 43 000 Bjelovar; Općinski sud u Bjelovaru, Josipa Jelačića 3, 43000 Bjelovar</derivirana_varijabla>
  </DomainObject.Predmet.StrankaFormatedWithAdress>
  <DomainObject.Predmet.StrankaFormatedWithAdressOIB>
    <izvorni_sadrzaj> IVAN BOJKIĆ, S. Radića 186, 48350 ŠEMOVCI, ĐURĐEVAC; Vesna Vignjević Žak,odvjetnica, J. Jelačića 7, 43 000 Bjelovar; Općinski sud u Bjelovaru, Josipa Jelačića 3, 43000 Bjelovar</izvorni_sadrzaj>
    <derivirana_varijabla naziv="DomainObject.Predmet.StrankaFormatedWithAdressOIB_1"> IVAN BOJKIĆ, S. Radića 186, 48350 ŠEMOVCI, ĐURĐEVAC; Vesna Vignjević Žak,odvjetnica, J. Jelačića 7, 43 000 Bjelovar; Općinski sud u Bjelovaru, Josipa Jelačića 3, 43000 Bjelovar</derivirana_varijabla>
  </DomainObject.Predmet.StrankaFormatedWithAdressOIB>
  <DomainObject.Predmet.StrankaWithAdress>
    <izvorni_sadrzaj>IVAN BOJKIĆ S. Radića 186,48350 ŠEMOVCI, ĐURĐEVAC,Vesna Vignjević Žak,odvjetnica J. Jelačića 7,43 000 Bjelovar,Općinski sud u Bjelovaru Josipa Jelačića 3,43000 Bjelovar</izvorni_sadrzaj>
    <derivirana_varijabla naziv="DomainObject.Predmet.StrankaWithAdress_1">IVAN BOJKIĆ S. Radića 186,48350 ŠEMOVCI, ĐURĐEVAC,Vesna Vignjević Žak,odvjetnica J. Jelačića 7,43 000 Bjelovar,Općinski sud u Bjelovaru Josipa Jelačića 3,43000 Bjelovar</derivirana_varijabla>
  </DomainObject.Predmet.StrankaWithAdress>
  <DomainObject.Predmet.StrankaWithAdressOIB>
    <izvorni_sadrzaj>IVAN BOJKIĆ, S. Radića 186,48350 ŠEMOVCI, ĐURĐEVAC,Vesna Vignjević Žak,odvjetnica, J. Jelačića 7,43 000 Bjelovar,Općinski sud u Bjelovaru, Josipa Jelačića 3,43000 Bjelovar</izvorni_sadrzaj>
    <derivirana_varijabla naziv="DomainObject.Predmet.StrankaWithAdressOIB_1">IVAN BOJKIĆ, S. Radića 186,48350 ŠEMOVCI, ĐURĐEVAC,Vesna Vignjević Žak,odvjetnica, J. Jelačića 7,43 000 Bjelovar,Općinski sud u Bjelovaru, Josipa Jelačića 3,43000 Bjelovar</derivirana_varijabla>
  </DomainObject.Predmet.StrankaWithAdressOIB>
  <DomainObject.Predmet.StrankaNazivFormated>
    <izvorni_sadrzaj>IVAN BOJKIĆ,Vesna Vignjević Žak,odvjetnica,Općinski sud u Bjelovaru</izvorni_sadrzaj>
    <derivirana_varijabla naziv="DomainObject.Predmet.StrankaNazivFormated_1">IVAN BOJKIĆ,Vesna Vignjević Žak,odvjetnica,Općinski sud u Bjelovaru</derivirana_varijabla>
  </DomainObject.Predmet.StrankaNazivFormated>
  <DomainObject.Predmet.StrankaNazivFormatedOIB>
    <izvorni_sadrzaj>IVAN BOJKIĆ,Vesna Vignjević Žak,odvjetnica,Općinski sud u Bjelovaru</izvorni_sadrzaj>
    <derivirana_varijabla naziv="DomainObject.Predmet.StrankaNazivFormatedOIB_1">IVAN BOJKIĆ,Vesna Vignjević Žak,odvjetnica,Općinski sud u Bjelovaru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IVAN BOJKIĆ</item>
      <item>Vesna Vignjević Žak,odvjetnica</item>
      <item>Općinski sud u Bjelovaru</item>
    </izvorni_sadrzaj>
    <derivirana_varijabla naziv="DomainObject.Predmet.StrankaListFormated_1">
      <item>IVAN BOJKIĆ</item>
      <item>Vesna Vignjević Žak,odvjetnica</item>
      <item>Općinski sud u Bjelovaru</item>
    </derivirana_varijabla>
  </DomainObject.Predmet.StrankaListFormated>
  <DomainObject.Predmet.StrankaListFormatedOIB>
    <izvorni_sadrzaj>
      <item>IVAN BOJKIĆ</item>
      <item>Vesna Vignjević Žak,odvjetnica</item>
      <item>Općinski sud u Bjelovaru</item>
    </izvorni_sadrzaj>
    <derivirana_varijabla naziv="DomainObject.Predmet.StrankaListFormatedOIB_1">
      <item>IVAN BOJKIĆ</item>
      <item>Vesna Vignjević Žak,odvjetnica</item>
      <item>Općinski sud u Bjelovaru</item>
    </derivirana_varijabla>
  </DomainObject.Predmet.StrankaListFormatedOIB>
  <DomainObject.Predmet.StrankaListFormatedWithAdress>
    <izvorni_sadrzaj>
      <item>IVAN BOJKIĆ, S. Radića 186, 48350 ŠEMOVCI, ĐURĐEVAC</item>
      <item>Vesna Vignjević Žak,odvjetnica, J. Jelačića 7, 43 000 Bjelovar</item>
      <item>Općinski sud u Bjelovaru, Josipa Jelačića 3, 43000 Bjelovar</item>
    </izvorni_sadrzaj>
    <derivirana_varijabla naziv="DomainObject.Predmet.StrankaListFormatedWithAdress_1">
      <item>IVAN BOJKIĆ, S. Radića 186, 48350 ŠEMOVCI, ĐURĐEVAC</item>
      <item>Vesna Vignjević Žak,odvjetnica, J. Jelačića 7, 43 000 Bjelovar</item>
      <item>Općinski sud u Bjelovaru, Josipa Jelačića 3, 43000 Bjelovar</item>
    </derivirana_varijabla>
  </DomainObject.Predmet.StrankaListFormatedWithAdress>
  <DomainObject.Predmet.StrankaListFormatedWithAdressOIB>
    <izvorni_sadrzaj>
      <item>IVAN BOJKIĆ, S. Radića 186, 48350 ŠEMOVCI, ĐURĐEVAC</item>
      <item>Vesna Vignjević Žak,odvjetnica, J. Jelačića 7, 43 000 Bjelovar</item>
      <item>Općinski sud u Bjelovaru, Josipa Jelačića 3, 43000 Bjelovar</item>
    </izvorni_sadrzaj>
    <derivirana_varijabla naziv="DomainObject.Predmet.StrankaListFormatedWithAdressOIB_1">
      <item>IVAN BOJKIĆ, S. Radića 186, 48350 ŠEMOVCI, ĐURĐEVAC</item>
      <item>Vesna Vignjević Žak,odvjetnica, J. Jelačića 7, 43 000 Bjelovar</item>
      <item>Općinski sud u Bjelovaru, Josipa Jelačića 3, 43000 Bjelovar</item>
    </derivirana_varijabla>
  </DomainObject.Predmet.StrankaListFormatedWithAdressOIB>
  <DomainObject.Predmet.StrankaListNazivFormated>
    <izvorni_sadrzaj>
      <item>IVAN BOJKIĆ</item>
      <item>Vesna Vignjević Žak,odvjetnica</item>
      <item>Općinski sud u Bjelovaru</item>
    </izvorni_sadrzaj>
    <derivirana_varijabla naziv="DomainObject.Predmet.StrankaListNazivFormated_1">
      <item>IVAN BOJKIĆ</item>
      <item>Vesna Vignjević Žak,odvjetnica</item>
      <item>Općinski sud u Bjelovaru</item>
    </derivirana_varijabla>
  </DomainObject.Predmet.StrankaListNazivFormated>
  <DomainObject.Predmet.StrankaListNazivFormatedOIB>
    <izvorni_sadrzaj>
      <item>IVAN BOJKIĆ</item>
      <item>Vesna Vignjević Žak,odvjetnica</item>
      <item>Općinski sud u Bjelovaru</item>
    </izvorni_sadrzaj>
    <derivirana_varijabla naziv="DomainObject.Predmet.StrankaListNazivFormatedOIB_1">
      <item>IVAN BOJKIĆ</item>
      <item>Vesna Vignjević Žak,odvjetnica</item>
      <item>Općinski sud u Bjelovaru</item>
    </derivirana_varijabla>
  </DomainObject.Predmet.StrankaListNazivFormatedOIB>
  <DomainObject.Predmet.ProtuStrankaListFormated>
    <izvorni_sadrzaj>
      <item>POLJOPRIVREDNA ZADRUGA ĐURĐEVAC zastupanog po punomoćniku Odvj. Branko Rakitničan</item>
    </izvorni_sadrzaj>
    <derivirana_varijabla naziv="DomainObject.Predmet.ProtuStrankaListFormated_1">
      <item>POLJOPRIVREDNA ZADRUGA ĐURĐEVAC zastupanog po punomoćniku Odvj. Branko Rakitničan</item>
    </derivirana_varijabla>
  </DomainObject.Predmet.ProtuStrankaListFormated>
  <DomainObject.Predmet.ProtuStrankaListFormatedOIB>
    <izvorni_sadrzaj>
      <item>POLJOPRIVREDNA ZADRUGA ĐURĐEVAC, OIB 04254015265 zastupanog po punomoćniku Odvj. Branko Rakitničan</item>
    </izvorni_sadrzaj>
    <derivirana_varijabla naziv="DomainObject.Predmet.ProtuStrankaListFormatedOIB_1">
      <item>POLJOPRIVREDNA ZADRUGA ĐURĐEVAC, OIB 04254015265 zastupanog po punomoćniku Odvj. Branko Rakitničan</item>
    </derivirana_varijabla>
  </DomainObject.Predmet.ProtuStrankaListFormatedOIB>
  <DomainObject.Predmet.ProtuStrankaListFormatedWithAdress>
    <izvorni_sadrzaj>
      <item>POLJOPRIVREDNA ZADRUGA ĐURĐEVAC, Basaričekova 16, 48350 ĐURĐEVC zastupanog po punomoćniku Odvj. Branko Rakitničan</item>
    </izvorni_sadrzaj>
    <derivirana_varijabla naziv="DomainObject.Predmet.ProtuStrankaListFormatedWithAdress_1">
      <item>POLJOPRIVREDNA ZADRUGA ĐURĐEVAC, Basaričekova 16, 48350 ĐURĐEVC zastupanog po punomoćniku Odvj. Branko Rakitničan</item>
    </derivirana_varijabla>
  </DomainObject.Predmet.ProtuStrankaListFormatedWithAdress>
  <DomainObject.Predmet.ProtuStrankaListFormatedWithAdressOIB>
    <izvorni_sadrzaj>
      <item>POLJOPRIVREDNA ZADRUGA ĐURĐEVAC, OIB 04254015265, Basaričekova 16, 48350 ĐURĐEVC zastupanog po punomoćniku Odvj. Branko Rakitničan</item>
    </izvorni_sadrzaj>
    <derivirana_varijabla naziv="DomainObject.Predmet.ProtuStrankaListFormatedWithAdressOIB_1">
      <item>POLJOPRIVREDNA ZADRUGA ĐURĐEVAC, OIB 04254015265, Basaričekova 16, 48350 ĐURĐEVC zastupanog po punomoćniku Odvj. Branko Rakitničan</item>
    </derivirana_varijabla>
  </DomainObject.Predmet.ProtuStrankaListFormatedWithAdressOIB>
  <DomainObject.Predmet.ProtuStrankaListNazivFormated>
    <izvorni_sadrzaj>
      <item>POLJOPRIVREDNA ZADRUGA ĐURĐEVAC</item>
    </izvorni_sadrzaj>
    <derivirana_varijabla naziv="DomainObject.Predmet.ProtuStrankaListNazivFormated_1">
      <item>POLJOPRIVREDNA ZADRUGA ĐURĐEVAC</item>
    </derivirana_varijabla>
  </DomainObject.Predmet.ProtuStrankaListNazivFormated>
  <DomainObject.Predmet.ProtuStrankaListNazivFormatedOIB>
    <izvorni_sadrzaj>
      <item>POLJOPRIVREDNA ZADRUGA ĐURĐEVAC, OIB 04254015265</item>
    </izvorni_sadrzaj>
    <derivirana_varijabla naziv="DomainObject.Predmet.ProtuStrankaListNazivFormatedOIB_1">
      <item>POLJOPRIVREDNA ZADRUGA ĐURĐEVAC, OIB 04254015265</item>
    </derivirana_varijabla>
  </DomainObject.Predmet.ProtuStrankaListNazivFormatedOIB>
  <DomainObject.Predmet.OstaliListFormated>
    <izvorni_sadrzaj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izvorni_sadrzaj>
    <derivirana_varijabla naziv="DomainObject.Predmet.OstaliListFormated_1"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derivirana_varijabla>
  </DomainObject.Predmet.OstaliListFormated>
  <DomainObject.Predmet.OstaliListFormatedOIB>
    <izvorni_sadrzaj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izvorni_sadrzaj>
    <derivirana_varijabla naziv="DomainObject.Predmet.OstaliListFormatedOIB_1">
      <item>TOMISLAV GOLUBIĆ, novi upravitelj</item>
      <item>ANTONIO JAKLIN , bivši upravitelj</item>
      <item>Odvjetnik Ivan Dokić</item>
      <item>Odvj. Branko Rakitničan punomoćnik sudionika u postupku POLJOPRIVREDNA ZADRUGA ĐURĐEVAC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derivirana_varijabla>
  </DomainObject.Predmet.OstaliListFormatedOIB>
  <DomainObject.Predmet.OstaliListFormatedWithAdress>
    <izvorni_sadrzaj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Slavonska avenija 6A, 10000 Zagreb</item>
      <item>HRVATSKE ŠUME društvo s ograničenom odgovornošću,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Trg Bana J.Jelačića 11, 48350 Podravske Sesvete</item>
      <item>ADRIAGAS j.d.o.o., Pere Biškupa Vene 152, 43000 Bjelovar</item>
    </izvorni_sadrzaj>
    <derivirana_varijabla naziv="DomainObject.Predmet.OstaliListFormatedWithAdress_1"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Slavonska avenija 6A, 10000 Zagreb</item>
      <item>HRVATSKE ŠUME društvo s ograničenom odgovornošću,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Trg Bana J.Jelačića 11, 48350 Podravske Sesvete</item>
      <item>ADRIAGAS j.d.o.o., Pere Biškupa Vene 152, 43000 Bjelovar</item>
    </derivirana_varijabla>
  </DomainObject.Predmet.OstaliListFormatedWithAdress>
  <DomainObject.Predmet.OstaliListFormatedWithAdressOIB>
    <izvorni_sadrzaj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OIB 49218337993,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13667298928, Slavonska avenija 6A, 10000 Zagreb</item>
      <item>HRVATSKE ŠUME društvo s ograničenom odgovornošću, OIB 69693144506,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OIB 10948162678, Trg Bana J.Jelačića 11, 48350 Podravske Sesvete</item>
      <item>ADRIAGAS j.d.o.o., Pere Biškupa Vene 152, 43000 Bjelovar</item>
    </izvorni_sadrzaj>
    <derivirana_varijabla naziv="DomainObject.Predmet.OstaliListFormatedWithAdressOIB_1">
      <item>TOMISLAV GOLUBIĆ, novi upravitelj</item>
      <item>ANTONIO JAKLIN , bivši upravitelj</item>
      <item>Odvjetnik Ivan Dokić, Trg Sv. Juraja bb, 48350 Đurđevac</item>
      <item>Odvj. Branko Rakitničan, Vijećnička 17, 48000 Koprivnica punomoćnik sudionika u postupku POLJOPRIVREDNA ZADRUGA ĐURĐEVAC</item>
      <item>Stanko Makar, OIB 49218337993, 42230 Ludbreg</item>
      <item>Odvj. Žarko Obradović, I.V. Trnskog 17a, 43000 Bjelovar</item>
      <item>Anita Kovačić Lončarić, Antuna Nemčića 1/1, 48000 Koprivnica</item>
      <item>Mladen Merić, vl OPG, Potočna 17, 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13667298928, Slavonska avenija 6A, 10000 Zagreb</item>
      <item>HRVATSKE ŠUME društvo s ograničenom odgovornošću, OIB 69693144506, Ul.Ljudevita Farkaša Vukotinovića 2, 10000 Zagreb</item>
      <item>Božica Ivšak</item>
      <item>Darko Marić,odvjetnik, Trg kralja Tomislava 14, 33405 Pitomača</item>
      <item>Lidija Rukavina, Basaričekova 1, 48350 Đurđevac</item>
      <item>DERGEZ pekarska proizvodnja, trgovina i usluge, d.o.o., OIB 10948162678, Trg Bana J.Jelačića 11, 48350 Podravske Sesvete</item>
      <item>ADRIAGAS j.d.o.o., Pere Biškupa Vene 152, 43000 Bjelovar</item>
    </derivirana_varijabla>
  </DomainObject.Predmet.OstaliListFormatedWithAdressOIB>
  <DomainObject.Predmet.OstaliListNazivFormated>
    <izvorni_sadrzaj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izvorni_sadrzaj>
    <derivirana_varijabla naziv="DomainObject.Predmet.OstaliListNazivFormated_1"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</item>
      <item>HRVATSKE ŠUME društvo s ograničenom odgovornošću</item>
      <item>Božica Ivšak</item>
      <item>Darko Marić,odvjetnik</item>
      <item>Lidija Rukavina</item>
      <item>DERGEZ pekarska proizvodnja, trgovina i usluge, d.o.o.</item>
      <item>ADRIAGAS j.d.o.o.</item>
    </derivirana_varijabla>
  </DomainObject.Predmet.OstaliListNazivFormated>
  <DomainObject.Predmet.OstaliListNazivFormatedOIB>
    <izvorni_sadrzaj>
      <item>TOMISLAV GOLUBIĆ, novi upravitelj</item>
      <item>ANTONIO JAKLIN , bivši upravitelj</item>
      <item>Odvjetnik Ivan Dokić</item>
      <item>Odvj. Branko Rakitničan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izvorni_sadrzaj>
    <derivirana_varijabla naziv="DomainObject.Predmet.OstaliListNazivFormatedOIB_1">
      <item>TOMISLAV GOLUBIĆ, novi upravitelj</item>
      <item>ANTONIO JAKLIN , bivši upravitelj</item>
      <item>Odvjetnik Ivan Dokić</item>
      <item>Odvj. Branko Rakitničan</item>
      <item>Stanko Makar, OIB 49218337993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H-ABDUCO društvo s ograničenom odgovornošću za usluge, OIB 13667298928</item>
      <item>HRVATSKE ŠUME društvo s ograničenom odgovornošću, OIB 69693144506</item>
      <item>Božica Ivšak</item>
      <item>Darko Marić,odvjetnik</item>
      <item>Lidija Rukavina</item>
      <item>DERGEZ pekarska proizvodnja, trgovina i usluge, d.o.o., OIB 10948162678</item>
      <item>ADRIAGAS j.d.o.o.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St-332/2011-332</izvorni_sadrzaj>
    <derivirana_varijabla naziv="DomainObject.PoslovniBrojDokumenta_1">St-332/2011-332</derivirana_varijabla>
  </DomainObject.PoslovniBrojDokumenta>
  <DomainObject.Predmet.StrankaIDrugi>
    <izvorni_sadrzaj>Vesna Vignjević Žak,odvjetnica i dr.</izvorni_sadrzaj>
    <derivirana_varijabla naziv="DomainObject.Predmet.StrankaIDrugi_1">Vesna Vignjević Žak,odvjetnica i dr.</derivirana_varijabla>
  </DomainObject.Predmet.StrankaIDrugi>
  <DomainObject.Predmet.ProtustrankaIDrugi>
    <izvorni_sadrzaj>POLJOPRIVREDNA ZADRUGA ĐURĐEVAC</izvorni_sadrzaj>
    <derivirana_varijabla naziv="DomainObject.Predmet.ProtustrankaIDrugi_1">POLJOPRIVREDNA ZADRUGA ĐURĐEVAC</derivirana_varijabla>
  </DomainObject.Predmet.ProtustrankaIDrugi>
  <DomainObject.Predmet.StrankaIDrugiAdressOIB>
    <izvorni_sadrzaj>Vesna Vignjević Žak,odvjetnica, J. Jelačića 7, 43 000 Bjelovar i dr.</izvorni_sadrzaj>
    <derivirana_varijabla naziv="DomainObject.Predmet.StrankaIDrugiAdressOIB_1">Vesna Vignjević Žak,odvjetnica, J. Jelačića 7, 43 000 Bjelovar i dr.</derivirana_varijabla>
  </DomainObject.Predmet.StrankaIDrugiAdressOIB>
  <DomainObject.Predmet.ProtustrankaIDrugiAdressOIB>
    <izvorni_sadrzaj>POLJOPRIVREDNA ZADRUGA ĐURĐEVAC, OIB 04254015265, Basaričekova 16, 48350 ĐURĐEVC</izvorni_sadrzaj>
    <derivirana_varijabla naziv="DomainObject.Predmet.ProtustrankaIDrugiAdressOIB_1">POLJOPRIVREDNA ZADRUGA ĐURĐEVAC, OIB 04254015265, Basaričekova 16, 48350 ĐURĐEVC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ĐURĐEVAC</item>
      <item>IVAN BOJKIĆ</item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</item>
      <item>H-ABDUCO društvo s ograničenom odgovornošću za usluge</item>
      <item>HRVATSKE ŠUME društvo s ograničenom odgovornošću</item>
      <item>Božica Ivšak</item>
      <item>Darko Marić,odvjetnik</item>
      <item>Općinski sud u Bjelovaru</item>
      <item>Lidija Rukavina</item>
      <item>DERGEZ pekarska proizvodnja, trgovina i usluge, d.o.o.</item>
      <item>ADRIAGAS j.d.o.o.</item>
    </izvorni_sadrzaj>
    <derivirana_varijabla naziv="DomainObject.Predmet.SudioniciListNaziv_1">
      <item>POLJOPRIVREDNA ZADRUGA ĐURĐEVAC</item>
      <item>IVAN BOJKIĆ</item>
      <item>TOMISLAV GOLUBIĆ, novi upravitelj</item>
      <item>ANTONIO JAKLIN , bivši upravitelj</item>
      <item>Odvjetnik Ivan Dokić</item>
      <item>Odvj. Branko Rakitničan</item>
      <item>Stanko Makar</item>
      <item>Odvj. Žarko Obradović</item>
      <item>Anita Kovačić Lončarić</item>
      <item>Mladen Merić, vl OPG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</item>
      <item>H-ABDUCO društvo s ograničenom odgovornošću za usluge</item>
      <item>HRVATSKE ŠUME društvo s ograničenom odgovornošću</item>
      <item>Božica Ivšak</item>
      <item>Darko Marić,odvjetnik</item>
      <item>Općinski sud u Bjelovaru</item>
      <item>Lidija Rukavina</item>
      <item>DERGEZ pekarska proizvodnja, trgovina i usluge, d.o.o.</item>
      <item>ADRIAGAS j.d.o.o.</item>
    </derivirana_varijabla>
  </DomainObject.Predmet.SudioniciListNaziv>
  <DomainObject.Predmet.SudioniciListAdressOIB>
    <izvorni_sadrzaj>
      <item>POLJOPRIVREDNA ZADRUGA ĐURĐEVAC, OIB 04254015265, Basaričekova 16,48350 ĐURĐEVC</item>
      <item>IVAN BOJKIĆ, S. Radića 186,48350 ŠEMOVCI, ĐURĐEVAC</item>
      <item>TOMISLAV GOLUBIĆ, novi upravitelj</item>
      <item>ANTONIO JAKLIN , bivši upravitelj</item>
      <item>Odvjetnik Ivan Dokić, Trg Sv. Juraja bb,48350 Đurđevac</item>
      <item>Odvj. Branko Rakitničan, Vijećnička 17,48000 Koprivnica</item>
      <item>Stanko Makar, OIB 49218337993, 42230 Ludbreg</item>
      <item>Odvj. Žarko Obradović, I.V. Trnskog 17a,43000 Bjelovar</item>
      <item>Anita Kovačić Lončarić, Antuna Nemčića 1/1,48000 Koprivnica</item>
      <item>Mladen Merić, vl OPG, Potočna 17,48000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Žak,odvjetnica, J. Jelačića 7,43 000 Bjelovar</item>
      <item>H-ABDUCO društvo s ograničenom odgovornošću za usluge, OIB 13667298928, Slavonska avenija 6A,10000 Zagreb</item>
      <item>HRVATSKE ŠUME društvo s ograničenom odgovornošću, OIB 69693144506, Ul.Ljudevita Farkaša Vukotinovića 2,10000 Zagreb</item>
      <item>Božica Ivšak</item>
      <item>Darko Marić,odvjetnik, Trg kralja Tomislava 14,33405 Pitomača</item>
      <item>Općinski sud u Bjelovaru, Josipa Jelačića 3,43000 Bjelovar</item>
      <item>Lidija Rukavina, Basaričekova 1,48350 Đurđevac</item>
      <item>DERGEZ pekarska proizvodnja, trgovina i usluge, d.o.o., OIB 10948162678, Trg Bana J.Jelačića 11,48350 Podravske Sesvete</item>
      <item>ADRIAGAS j.d.o.o., Pere Biškupa Vene 152,43000 Bjelovar</item>
    </izvorni_sadrzaj>
    <derivirana_varijabla naziv="DomainObject.Predmet.SudioniciListAdressOIB_1">
      <item>POLJOPRIVREDNA ZADRUGA ĐURĐEVAC, OIB 04254015265, Basaričekova 16,48350 ĐURĐEVC</item>
      <item>IVAN BOJKIĆ, S. Radića 186,48350 ŠEMOVCI, ĐURĐEVAC</item>
      <item>TOMISLAV GOLUBIĆ, novi upravitelj</item>
      <item>ANTONIO JAKLIN , bivši upravitelj</item>
      <item>Odvjetnik Ivan Dokić, Trg Sv. Juraja bb,48350 Đurđevac</item>
      <item>Odvj. Branko Rakitničan, Vijećnička 17,48000 Koprivnica</item>
      <item>Stanko Makar, OIB 49218337993, 42230 Ludbreg</item>
      <item>Odvj. Žarko Obradović, I.V. Trnskog 17a,43000 Bjelovar</item>
      <item>Anita Kovačić Lončarić, Antuna Nemčića 1/1,48000 Koprivnica</item>
      <item>Mladen Merić, vl OPG, Potočna 17,48000 Koprivnica</item>
      <item>Dražen Juren</item>
      <item>OPĆINSKI SUD U KOPRIVNICI STALNA SLUŽBA U ĐURĐEVCU</item>
      <item>IVAN BOJKIĆ, bivši radnik</item>
      <item>Petar Šlabek, za RH, Poreznu upravu</item>
      <item>ZLATKO KOZJAK, za vjerovnika "Jabuka Mala"</item>
      <item>DRAŽEN MESIĆ, za KOMUNALIJE PLIN d.o.o.</item>
      <item>EDUARD VALIĆ, za Hypo AlpeAdria bank</item>
      <item>Vesna Vignjević Žak,odvjetnica, J. Jelačića 7,43 000 Bjelovar</item>
      <item>H-ABDUCO društvo s ograničenom odgovornošću za usluge, OIB 13667298928, Slavonska avenija 6A,10000 Zagreb</item>
      <item>HRVATSKE ŠUME društvo s ograničenom odgovornošću, OIB 69693144506, Ul.Ljudevita Farkaša Vukotinovića 2,10000 Zagreb</item>
      <item>Božica Ivšak</item>
      <item>Darko Marić,odvjetnik, Trg kralja Tomislava 14,33405 Pitomača</item>
      <item>Općinski sud u Bjelovaru, Josipa Jelačića 3,43000 Bjelovar</item>
      <item>Lidija Rukavina, Basaričekova 1,48350 Đurđevac</item>
      <item>DERGEZ pekarska proizvodnja, trgovina i usluge, d.o.o., OIB 10948162678, Trg Bana J.Jelačića 11,48350 Podravske Sesvete</item>
      <item>ADRIAGAS j.d.o.o., Pere Biškupa Vene 152,43000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A1801-3982-48BC-80AE-339025F3B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2524</properties:Characters>
  <properties:Lines>69</properties:Lines>
  <properties:Paragraphs>35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2015-11-16T11:33:00Z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St-332/2011-332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