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4463" w14:paraId="43c4463" w:rsidRDefault="005A6C61" w:rsidP="005A6C61" w:rsidR="005A6C61" w:rsidRPr="0082731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82731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314">
        <w:rPr>
          <w:rFonts w:cs="Times New Roman" w:hAnsi="Times New Roman" w:ascii="Times New Roman"/>
          <w:bCs/>
          <w:sz w:val="24"/>
          <w:szCs w:val="24"/>
        </w:rPr>
        <w:tab/>
      </w:r>
      <w:r w:rsidRPr="0082731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A6C61" w:rsidP="005A6C61" w:rsidR="005A6C61" w:rsidRPr="008273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731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5A6C61" w:rsidP="005A6C61" w:rsidR="005A6C61" w:rsidRPr="008273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7314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5A6C61" w:rsidP="005A6C61" w:rsidR="005A6C61" w:rsidRPr="00827314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827314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82731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827314">
        <w:rPr>
          <w:rFonts w:cs="Times New Roman" w:hAnsi="Times New Roman" w:ascii="Times New Roman"/>
          <w:bCs/>
          <w:sz w:val="24"/>
          <w:szCs w:val="24"/>
        </w:rPr>
        <w:tab/>
      </w:r>
      <w:r w:rsidRPr="00827314">
        <w:rPr>
          <w:rFonts w:cs="Times New Roman" w:hAnsi="Times New Roman" w:ascii="Times New Roman"/>
          <w:bCs/>
          <w:sz w:val="24"/>
          <w:szCs w:val="24"/>
        </w:rPr>
        <w:tab/>
      </w:r>
      <w:r w:rsidRPr="00827314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5A6C61" w:rsidP="005A6C61" w:rsidR="005A6C61">
      <w:pPr>
        <w:rPr>
          <w:rFonts w:cs="Times New Roman" w:hAnsi="Times New Roman" w:ascii="Times New Roman"/>
          <w:sz w:val="24"/>
          <w:szCs w:val="24"/>
        </w:rPr>
      </w:pPr>
    </w:p>
    <w:p w:rsidRDefault="005250E5" w:rsidP="005250E5" w:rsidR="00876B1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5250E5" w:rsidP="005A6C61" w:rsidR="005A6C6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5A6C61" w:rsidP="005A6C61" w:rsidR="005A6C6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250E5" w:rsidP="002C5272" w:rsidR="002C5272" w:rsidRPr="002C5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</w:t>
      </w:r>
      <w:r w:rsidR="002C5272">
        <w:rPr>
          <w:rFonts w:cs="Times New Roman" w:hAnsi="Times New Roman" w:ascii="Times New Roman"/>
          <w:sz w:val="24"/>
          <w:szCs w:val="24"/>
        </w:rPr>
        <w:t xml:space="preserve">-Makitan, kao sucu </w:t>
      </w:r>
      <w:r w:rsidR="002C5272" w:rsidRPr="002C5272">
        <w:rPr>
          <w:rFonts w:cs="Times New Roman" w:hAnsi="Times New Roman" w:ascii="Times New Roman"/>
          <w:sz w:val="24"/>
          <w:szCs w:val="24"/>
        </w:rPr>
        <w:t xml:space="preserve">pojedincu, povodom zahtjeva Financijske agencije, Regionalni centar Zagreb, Podružnica Varaždin, za provedbu skraćenog stečajnog postupka nad dužnikom </w:t>
      </w:r>
      <w:r w:rsidR="002C5272">
        <w:rPr>
          <w:rFonts w:cs="Times New Roman" w:hAnsi="Times New Roman" w:ascii="Times New Roman"/>
          <w:sz w:val="24"/>
          <w:szCs w:val="24"/>
        </w:rPr>
        <w:t>AUTO VERBA d.o.o., Šestinski Dol 86, Zagreb, OIB: 14354143265, 9. ožujka 2017.</w:t>
      </w:r>
    </w:p>
    <w:p w:rsidRDefault="005A6C61" w:rsidP="005A6C61" w:rsidR="005A6C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0E5" w:rsidP="005A6C61" w:rsidR="005A6C6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A6C61" w:rsidP="005A6C61" w:rsidR="005A6C6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250E5" w:rsidP="00931C3E" w:rsidR="005250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31C3E">
        <w:rPr>
          <w:rFonts w:cs="Times New Roman" w:hAnsi="Times New Roman" w:ascii="Times New Roman"/>
          <w:sz w:val="24"/>
          <w:szCs w:val="24"/>
        </w:rPr>
        <w:t>Ovaj sud oglašava se mjesno nenadležnim za provedbu skraćenog stečajnog postupka u ovome predmetu, te će se nakon pravomoćnosti ovog rješenja spis ustupiti mjesno nadležnom Trgovačkom sudu u Zagrebu.</w:t>
      </w:r>
    </w:p>
    <w:p w:rsidRDefault="005A6C61" w:rsidP="005250E5" w:rsidR="005A6C61">
      <w:pPr>
        <w:rPr>
          <w:rFonts w:cs="Times New Roman" w:hAnsi="Times New Roman" w:ascii="Times New Roman"/>
          <w:sz w:val="24"/>
          <w:szCs w:val="24"/>
        </w:rPr>
      </w:pPr>
    </w:p>
    <w:p w:rsidRDefault="005250E5" w:rsidP="005A6C61" w:rsidR="005A6C6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A6C61" w:rsidP="005A6C61" w:rsidR="005A6C6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250E5" w:rsidP="005A6C61" w:rsidR="005250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31C3E">
        <w:rPr>
          <w:rFonts w:cs="Times New Roman" w:hAnsi="Times New Roman" w:ascii="Times New Roman"/>
          <w:sz w:val="24"/>
          <w:szCs w:val="24"/>
        </w:rPr>
        <w:t>Financijska agencija je 6. ožujka 2017. podnijela ovome sudu zahtjev za provedbu skraćenog stečajnog postupka nad dužnikom AUTO VERBA d.o.o., Šestinski Dol 86, Zagreb, OIB: 14354143265, zbog toga jer isti na 1. ožujka 2017. u Očevidniku redoslijeda osnova za plaćanje ima evidentirane neizvršene osnove za plaćanje u neprekinutom razdoblju od 120 dana u ukupnom iznosu od 2.097.389,44 kn.</w:t>
      </w:r>
    </w:p>
    <w:p w:rsidRDefault="00931C3E" w:rsidP="005A6C61" w:rsidR="00931C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Financijska agencija je kao predlagatelj dostavila u spis preslike Odluke o izmjeni društvenog ugovora dužnika od 24. veljače 2017., te Odluku o promjeni sjedišta dužnika od istog datuma, iz kojih je razvidno da su članovi društva dužnika donijeli odluku o promjeni sjedišta u Čakovec, Buzovečka 89. </w:t>
      </w:r>
    </w:p>
    <w:p w:rsidRDefault="00931C3E" w:rsidP="005A6C61" w:rsidR="00931C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Pregledom baze podataka sudskog registra, sud je utvrdio da na dan donošenja ove odluke dužnik još uvijek ima upisano sjedište u Zagrebu, Šestinski Dol 86.</w:t>
      </w:r>
    </w:p>
    <w:p w:rsidRDefault="00931C3E" w:rsidP="00931C3E" w:rsidR="00931C3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čl. 8. st. 1. Stečajnog zakona (Narodne novine broj 71/15, dalje SZ) propisuje da je u stečajnom postupku isključivo stvarno i mjesno nadležan trgovački sud na čijem se području nalazi sjedište dužnika, a to je Trgovački sud u Zagrebu, ovaj sud oglasio se mjesno </w:t>
      </w:r>
      <w:r>
        <w:rPr>
          <w:rFonts w:cs="Times New Roman" w:hAnsi="Times New Roman" w:ascii="Times New Roman"/>
          <w:sz w:val="24"/>
          <w:szCs w:val="24"/>
        </w:rPr>
        <w:lastRenderedPageBreak/>
        <w:t>nenadležnim za provedbu skraćenog stečajnog postupka i odredio da će se nakon pravomoćnosti ovog rješenja spis ustupiti mjesno nadležnom sudu.</w:t>
      </w:r>
    </w:p>
    <w:p w:rsidRDefault="005250E5" w:rsidP="005A6C61" w:rsidR="005250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A6C61" w:rsidP="005A6C61" w:rsidR="005A6C6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C5272">
        <w:rPr>
          <w:rFonts w:cs="Times New Roman" w:hAnsi="Times New Roman" w:ascii="Times New Roman"/>
          <w:sz w:val="24"/>
          <w:szCs w:val="24"/>
        </w:rPr>
        <w:t>9. ožujka 2017.</w:t>
      </w:r>
    </w:p>
    <w:p w:rsidRDefault="002C5272" w:rsidP="005A6C61" w:rsidR="002C5272" w:rsidRPr="000C6E6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A6C61" w:rsidP="005A6C61" w:rsidR="005A6C61" w:rsidRPr="00E11FE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5A6C61" w:rsidP="005A6C61" w:rsidR="005A6C61" w:rsidRPr="00E11FEF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11FE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5A6C61" w:rsidP="005A6C61" w:rsidR="005A6C61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11FE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5A6C61" w:rsidP="005A6C61" w:rsidR="005A6C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A6C61" w:rsidP="005A6C61" w:rsidR="005A6C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A6C61" w:rsidP="005A6C61" w:rsidR="005A6C61" w:rsidRPr="00B335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35B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C5272" w:rsidP="002C5272" w:rsidR="002C5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A6C61" w:rsidP="005A6C61" w:rsidR="005A6C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272" w:rsidP="005A6C61" w:rsidR="002C5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A6C61" w:rsidP="005A6C61" w:rsidR="005A6C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0E5" w:rsidP="005A6C61" w:rsidR="005250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  <w:r w:rsidR="002C5272">
        <w:rPr>
          <w:rFonts w:cs="Times New Roman" w:hAnsi="Times New Roman" w:ascii="Times New Roman"/>
          <w:sz w:val="24"/>
          <w:szCs w:val="24"/>
        </w:rPr>
        <w:t>:</w:t>
      </w:r>
    </w:p>
    <w:p w:rsidRDefault="00931C3E" w:rsidP="005A6C61" w:rsidR="002C52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 i predlagatelju – putem e-Oglasne ploče suda,</w:t>
      </w:r>
    </w:p>
    <w:p w:rsidRDefault="005A6C61" w:rsidP="005A6C61" w:rsidR="005A6C61" w:rsidRPr="005A6C6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Trgovačkom sudu u Zagrebu, Zagreb,</w:t>
      </w:r>
      <w:r w:rsidRPr="005A6C61">
        <w:rPr>
          <w:rFonts w:cs="Times New Roman" w:hAnsi="Times New Roman" w:ascii="Times New Roman"/>
          <w:sz w:val="24"/>
          <w:szCs w:val="24"/>
        </w:rPr>
        <w:t xml:space="preserve"> </w:t>
      </w:r>
      <w:r w:rsidRPr="000C6E61">
        <w:rPr>
          <w:rFonts w:cs="Times New Roman" w:hAnsi="Times New Roman" w:ascii="Times New Roman"/>
          <w:sz w:val="24"/>
          <w:szCs w:val="24"/>
        </w:rPr>
        <w:t>Amruševa 2, nakon pravomoćnosti rješenja</w:t>
      </w:r>
    </w:p>
    <w:p w:rsidRDefault="005250E5" w:rsidP="005A6C61" w:rsidR="005250E5" w:rsidRPr="005250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5A6C61" w:rsidR="005250E5" w:rsidRPr="005250E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3A9" w:rsidP="005A6C61" w:rsidR="003533A9">
      <w:pPr>
        <w:spacing w:lineRule="auto" w:line="240" w:after="0"/>
      </w:pPr>
      <w:r>
        <w:separator/>
      </w:r>
    </w:p>
  </w:endnote>
  <w:endnote w:id="0" w:type="continuationSeparator">
    <w:p w:rsidRDefault="003533A9" w:rsidP="005A6C61" w:rsidR="003533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3A9" w:rsidP="005A6C61" w:rsidR="003533A9">
      <w:pPr>
        <w:spacing w:lineRule="auto" w:line="240" w:after="0"/>
      </w:pPr>
      <w:r>
        <w:separator/>
      </w:r>
    </w:p>
  </w:footnote>
  <w:footnote w:id="0" w:type="continuationSeparator">
    <w:p w:rsidRDefault="003533A9" w:rsidP="005A6C61" w:rsidR="003533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9356949"/>
      <w:docPartObj>
        <w:docPartGallery w:val="Page Numbers (Top of Page)"/>
        <w:docPartUnique/>
      </w:docPartObj>
    </w:sdtPr>
    <w:sdtEndPr/>
    <w:sdtContent>
      <w:p w:rsidRDefault="005A6C61" w:rsidR="005A6C61" w:rsidRPr="005A6C6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A6C6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A6C6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A6C6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6522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A6C6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A6C61" w:rsidR="005A6C61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2C5272">
          <w:rPr>
            <w:rFonts w:cs="Times New Roman" w:hAnsi="Times New Roman" w:ascii="Times New Roman"/>
            <w:sz w:val="24"/>
            <w:szCs w:val="24"/>
          </w:rPr>
          <w:t xml:space="preserve">Poslovni </w:t>
        </w:r>
        <w:r w:rsidR="00931C3E">
          <w:rPr>
            <w:rFonts w:cs="Times New Roman" w:hAnsi="Times New Roman" w:ascii="Times New Roman"/>
            <w:sz w:val="24"/>
            <w:szCs w:val="24"/>
          </w:rPr>
          <w:t>broj: 5 St-120/17-3</w:t>
        </w:r>
      </w:p>
    </w:sdtContent>
  </w:sdt>
  <w:p w:rsidRDefault="005A6C61" w:rsidR="005A6C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C61" w:rsidR="005A6C61" w:rsidRPr="005A6C6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A6C61">
      <w:rPr>
        <w:rFonts w:cs="Times New Roman" w:hAnsi="Times New Roman" w:ascii="Times New Roman"/>
        <w:sz w:val="24"/>
        <w:szCs w:val="24"/>
      </w:rPr>
      <w:t xml:space="preserve">Poslovni broj: 5 </w:t>
    </w:r>
    <w:r w:rsidR="00931C3E">
      <w:rPr>
        <w:rFonts w:cs="Times New Roman" w:hAnsi="Times New Roman" w:ascii="Times New Roman"/>
        <w:sz w:val="24"/>
        <w:szCs w:val="24"/>
      </w:rPr>
      <w:t>St-120/17-3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499"/>
    <w:multiLevelType w:val="hybridMultilevel"/>
    <w:tmpl w:val="347E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69B"/>
    <w:rsid w:val="00014CB4"/>
    <w:rsid w:val="002C5272"/>
    <w:rsid w:val="003533A9"/>
    <w:rsid w:val="005250E5"/>
    <w:rsid w:val="005A6C61"/>
    <w:rsid w:val="0068469B"/>
    <w:rsid w:val="007A2E63"/>
    <w:rsid w:val="00876B1D"/>
    <w:rsid w:val="00931C3E"/>
    <w:rsid w:val="00D15BA0"/>
    <w:rsid w:val="00D366E2"/>
    <w:rsid w:val="00DD6FE2"/>
    <w:rsid w:val="00E759A0"/>
    <w:rsid w:val="00F6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6C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A6C61"/>
  </w:style>
  <w:style w:styleId="Podnoje" w:type="paragraph">
    <w:name w:val="footer"/>
    <w:basedOn w:val="Normal"/>
    <w:link w:val="PodnojeChar"/>
    <w:uiPriority w:val="99"/>
    <w:unhideWhenUsed/>
    <w:rsid w:val="005A6C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6C61"/>
  </w:style>
  <w:style w:styleId="Odlomakpopisa" w:type="paragraph">
    <w:name w:val="List Paragraph"/>
    <w:basedOn w:val="Normal"/>
    <w:uiPriority w:val="34"/>
    <w:qFormat/>
    <w:rsid w:val="005A6C6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6C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C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5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22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22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22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22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6C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A6C61"/>
  </w:style>
  <w:style w:styleId="Podnoje" w:type="paragraph">
    <w:name w:val="footer"/>
    <w:basedOn w:val="Normal"/>
    <w:link w:val="PodnojeChar"/>
    <w:uiPriority w:val="99"/>
    <w:unhideWhenUsed/>
    <w:rsid w:val="005A6C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A6C61"/>
  </w:style>
  <w:style w:styleId="Odlomakpopisa" w:type="paragraph">
    <w:name w:val="List Paragraph"/>
    <w:basedOn w:val="Normal"/>
    <w:uiPriority w:val="34"/>
    <w:qFormat/>
    <w:rsid w:val="005A6C6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6C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C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5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22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22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22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22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St-120/2017-3</izvorni_sadrzaj>
    <derivirana_varijabla naziv="DomainObject.Oznaka_1">St-120/2017-3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VERBA d.o.o. za trgovinu i usluge</izvorni_sadrzaj>
    <derivirana_varijabla naziv="DomainObject.Predmet.ProtustrankaFormated_1">  AUTO VERBA d.o.o. za trgovinu i usluge</derivirana_varijabla>
  </DomainObject.Predmet.ProtustrankaFormated>
  <DomainObject.Predmet.ProtustrankaFormatedOIB>
    <izvorni_sadrzaj>  AUTO VERBA d.o.o. za trgovinu i usluge, OIB 14354143265</izvorni_sadrzaj>
    <derivirana_varijabla naziv="DomainObject.Predmet.ProtustrankaFormatedOIB_1">  AUTO VERBA d.o.o. za trgovinu i usluge, OIB 14354143265</derivirana_varijabla>
  </DomainObject.Predmet.ProtustrankaFormatedOIB>
  <DomainObject.Predmet.ProtustrankaFormatedWithAdress>
    <izvorni_sadrzaj> AUTO VERBA d.o.o. za trgovinu i usluge, Šestinski Dol 86 i, 10000 Zagreb</izvorni_sadrzaj>
    <derivirana_varijabla naziv="DomainObject.Predmet.ProtustrankaFormatedWithAdress_1"> AUTO VERBA d.o.o. za trgovinu i usluge, Šestinski Dol 86 i, 10000 Zagreb</derivirana_varijabla>
  </DomainObject.Predmet.ProtustrankaFormatedWithAdress>
  <DomainObject.Predmet.ProtustrankaFormatedWithAdressOIB>
    <izvorni_sadrzaj> AUTO VERBA d.o.o. za trgovinu i usluge, OIB 14354143265, Šestinski Dol 86 i, 10000 Zagreb</izvorni_sadrzaj>
    <derivirana_varijabla naziv="DomainObject.Predmet.ProtustrankaFormatedWithAdressOIB_1"> AUTO VERBA d.o.o. za trgovinu i usluge, OIB 14354143265, Šestinski Dol 86 i, 10000 Zagreb</derivirana_varijabla>
  </DomainObject.Predmet.ProtustrankaFormatedWithAdressOIB>
  <DomainObject.Predmet.ProtustrankaWithAdress>
    <izvorni_sadrzaj>AUTO VERBA d.o.o. za trgovinu i usluge Šestinski Dol 86 i, 10000 Zagreb</izvorni_sadrzaj>
    <derivirana_varijabla naziv="DomainObject.Predmet.ProtustrankaWithAdress_1">AUTO VERBA d.o.o. za trgovinu i usluge Šestinski Dol 86 i, 10000 Zagreb</derivirana_varijabla>
  </DomainObject.Predmet.ProtustrankaWithAdress>
  <DomainObject.Predmet.ProtustrankaWithAdressOIB>
    <izvorni_sadrzaj>AUTO VERBA d.o.o. za trgovinu i usluge, OIB 14354143265, Šestinski Dol 86 i, 10000 Zagreb</izvorni_sadrzaj>
    <derivirana_varijabla naziv="DomainObject.Predmet.ProtustrankaWithAdressOIB_1">AUTO VERBA d.o.o. za trgovinu i usluge, OIB 14354143265, Šestinski Dol 86 i, 10000 Zagreb</derivirana_varijabla>
  </DomainObject.Predmet.ProtustrankaWithAdressOIB>
  <DomainObject.Predmet.ProtustrankaNazivFormated>
    <izvorni_sadrzaj>AUTO VERBA d.o.o. za trgovinu i usluge</izvorni_sadrzaj>
    <derivirana_varijabla naziv="DomainObject.Predmet.ProtustrankaNazivFormated_1">AUTO VERBA d.o.o. za trgovinu i usluge</derivirana_varijabla>
  </DomainObject.Predmet.ProtustrankaNazivFormated>
  <DomainObject.Predmet.ProtustrankaNazivFormatedOIB>
    <izvorni_sadrzaj>AUTO VERBA d.o.o. za trgovinu i usluge, OIB 14354143265</izvorni_sadrzaj>
    <derivirana_varijabla naziv="DomainObject.Predmet.ProtustrankaNazivFormatedOIB_1">AUTO VERBA d.o.o. za trgovinu i usluge, OIB 14354143265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2097389.44</izvorni_sadrzaj>
    <derivirana_varijabla naziv="DomainObject.Predmet.TrenutnaVrijednost_1">2097389.44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VERBA d.o.o. za trgovinu i usluge</item>
    </izvorni_sadrzaj>
    <derivirana_varijabla naziv="DomainObject.Predmet.ProtuStrankaListFormated_1">
      <item>AUTO VERBA d.o.o. za trgovinu i usluge</item>
    </derivirana_varijabla>
  </DomainObject.Predmet.ProtuStrankaListFormated>
  <DomainObject.Predmet.ProtuStrankaListFormatedOIB>
    <izvorni_sadrzaj>
      <item>AUTO VERBA d.o.o. za trgovinu i usluge, OIB 14354143265</item>
    </izvorni_sadrzaj>
    <derivirana_varijabla naziv="DomainObject.Predmet.ProtuStrankaListFormatedOIB_1">
      <item>AUTO VERBA d.o.o. za trgovinu i usluge, OIB 14354143265</item>
    </derivirana_varijabla>
  </DomainObject.Predmet.ProtuStrankaListFormatedOIB>
  <DomainObject.Predmet.ProtuStrankaListFormatedWithAdress>
    <izvorni_sadrzaj>
      <item>AUTO VERBA d.o.o. za trgovinu i usluge, Šestinski Dol 86 i, 10000 Zagreb</item>
    </izvorni_sadrzaj>
    <derivirana_varijabla naziv="DomainObject.Predmet.ProtuStrankaListFormatedWithAdress_1">
      <item>AUTO VERBA d.o.o. za trgovinu i usluge, Šestinski Dol 86 i, 10000 Zagreb</item>
    </derivirana_varijabla>
  </DomainObject.Predmet.ProtuStrankaListFormatedWithAdress>
  <DomainObject.Predmet.ProtuStrankaListFormatedWithAdressOIB>
    <izvorni_sadrzaj>
      <item>AUTO VERBA d.o.o. za trgovinu i usluge, OIB 14354143265, Šestinski Dol 86 i, 10000 Zagreb</item>
    </izvorni_sadrzaj>
    <derivirana_varijabla naziv="DomainObject.Predmet.ProtuStrankaListFormatedWithAdressOIB_1">
      <item>AUTO VERBA d.o.o. za trgovinu i usluge, OIB 14354143265, Šestinski Dol 86 i, 10000 Zagreb</item>
    </derivirana_varijabla>
  </DomainObject.Predmet.ProtuStrankaListFormatedWithAdressOIB>
  <DomainObject.Predmet.ProtuStrankaListNazivFormated>
    <izvorni_sadrzaj>
      <item>AUTO VERBA d.o.o. za trgovinu i usluge</item>
    </izvorni_sadrzaj>
    <derivirana_varijabla naziv="DomainObject.Predmet.ProtuStrankaListNazivFormated_1">
      <item>AUTO VERBA d.o.o. za trgovinu i usluge</item>
    </derivirana_varijabla>
  </DomainObject.Predmet.ProtuStrankaListNazivFormated>
  <DomainObject.Predmet.ProtuStrankaListNazivFormatedOIB>
    <izvorni_sadrzaj>
      <item>AUTO VERBA d.o.o. za trgovinu i usluge, OIB 14354143265</item>
    </izvorni_sadrzaj>
    <derivirana_varijabla naziv="DomainObject.Predmet.ProtuStrankaListNazivFormatedOIB_1">
      <item>AUTO VERBA d.o.o. za trgovinu i usluge, OIB 14354143265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St-120/2017-3</izvorni_sadrzaj>
    <derivirana_varijabla naziv="DomainObject.PoslovniBrojDokumenta_1">St-120/2017-3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VERBA d.o.o. za trgovinu i usluge</izvorni_sadrzaj>
    <derivirana_varijabla naziv="DomainObject.Predmet.ProtustrankaIDrugi_1">AUTO VERBA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VERBA d.o.o. za trgovinu i usluge, OIB 14354143265, Šestinski Dol 86 i, 10000 Zagreb</izvorni_sadrzaj>
    <derivirana_varijabla naziv="DomainObject.Predmet.ProtustrankaIDrugiAdressOIB_1">AUTO VERBA d.o.o. za trgovinu i usluge, OIB 14354143265, Šestinski Dol 86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VERBA d.o.o. za trgovinu i usluge</item>
      <item>Sudski registar</item>
      <item>e-Oglasna</item>
    </izvorni_sadrzaj>
    <derivirana_varijabla naziv="DomainObject.Predmet.SudioniciListNaziv_1">
      <item>Financijska agencija</item>
      <item>AUTO VERBA d.o.o. za trgovinu i usluge</item>
      <item>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AUTO VERBA d.o.o. za trgovinu i usluge, OIB 14354143265, Šestinski Dol 86 i,10000 Zagreb</item>
      <item>Sudski registar</item>
      <item>e-Oglasna</item>
    </izvorni_sadrzaj>
    <derivirana_varijabla naziv="DomainObject.Predmet.SudioniciListAdressOIB_1">
      <item>Financijska agencija, OIB 85821130368, Ulica grada Vukovara 70,10000 Zagreb</item>
      <item>AUTO VERBA d.o.o. za trgovinu i usluge, OIB 14354143265, Šestinski Dol 86 i,10000 Zagreb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14354143265</item>
      <item>, OIB null</item>
      <item>, OIB null</item>
    </izvorni_sadrzaj>
    <derivirana_varijabla naziv="DomainObject.Predmet.SudioniciListNazivOIB_1">
      <item>, OIB 85821130368</item>
      <item>, OIB 14354143265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2303</properties:Characters>
  <properties:Lines>60</properties:Lines>
  <properties:Paragraphs>22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2016-09-21T08:58:00Z</dcterms:created>
  <dc:creator>Ksenija Flack Makitan</dc:creator>
  <cp:lastModifiedBy>Lea Rogina</cp:lastModifiedBy>
  <cp:lastPrinted>2017-03-09T11:26:00Z</cp:lastPrinted>
  <dcterms:modified xmlns:xsi="http://www.w3.org/2001/XMLSchema-instance" xsi:type="dcterms:W3CDTF">2017-03-09T11:27:00Z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St-120/2017-3 / Odluka - Rješenje - mjesna nenadležnost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