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3cfc" w14:paraId="c6d3cfc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1D2069">
        <w:t>1011/2013-18</w:t>
      </w:r>
      <w:r w:rsidR="00344637">
        <w:t>5</w:t>
      </w:r>
      <w:r w:rsidR="0040551B">
        <w:t xml:space="preserve"> </w:t>
      </w:r>
    </w:p>
    <w:p w:rsidRDefault="00112097" w:rsidP="00112097" w:rsidR="00112097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112097" w:rsidP="00112097" w:rsidR="00112097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="001D2069"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 w:rsidR="00A5374D">
        <w:rPr>
          <w:color w:val="000000"/>
        </w:rPr>
        <w:t xml:space="preserve"> </w:t>
      </w:r>
      <w:r w:rsidR="00E24575">
        <w:rPr>
          <w:color w:val="000000"/>
        </w:rPr>
        <w:t>iz Slavonskog Broda</w:t>
      </w:r>
      <w:r w:rsidR="0051412B">
        <w:t xml:space="preserve">, </w:t>
      </w:r>
      <w:r w:rsidR="00344637">
        <w:t>7</w:t>
      </w:r>
      <w:r w:rsidR="00AA6BCB">
        <w:t>. ožujka</w:t>
      </w:r>
      <w:r w:rsidR="00B848B6">
        <w:t xml:space="preserve"> </w:t>
      </w:r>
      <w:r>
        <w:t>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344637" w:rsidP="00344637" w:rsidR="00344637">
      <w:pPr>
        <w:numPr>
          <w:ilvl w:val="0"/>
          <w:numId w:val="3"/>
        </w:numPr>
        <w:jc w:val="both"/>
        <w:rPr>
          <w:b/>
        </w:rPr>
      </w:pPr>
      <w:r>
        <w:t xml:space="preserve">Ponuditelju </w:t>
      </w:r>
      <w:r w:rsidR="00E24575" w:rsidRPr="00E24575">
        <w:rPr>
          <w:b/>
        </w:rPr>
        <w:t xml:space="preserve">Borisu </w:t>
      </w:r>
      <w:proofErr w:type="spellStart"/>
      <w:r w:rsidR="00E24575" w:rsidRPr="00E24575">
        <w:rPr>
          <w:b/>
        </w:rPr>
        <w:t>Hippu</w:t>
      </w:r>
      <w:proofErr w:type="spellEnd"/>
      <w:r w:rsidR="00E24575" w:rsidRPr="00E24575">
        <w:rPr>
          <w:b/>
        </w:rPr>
        <w:t>, Bana Teodora Pejačevića 9, Našice, OIB: 42112609273</w:t>
      </w:r>
      <w:r>
        <w:t xml:space="preserve"> dosuđuje se slijedeć</w:t>
      </w:r>
      <w:r w:rsidR="00E24575">
        <w:t>a</w:t>
      </w:r>
      <w:r>
        <w:t xml:space="preserve"> nekretnin</w:t>
      </w:r>
      <w:r w:rsidR="00E24575">
        <w:t>a koja je</w:t>
      </w:r>
      <w:r>
        <w:t xml:space="preserve"> u vlasništvu stečajnog dužnika i to: </w:t>
      </w:r>
    </w:p>
    <w:p w:rsidRDefault="00E24575" w:rsidP="00E24575" w:rsidR="006C3CF5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color w:themeColor="text1" w:val="000000"/>
        </w:rPr>
        <w:t>-</w:t>
      </w:r>
      <w:r w:rsidR="00344637">
        <w:rPr>
          <w:b/>
          <w:bCs/>
          <w:color w:themeColor="text1" w:val="000000"/>
        </w:rPr>
        <w:t xml:space="preserve"> </w:t>
      </w:r>
      <w:proofErr w:type="spellStart"/>
      <w:r w:rsidR="00344637">
        <w:rPr>
          <w:b/>
          <w:bCs/>
          <w:color w:themeColor="text1" w:val="000000"/>
        </w:rPr>
        <w:t>zk.ulošku</w:t>
      </w:r>
      <w:proofErr w:type="spellEnd"/>
      <w:r w:rsidR="00344637">
        <w:rPr>
          <w:b/>
          <w:bCs/>
          <w:color w:themeColor="text1" w:val="000000"/>
        </w:rPr>
        <w:t xml:space="preserve"> broj  </w:t>
      </w:r>
      <w:r>
        <w:rPr>
          <w:b/>
          <w:bCs/>
          <w:color w:themeColor="text1" w:val="000000"/>
        </w:rPr>
        <w:t>1692 k.o. Vrba, k.č.</w:t>
      </w:r>
      <w:r w:rsidR="00344637">
        <w:rPr>
          <w:b/>
          <w:bCs/>
          <w:color w:themeColor="text1" w:val="000000"/>
        </w:rPr>
        <w:t xml:space="preserve">br. </w:t>
      </w:r>
      <w:r>
        <w:rPr>
          <w:b/>
          <w:bCs/>
          <w:color w:themeColor="text1" w:val="000000"/>
        </w:rPr>
        <w:t xml:space="preserve">595/2 GOSPODARSKA ZGRADA 1, GOSPODARSKA ZGRADA 2, GOSPODARSKA ZGRADA 3, UPRAVNA ZGRADA, DVORIŠTE I LIVADA LJEŠICE, površine 28324 m2 </w:t>
      </w:r>
    </w:p>
    <w:p w:rsidRDefault="00E24575" w:rsidP="00E24575" w:rsidR="00E24575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bCs/>
          <w:color w:themeColor="text1" w:val="000000"/>
        </w:rPr>
        <w:t>za iznos od 1.137.500,00 kn.</w:t>
      </w:r>
    </w:p>
    <w:p w:rsidRDefault="00344637" w:rsidP="00E24575" w:rsidR="00344637">
      <w:pPr>
        <w:numPr>
          <w:ilvl w:val="0"/>
          <w:numId w:val="3"/>
        </w:numPr>
        <w:jc w:val="both"/>
      </w:pPr>
      <w:r>
        <w:t xml:space="preserve">Cijene se uplaćuju  na račun za uplatu </w:t>
      </w:r>
      <w:proofErr w:type="spellStart"/>
      <w:r>
        <w:t>kupovnine</w:t>
      </w:r>
      <w:proofErr w:type="spellEnd"/>
      <w:r>
        <w:t xml:space="preserve"> Fine, račun IBAN: HR1123900011300028787, model: HR11, pod "poziv na broj" (PNB) kao podata</w:t>
      </w:r>
      <w:r w:rsidR="00E24575">
        <w:t>k prvi (P1) treba upisati broj 64351</w:t>
      </w:r>
      <w:r>
        <w:t>, a kao podatak drugi (P2*) broj koji je sadržan u tablici pod rednim brojem VII (lista ponuditelja sa zadnjom najvišom valjanom ponudom u na</w:t>
      </w:r>
      <w:r w:rsidR="00E24575">
        <w:t>dmetanju), u ovom slučaju broj 18520.</w:t>
      </w:r>
      <w:r>
        <w:t xml:space="preserve"> </w:t>
      </w:r>
    </w:p>
    <w:p w:rsidRDefault="00E24575" w:rsidP="00E24575" w:rsidR="00E24575">
      <w:pPr>
        <w:ind w:left="1287"/>
        <w:jc w:val="both"/>
      </w:pPr>
    </w:p>
    <w:p w:rsidRDefault="00344637" w:rsidP="00344637" w:rsidR="00344637">
      <w:pPr>
        <w:pStyle w:val="Odlomakpopisa"/>
        <w:numPr>
          <w:ilvl w:val="0"/>
          <w:numId w:val="4"/>
        </w:numPr>
        <w:tabs>
          <w:tab w:pos="851" w:val="left"/>
        </w:tabs>
        <w:contextualSpacing w:val="false"/>
        <w:jc w:val="both"/>
      </w:pPr>
      <w:r>
        <w:t xml:space="preserve">Podatak P1 i P2 nužno je odvojiti crticom (-). 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344637" w:rsidP="00344637" w:rsidR="00344637">
      <w:pPr>
        <w:ind w:left="1080"/>
        <w:jc w:val="both"/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>Kupac je dužan platiti poreze, ako ih je dužan platiti  sukladno važećim propisima.</w:t>
      </w:r>
      <w:r w:rsidR="00E24575">
        <w:t xml:space="preserve"> Cijena na uključuje porez.</w:t>
      </w:r>
    </w:p>
    <w:p w:rsidRDefault="00344637" w:rsidP="00344637" w:rsidR="00344637">
      <w:pPr>
        <w:jc w:val="both"/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 xml:space="preserve">Nalaže se kupcu </w:t>
      </w:r>
      <w:r w:rsidR="00E24575" w:rsidRPr="00E24575">
        <w:rPr>
          <w:b/>
        </w:rPr>
        <w:t xml:space="preserve">Borisu </w:t>
      </w:r>
      <w:proofErr w:type="spellStart"/>
      <w:r w:rsidR="00E24575" w:rsidRPr="00E24575">
        <w:rPr>
          <w:b/>
        </w:rPr>
        <w:t>Hippu</w:t>
      </w:r>
      <w:proofErr w:type="spellEnd"/>
      <w:r w:rsidR="00E24575" w:rsidRPr="00E24575">
        <w:rPr>
          <w:b/>
        </w:rPr>
        <w:t>, Bana Teodora Pejačevića 9, Našice, OIB: 42112609273</w:t>
      </w:r>
      <w:r w:rsidR="00E24575">
        <w:rPr>
          <w:b/>
        </w:rPr>
        <w:t xml:space="preserve"> </w:t>
      </w:r>
      <w:r>
        <w:t xml:space="preserve">plaćanje </w:t>
      </w:r>
      <w:proofErr w:type="spellStart"/>
      <w:r>
        <w:t>kupovnina</w:t>
      </w:r>
      <w:proofErr w:type="spellEnd"/>
      <w:r>
        <w:t xml:space="preserve"> u visini ovim rješenjem određenih cijena, koji iznosi se umanjuju za iznose već plaćenih jamčevina (pa se plaćene jamčevine uračunavaju u </w:t>
      </w:r>
      <w:proofErr w:type="spellStart"/>
      <w:r>
        <w:t>kupovnine</w:t>
      </w:r>
      <w:proofErr w:type="spellEnd"/>
      <w:r>
        <w:t xml:space="preserve">), u roku od 60 dana od završetka elektroničke javne </w:t>
      </w:r>
      <w:r>
        <w:lastRenderedPageBreak/>
        <w:t>draž</w:t>
      </w:r>
      <w:r w:rsidR="00E24575">
        <w:t>be na kojoj je kupac sudjelovao, a koja dražba je završena prema izvješću Fine 21.2.2018. u 23:59:59.</w:t>
      </w:r>
    </w:p>
    <w:p w:rsidRDefault="00344637" w:rsidP="00344637" w:rsidR="00344637">
      <w:pPr>
        <w:pStyle w:val="Odlomakpopisa"/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 xml:space="preserve"> Ukoliko </w:t>
      </w:r>
      <w:proofErr w:type="spellStart"/>
      <w:r>
        <w:t>kupovnine</w:t>
      </w:r>
      <w:proofErr w:type="spellEnd"/>
      <w:r>
        <w:t xml:space="preserve"> ne bude plaćene, odnosno ako se utvrdi da jamčevin</w:t>
      </w:r>
      <w:r w:rsidR="00E24575">
        <w:t>a nije</w:t>
      </w:r>
      <w:r>
        <w:t xml:space="preserve"> plaćene, ova prodaja će se oglasiti nevažećom.</w:t>
      </w:r>
    </w:p>
    <w:p w:rsidRDefault="00344637" w:rsidP="00344637" w:rsidR="00344637">
      <w:pPr>
        <w:jc w:val="both"/>
      </w:pPr>
    </w:p>
    <w:p w:rsidRDefault="00344637" w:rsidP="00344637" w:rsidR="00344637">
      <w:pPr>
        <w:numPr>
          <w:ilvl w:val="0"/>
          <w:numId w:val="3"/>
        </w:numPr>
        <w:jc w:val="both"/>
      </w:pPr>
      <w:r>
        <w:t>Nalaže se zemljišno-knjižnom odjelu Općinskog suda u Slav. Brodu da temeljem ovog pravomoćnog rješenja, te potvrde ovog suda o isplati kupoprodajnih cijena u cijelosti izvrši prijenos prava vlasništva na nekretninama iz točke I. ovog rješenja na kupca</w:t>
      </w:r>
      <w:r w:rsidR="00E24575">
        <w:t xml:space="preserve"> </w:t>
      </w:r>
      <w:r w:rsidR="00E24575" w:rsidRPr="00E24575">
        <w:rPr>
          <w:b/>
        </w:rPr>
        <w:t>Boris</w:t>
      </w:r>
      <w:r w:rsidR="00E24575">
        <w:rPr>
          <w:b/>
        </w:rPr>
        <w:t>a</w:t>
      </w:r>
      <w:r w:rsidR="00E24575" w:rsidRPr="00E24575">
        <w:rPr>
          <w:b/>
        </w:rPr>
        <w:t xml:space="preserve"> </w:t>
      </w:r>
      <w:proofErr w:type="spellStart"/>
      <w:r w:rsidR="00E24575" w:rsidRPr="00E24575">
        <w:rPr>
          <w:b/>
        </w:rPr>
        <w:t>Hipp</w:t>
      </w:r>
      <w:proofErr w:type="spellEnd"/>
      <w:r w:rsidR="00E24575" w:rsidRPr="00E24575">
        <w:rPr>
          <w:b/>
        </w:rPr>
        <w:t>, Bana Teodora Pejačevića 9, Našice, OIB: 42112609273</w:t>
      </w:r>
      <w:r>
        <w:t>.</w:t>
      </w:r>
    </w:p>
    <w:p w:rsidRDefault="00344637" w:rsidP="00344637" w:rsidR="00344637">
      <w:pPr>
        <w:ind w:firstLine="708" w:left="5664"/>
      </w:pPr>
    </w:p>
    <w:p w:rsidRDefault="00344637" w:rsidP="00E24575" w:rsidR="00344637">
      <w:pPr>
        <w:ind w:firstLine="567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E24575" w:rsidP="00E24575" w:rsidR="00E24575">
      <w:pPr>
        <w:ind w:firstLine="567"/>
      </w:pPr>
    </w:p>
    <w:p w:rsidRDefault="00E24575" w:rsidP="00E24575" w:rsidR="00E24575">
      <w:pPr>
        <w:pStyle w:val="Odlomakpopisa"/>
        <w:numPr>
          <w:ilvl w:val="0"/>
          <w:numId w:val="4"/>
        </w:numPr>
      </w:pPr>
      <w:r>
        <w:t>Z-2273/14 od 17.3.2014., Z-2139/08 od 11.3.2008., Z-5135/09 od 4.6.2009., Z-7139/09 od 4.9.2009., Z-9216/10 od 8.12.2010., Z-1189/11 od 16.2.2011., Z-5653/11 od 27.7.2011., Z-816/12 od 31.1.2012., Z-6397/12 od 18.9.2012., Z-6898/12 od 10.10.2012.</w:t>
      </w:r>
    </w:p>
    <w:p w:rsidRDefault="00E24575" w:rsidP="00344637" w:rsidR="00E24575">
      <w:pPr>
        <w:jc w:val="center"/>
      </w:pPr>
    </w:p>
    <w:p w:rsidRDefault="00E24575" w:rsidP="00344637" w:rsidR="00E24575">
      <w:pPr>
        <w:jc w:val="center"/>
      </w:pPr>
    </w:p>
    <w:p w:rsidRDefault="00344637" w:rsidP="00344637" w:rsidR="00344637">
      <w:pPr>
        <w:jc w:val="center"/>
      </w:pPr>
      <w:r>
        <w:t>Obrazloženje</w:t>
      </w:r>
    </w:p>
    <w:p w:rsidRDefault="00944672" w:rsidP="00344637" w:rsidR="00944672">
      <w:pPr>
        <w:jc w:val="center"/>
      </w:pPr>
    </w:p>
    <w:p w:rsidRDefault="00944672" w:rsidP="00344637" w:rsidR="00344637">
      <w:pPr>
        <w:ind w:firstLine="708"/>
        <w:jc w:val="both"/>
      </w:pPr>
      <w:r>
        <w:t>Nekretnina označena</w:t>
      </w:r>
      <w:r w:rsidR="00344637">
        <w:t xml:space="preserve"> u dispozitivu rješenja </w:t>
      </w:r>
      <w:r>
        <w:t>prodana je</w:t>
      </w:r>
      <w:r w:rsidR="00344637">
        <w:t xml:space="preserve"> na elektroničkoj javnoj dražbi jedinom ponuditelju  </w:t>
      </w:r>
      <w:r w:rsidRPr="00E24575">
        <w:rPr>
          <w:b/>
        </w:rPr>
        <w:t xml:space="preserve">Borisu </w:t>
      </w:r>
      <w:proofErr w:type="spellStart"/>
      <w:r w:rsidRPr="00E24575">
        <w:rPr>
          <w:b/>
        </w:rPr>
        <w:t>Hippu</w:t>
      </w:r>
      <w:proofErr w:type="spellEnd"/>
      <w:r w:rsidRPr="00E24575">
        <w:rPr>
          <w:b/>
        </w:rPr>
        <w:t>, Bana Teodora Pejačevića 9, Našice, OIB: 42112609273</w:t>
      </w:r>
      <w:r>
        <w:rPr>
          <w:b/>
        </w:rPr>
        <w:t xml:space="preserve"> </w:t>
      </w:r>
      <w:r w:rsidR="00344637">
        <w:t>za ponuđeni iznos kupoprodajn</w:t>
      </w:r>
      <w:r>
        <w:t>e</w:t>
      </w:r>
      <w:r w:rsidR="00344637">
        <w:t xml:space="preserve"> cijen</w:t>
      </w:r>
      <w:r>
        <w:t>e</w:t>
      </w:r>
      <w:r w:rsidR="00344637">
        <w:t xml:space="preserve"> </w:t>
      </w:r>
      <w:r>
        <w:t>kako je naznačena</w:t>
      </w:r>
      <w:r w:rsidR="00344637">
        <w:t xml:space="preserve"> u dispozitivu ovog rješenja, a utvrđeno je da </w:t>
      </w:r>
      <w:r w:rsidR="00F01D54">
        <w:t xml:space="preserve">je </w:t>
      </w:r>
      <w:r w:rsidR="00344637">
        <w:t>uplaćen</w:t>
      </w:r>
      <w:r w:rsidR="00F01D54">
        <w:t>a</w:t>
      </w:r>
      <w:r w:rsidR="00344637">
        <w:t xml:space="preserve"> jamčevin</w:t>
      </w:r>
      <w:r w:rsidR="00F01D54">
        <w:t>a</w:t>
      </w:r>
      <w:r w:rsidR="00344637">
        <w:t xml:space="preserve"> pa je iz tih razloga odlučeno kao u izreci rješenja temeljem čl. 164 Stečajnog zakona (NN br. 44/96, 29/99, 129/00, 123/03, 82/06, 116/10, 25/12 i 133/12), a uz primjenu čl. 101. Ovršnog zakona NN br. 112/2012</w:t>
      </w:r>
      <w:r w:rsidR="00F01D54">
        <w:t>.</w:t>
      </w:r>
    </w:p>
    <w:p w:rsidRDefault="006C3CF5" w:rsidP="00344637" w:rsidR="006C3CF5">
      <w:pPr>
        <w:ind w:firstLine="708"/>
        <w:jc w:val="both"/>
      </w:pPr>
    </w:p>
    <w:p w:rsidRDefault="006C3CF5" w:rsidP="00344637" w:rsidR="006C3CF5">
      <w:pPr>
        <w:ind w:firstLine="708"/>
        <w:jc w:val="both"/>
      </w:pPr>
      <w:r>
        <w:t>Prema uvjetima treće javne dražbe minimalni iznos ponude za predmetne nekretnine je bio 1.122.500,00 kn, a kupac je ponudio na toj dražbi veću cijenu.</w:t>
      </w:r>
    </w:p>
    <w:p w:rsidRDefault="00F01D54" w:rsidP="00344637" w:rsidR="00F01D54">
      <w:pPr>
        <w:ind w:firstLine="708"/>
        <w:jc w:val="both"/>
      </w:pPr>
    </w:p>
    <w:p w:rsidRDefault="00344637" w:rsidP="00344637" w:rsidR="00344637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6C3CF5" w:rsidP="00344637" w:rsidR="006C3CF5">
      <w:pPr>
        <w:ind w:firstLine="708"/>
        <w:jc w:val="both"/>
      </w:pPr>
    </w:p>
    <w:p w:rsidRDefault="00F01D54" w:rsidP="00344637" w:rsidR="00F01D54">
      <w:pPr>
        <w:ind w:firstLine="708"/>
      </w:pPr>
      <w:r>
        <w:t>Stoga je odlučeno kao u izreci rješenja.</w:t>
      </w:r>
    </w:p>
    <w:p w:rsidRDefault="00F01D54" w:rsidP="00344637" w:rsidR="00F01D54">
      <w:pPr>
        <w:ind w:firstLine="708"/>
      </w:pPr>
    </w:p>
    <w:p w:rsidRDefault="00344637" w:rsidP="00344637" w:rsidR="00344637">
      <w:pPr>
        <w:ind w:firstLine="708"/>
      </w:pPr>
      <w:r>
        <w:t xml:space="preserve">U Slavonskom Brodu </w:t>
      </w:r>
      <w:r w:rsidR="00E24575">
        <w:t>7. ožujka 2018.</w:t>
      </w:r>
      <w:r>
        <w:t xml:space="preserve">  </w:t>
      </w:r>
    </w:p>
    <w:p w:rsidRDefault="00344637" w:rsidP="00344637" w:rsidR="00344637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344637" w:rsidP="00344637" w:rsidR="003446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44637" w:rsidP="00344637" w:rsidR="00344637">
      <w:r>
        <w:t>            </w:t>
      </w:r>
    </w:p>
    <w:p w:rsidRDefault="00344637" w:rsidP="00344637" w:rsidR="00344637">
      <w:r>
        <w:t> </w:t>
      </w:r>
    </w:p>
    <w:p w:rsidRDefault="00344637" w:rsidP="00344637" w:rsidR="00344637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344637" w:rsidP="00344637" w:rsidR="00344637">
      <w:pPr>
        <w:rPr>
          <w:sz w:val="18"/>
          <w:szCs w:val="18"/>
        </w:rPr>
      </w:pPr>
    </w:p>
    <w:p w:rsidRDefault="00344637" w:rsidP="00344637" w:rsidR="00344637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344637" w:rsidP="00344637" w:rsidR="00344637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344637" w:rsidP="00344637" w:rsidR="00344637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344637" w:rsidP="00344637" w:rsidR="00344637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344637" w:rsidP="006C3CF5" w:rsidR="00112097">
      <w:r>
        <w:rPr>
          <w:sz w:val="20"/>
          <w:szCs w:val="20"/>
        </w:rPr>
        <w:t>- kalendar: 17 dana</w:t>
      </w:r>
    </w:p>
    <w:sectPr w:rsidR="00112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9745F"/>
    <w:rsid w:val="000E53FA"/>
    <w:rsid w:val="00110FC2"/>
    <w:rsid w:val="00112097"/>
    <w:rsid w:val="00156E41"/>
    <w:rsid w:val="001D2069"/>
    <w:rsid w:val="002E6EF5"/>
    <w:rsid w:val="00344637"/>
    <w:rsid w:val="003A3A56"/>
    <w:rsid w:val="0040551B"/>
    <w:rsid w:val="004B57FC"/>
    <w:rsid w:val="0051412B"/>
    <w:rsid w:val="005E15FD"/>
    <w:rsid w:val="00651BD2"/>
    <w:rsid w:val="006C3CF5"/>
    <w:rsid w:val="00720D82"/>
    <w:rsid w:val="00912155"/>
    <w:rsid w:val="00944672"/>
    <w:rsid w:val="00972FC1"/>
    <w:rsid w:val="00A5374D"/>
    <w:rsid w:val="00AA6BCB"/>
    <w:rsid w:val="00AB126D"/>
    <w:rsid w:val="00B848B6"/>
    <w:rsid w:val="00BE7344"/>
    <w:rsid w:val="00C864EE"/>
    <w:rsid w:val="00D34E13"/>
    <w:rsid w:val="00E24575"/>
    <w:rsid w:val="00F01D54"/>
    <w:rsid w:val="00F621FB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true" w:styleId="ListaeSPISChar" w:type="character">
    <w:name w:val="Lista_eSPIS Char"/>
    <w:basedOn w:val="Zadanifontodlomka"/>
    <w:link w:val="ListaeSPIS"/>
    <w:locked/>
    <w:rsid w:val="00344637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Hiperveza" w:type="character">
    <w:name w:val="Hyperlink"/>
    <w:basedOn w:val="Zadanifontodlomka"/>
    <w:uiPriority w:val="99"/>
    <w:semiHidden/>
    <w:unhideWhenUsed/>
    <w:rsid w:val="00344637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4463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44637"/>
    <w:pPr>
      <w:numPr>
        <w:numId w:val="2"/>
      </w:numPr>
      <w:tabs>
        <w:tab w:pos="624" w:val="clear"/>
        <w:tab w:pos="680" w:val="num"/>
      </w:tabs>
      <w:spacing w:after="240"/>
      <w:ind w:left="0"/>
      <w:jc w:val="both"/>
    </w:pPr>
    <w:rPr>
      <w:rFonts w:cstheme="minorBidi"/>
    </w:rPr>
  </w:style>
  <w:style w:customStyle="1" w:styleId="ListaeSPISChar" w:type="character">
    <w:name w:val="Lista_eSPIS Char"/>
    <w:basedOn w:val="Zadanifontodlomka"/>
    <w:link w:val="ListaeSPIS"/>
    <w:locked/>
    <w:rsid w:val="00344637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4E44F-F9E1-4E8D-AC0A-D4E0E604D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665</properties:Words>
  <properties:Characters>3529</properties:Characters>
  <properties:Lines>96</properties:Lines>
  <properties:Paragraphs>34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2018-03-02T10:28:00Z</dcterms:created>
  <dc:creator>wsadmin</dc:creator>
  <cp:lastModifiedBy>wsadmin</cp:lastModifiedBy>
  <cp:lastPrinted>2018-03-02T08:57:00Z</cp:lastPrinted>
  <dcterms:modified xmlns:xsi="http://www.w3.org/2001/XMLSchema-instance" xsi:type="dcterms:W3CDTF">2018-03-07T08:51:00Z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(DOSUDA-ŽELJKO 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