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Look w:firstRow="1" w:lastRow="0" w:firstColumn="1" w:lastColumn="0" w:noHBand="0" w:noVBand="1" w:val="04A0"/>
      </w:tblPr>
      <w:tblGrid>
        <w:gridCol w:w="2985"/>
      </w:tblGrid>
      <w:tr w:rsidRPr="005E6416" w:rsidR="005E6416" w:rsidTr="00184F76">
        <w:tc>
          <w:tcPr>
            <w:tcW w:w="2985" w:type="dxa"/>
            <w:hideMark/>
          </w:tcPr>
          <w:p w:rsidRPr="005E6416" w:rsidR="005E6416" w:rsidP="005E6416" w:rsidRDefault="005E6416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 w:rsidRPr="005E6416">
              <w:rPr>
                <w:rFonts w:ascii="Times New Roman" w:hAnsi="Times New Roman" w:eastAsia="Calibri" w:cs="Times New Roman"/>
                <w:noProof/>
                <w:sz w:val="24"/>
                <w:szCs w:val="24"/>
              </w:rPr>
              <w:drawing>
                <wp:inline distT="0" distB="0" distL="0" distR="0">
                  <wp:extent cx="533400" cy="609600"/>
                  <wp:effectExtent l="0" t="0" r="0" b="0"/>
                  <wp:docPr id="1" name="Slika 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Slika 1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Pr="005E6416" w:rsidR="005E6416" w:rsidP="005E6416" w:rsidRDefault="005E6416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</w:pPr>
            <w:r w:rsidRPr="005E6416"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  <w:t>Republika Hrvatska</w:t>
            </w:r>
          </w:p>
          <w:p w:rsidRPr="005E6416" w:rsidR="005E6416" w:rsidP="005E6416" w:rsidRDefault="005E6416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</w:pPr>
            <w:r w:rsidRPr="005E6416"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  <w:t>Trgovački sud u Varaždinu</w:t>
            </w:r>
          </w:p>
          <w:p w:rsidRPr="005E6416" w:rsidR="005E6416" w:rsidP="005E6416" w:rsidRDefault="005E6416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</w:pPr>
            <w:r w:rsidRPr="005E6416"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  <w:t>Varaždin, Braće Radić 2</w:t>
            </w:r>
          </w:p>
        </w:tc>
      </w:tr>
    </w:tbl>
    <w:p w:rsidRPr="005E6416" w:rsidR="005E6416" w:rsidP="005E6416" w:rsidRDefault="005E6416" w14:paraId="92f6b2c" w14:textId="92f6b2c">
      <w:pPr>
        <w:spacing w:after="0" w:line="240" w:lineRule="auto"/>
        <w:jc w:val="right"/>
        <w15:collapsed w:val="false"/>
        <w:rPr>
          <w:rFonts w:ascii="Times New Roman" w:hAnsi="Times New Roman" w:eastAsia="Calibri" w:cs="Times New Roman"/>
          <w:sz w:val="12"/>
          <w:szCs w:val="24"/>
          <w:lang w:eastAsia="en-US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320"/>
      </w:tblGrid>
      <w:tr w:rsidRPr="005E6416" w:rsidR="005E6416" w:rsidTr="00184F76">
        <w:trPr>
          <w:jc w:val="right"/>
        </w:trPr>
        <w:tc>
          <w:tcPr>
            <w:tcW w:w="4320" w:type="dxa"/>
            <w:hideMark/>
          </w:tcPr>
          <w:p w:rsidRPr="005E6416" w:rsidR="005E6416" w:rsidP="005E6416" w:rsidRDefault="005E6416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5E6416">
              <w:rPr>
                <w:rFonts w:ascii="Times New Roman" w:hAnsi="Times New Roman" w:eastAsia="Times New Roman" w:cs="Times New Roman"/>
                <w:sz w:val="24"/>
                <w:szCs w:val="24"/>
              </w:rPr>
              <w:t>Poslovni broj: 5 St-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76/2016-253</w:t>
            </w:r>
          </w:p>
        </w:tc>
      </w:tr>
    </w:tbl>
    <w:p w:rsidRPr="005E6416" w:rsidR="005E6416" w:rsidP="005E6416" w:rsidRDefault="005E6416">
      <w:pPr>
        <w:spacing w:after="0" w:line="240" w:lineRule="auto"/>
        <w:rPr>
          <w:rFonts w:ascii="Times New Roman" w:hAnsi="Times New Roman" w:eastAsia="Calibri" w:cs="Times New Roman"/>
          <w:sz w:val="24"/>
          <w:szCs w:val="24"/>
          <w:lang w:eastAsia="en-US"/>
        </w:rPr>
      </w:pPr>
    </w:p>
    <w:p w:rsidRPr="005E6416" w:rsidR="005E6416" w:rsidP="005E6416" w:rsidRDefault="005E6416">
      <w:pPr>
        <w:spacing w:after="0" w:line="240" w:lineRule="auto"/>
        <w:rPr>
          <w:rFonts w:ascii="Times New Roman" w:hAnsi="Times New Roman" w:eastAsia="Calibri" w:cs="Times New Roman"/>
          <w:sz w:val="24"/>
          <w:szCs w:val="24"/>
          <w:lang w:eastAsia="en-US"/>
        </w:rPr>
      </w:pPr>
    </w:p>
    <w:p w:rsidRPr="005E6416" w:rsidR="005E6416" w:rsidP="005E6416" w:rsidRDefault="005E6416">
      <w:pPr>
        <w:spacing w:after="0" w:line="240" w:lineRule="auto"/>
        <w:rPr>
          <w:rFonts w:ascii="Times New Roman" w:hAnsi="Times New Roman" w:eastAsia="Calibri" w:cs="Times New Roman"/>
          <w:sz w:val="24"/>
          <w:szCs w:val="24"/>
          <w:lang w:eastAsia="en-US"/>
        </w:rPr>
      </w:pPr>
    </w:p>
    <w:p w:rsidRPr="005E6416" w:rsidR="005E6416" w:rsidP="005E6416" w:rsidRDefault="005E6416">
      <w:pPr>
        <w:spacing w:after="0" w:line="240" w:lineRule="auto"/>
        <w:jc w:val="center"/>
        <w:rPr>
          <w:rFonts w:ascii="Times New Roman" w:hAnsi="Times New Roman" w:eastAsia="Calibri" w:cs="Times New Roman"/>
          <w:sz w:val="24"/>
          <w:szCs w:val="24"/>
          <w:lang w:eastAsia="en-US"/>
        </w:rPr>
      </w:pPr>
      <w:r w:rsidRPr="005E6416">
        <w:rPr>
          <w:rFonts w:ascii="Times New Roman" w:hAnsi="Times New Roman" w:eastAsia="Calibri" w:cs="Times New Roman"/>
          <w:sz w:val="24"/>
          <w:szCs w:val="24"/>
          <w:lang w:eastAsia="en-US"/>
        </w:rPr>
        <w:t>R E P U B L I K A   H R V A T S K A</w:t>
      </w:r>
    </w:p>
    <w:p w:rsidRPr="005E6416" w:rsidR="005E6416" w:rsidP="005E6416" w:rsidRDefault="005E6416">
      <w:pPr>
        <w:spacing w:after="0" w:line="240" w:lineRule="auto"/>
        <w:jc w:val="center"/>
        <w:rPr>
          <w:rFonts w:ascii="Times New Roman" w:hAnsi="Times New Roman" w:eastAsia="Calibri" w:cs="Times New Roman"/>
          <w:sz w:val="24"/>
          <w:szCs w:val="24"/>
          <w:lang w:eastAsia="en-US"/>
        </w:rPr>
      </w:pPr>
    </w:p>
    <w:p w:rsidRPr="005E6416" w:rsidR="005E6416" w:rsidP="005E6416" w:rsidRDefault="005E6416">
      <w:pPr>
        <w:spacing w:after="0" w:line="240" w:lineRule="auto"/>
        <w:jc w:val="center"/>
        <w:rPr>
          <w:rFonts w:ascii="Times New Roman" w:hAnsi="Times New Roman" w:eastAsia="Calibri" w:cs="Times New Roman"/>
          <w:sz w:val="24"/>
          <w:szCs w:val="24"/>
          <w:lang w:eastAsia="en-US"/>
        </w:rPr>
      </w:pPr>
    </w:p>
    <w:p w:rsidRPr="005E6416" w:rsidR="005E6416" w:rsidP="005E6416" w:rsidRDefault="005E6416">
      <w:pPr>
        <w:spacing w:after="0" w:line="240" w:lineRule="auto"/>
        <w:jc w:val="center"/>
        <w:rPr>
          <w:rFonts w:ascii="Times New Roman" w:hAnsi="Times New Roman" w:eastAsia="Calibri" w:cs="Times New Roman"/>
          <w:sz w:val="24"/>
          <w:szCs w:val="24"/>
          <w:lang w:eastAsia="en-US"/>
        </w:rPr>
      </w:pPr>
      <w:r w:rsidRPr="005E6416">
        <w:rPr>
          <w:rFonts w:ascii="Times New Roman" w:hAnsi="Times New Roman" w:eastAsia="Calibri" w:cs="Times New Roman"/>
          <w:sz w:val="24"/>
          <w:szCs w:val="24"/>
          <w:lang w:eastAsia="en-US"/>
        </w:rPr>
        <w:t>R J E Š E NJ E</w:t>
      </w:r>
    </w:p>
    <w:p w:rsidRPr="005E6416" w:rsidR="005E6416" w:rsidP="005E6416" w:rsidRDefault="005E6416">
      <w:pPr>
        <w:spacing w:line="240" w:lineRule="auto"/>
        <w:jc w:val="both"/>
        <w:rPr>
          <w:rFonts w:ascii="Times New Roman" w:hAnsi="Times New Roman" w:eastAsia="Times New Roman" w:cs="Times New Roman"/>
          <w:sz w:val="24"/>
        </w:rPr>
      </w:pPr>
    </w:p>
    <w:p w:rsidRPr="005E6416" w:rsidR="00071551" w:rsidP="005E6416" w:rsidRDefault="005E6416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sz w:val="24"/>
        </w:rPr>
      </w:pPr>
      <w:r w:rsidRPr="005E6416">
        <w:rPr>
          <w:rFonts w:ascii="Times New Roman" w:hAnsi="Times New Roman" w:eastAsia="Times New Roman" w:cs="Times New Roman"/>
          <w:sz w:val="24"/>
        </w:rPr>
        <w:t>Trgovački sud u Varaždinu, po sucu toga suda Kseniji Flack-Makitan, u stečajnom postupku koji se vodi nad stečajnim dužnikom A.B.M. d.o.o. u stečaju, Koprivnica, Florijanski trg 8, OIB: 01709786550, nakon održanog ročišta za diobu, 30. kolovoza 2019.,</w:t>
      </w:r>
    </w:p>
    <w:p w:rsidR="00071551" w:rsidP="005E6416" w:rsidRDefault="00071551">
      <w:pPr>
        <w:spacing w:line="240" w:lineRule="auto"/>
        <w:rPr>
          <w:rFonts w:ascii="Calibri" w:hAnsi="Calibri" w:eastAsia="Calibri" w:cs="Calibri"/>
        </w:rPr>
      </w:pPr>
    </w:p>
    <w:p w:rsidR="00071551" w:rsidP="005E6416" w:rsidRDefault="00382622">
      <w:pPr>
        <w:spacing w:line="240" w:lineRule="auto"/>
        <w:jc w:val="center"/>
        <w:rPr>
          <w:rFonts w:ascii="Times New Roman" w:hAnsi="Times New Roman" w:eastAsia="Times New Roman" w:cs="Times New Roman"/>
          <w:sz w:val="24"/>
        </w:rPr>
      </w:pPr>
      <w:r>
        <w:rPr>
          <w:rFonts w:ascii="Times New Roman" w:hAnsi="Times New Roman" w:eastAsia="Times New Roman" w:cs="Times New Roman"/>
          <w:sz w:val="24"/>
        </w:rPr>
        <w:t>r i j e š i o   j e</w:t>
      </w:r>
    </w:p>
    <w:p w:rsidR="005E6416" w:rsidP="005E6416" w:rsidRDefault="005E6416">
      <w:pPr>
        <w:spacing w:line="240" w:lineRule="auto"/>
        <w:jc w:val="center"/>
        <w:rPr>
          <w:rFonts w:ascii="Times New Roman" w:hAnsi="Times New Roman" w:eastAsia="Times New Roman" w:cs="Times New Roman"/>
          <w:sz w:val="24"/>
        </w:rPr>
      </w:pPr>
    </w:p>
    <w:p w:rsidR="00071551" w:rsidP="005E6416" w:rsidRDefault="00382622">
      <w:pPr>
        <w:suppressAutoHyphens/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sz w:val="24"/>
        </w:rPr>
      </w:pPr>
      <w:r>
        <w:rPr>
          <w:rFonts w:ascii="Times New Roman" w:hAnsi="Times New Roman" w:eastAsia="Times New Roman" w:cs="Times New Roman"/>
          <w:sz w:val="24"/>
        </w:rPr>
        <w:t xml:space="preserve">Iz utrška ostvarenog prodajom nekretnine stečajnog dužnika A.B.M. d.o.o. u stečaju, Koprivnica, Florijanski trg 8, </w:t>
      </w:r>
      <w:r w:rsidRPr="005E6416" w:rsidR="005E6416">
        <w:rPr>
          <w:rFonts w:ascii="Times New Roman" w:hAnsi="Times New Roman" w:eastAsia="Times New Roman" w:cs="Times New Roman"/>
          <w:sz w:val="24"/>
        </w:rPr>
        <w:t>OIB: 01709786550</w:t>
      </w:r>
      <w:r w:rsidR="005E6416">
        <w:rPr>
          <w:rFonts w:ascii="Times New Roman" w:hAnsi="Times New Roman" w:eastAsia="Times New Roman" w:cs="Times New Roman"/>
          <w:sz w:val="24"/>
        </w:rPr>
        <w:t xml:space="preserve">, </w:t>
      </w:r>
      <w:r>
        <w:rPr>
          <w:rFonts w:ascii="Times New Roman" w:hAnsi="Times New Roman" w:eastAsia="Times New Roman" w:cs="Times New Roman"/>
          <w:sz w:val="24"/>
        </w:rPr>
        <w:t>u iznosu od 162.750,00 kn</w:t>
      </w:r>
      <w:r w:rsidR="005E6416">
        <w:rPr>
          <w:rFonts w:ascii="Times New Roman" w:hAnsi="Times New Roman" w:eastAsia="Times New Roman" w:cs="Times New Roman"/>
          <w:sz w:val="24"/>
        </w:rPr>
        <w:t>, a koja je upisana u Zemljišno-knjižnom odjelu</w:t>
      </w:r>
      <w:r>
        <w:rPr>
          <w:rFonts w:ascii="Times New Roman" w:hAnsi="Times New Roman" w:eastAsia="Times New Roman" w:cs="Times New Roman"/>
          <w:sz w:val="24"/>
        </w:rPr>
        <w:t xml:space="preserve"> Općinskog  suda u Čakovcu, čkbr.54/1, ku</w:t>
      </w:r>
      <w:r w:rsidR="005E6416">
        <w:rPr>
          <w:rFonts w:ascii="Times New Roman" w:hAnsi="Times New Roman" w:eastAsia="Times New Roman" w:cs="Times New Roman"/>
          <w:sz w:val="24"/>
        </w:rPr>
        <w:t xml:space="preserve">ća, spremište, dvor i voćnjak, </w:t>
      </w:r>
      <w:r>
        <w:rPr>
          <w:rFonts w:ascii="Times New Roman" w:hAnsi="Times New Roman" w:eastAsia="Times New Roman" w:cs="Times New Roman"/>
          <w:sz w:val="24"/>
        </w:rPr>
        <w:t>površine 336 čhv, upisane u z.k.ul.br. 2545, k.o. Orehovica, 3. vlasnički dio: 1/1.</w:t>
      </w:r>
      <w:r>
        <w:rPr>
          <w:rFonts w:ascii="Times New Roman" w:hAnsi="Times New Roman" w:eastAsia="Times New Roman" w:cs="Times New Roman"/>
          <w:i/>
          <w:sz w:val="24"/>
        </w:rPr>
        <w:t xml:space="preserve">, </w:t>
      </w:r>
      <w:r>
        <w:rPr>
          <w:rFonts w:ascii="Times New Roman" w:hAnsi="Times New Roman" w:eastAsia="Times New Roman" w:cs="Times New Roman"/>
          <w:sz w:val="24"/>
        </w:rPr>
        <w:t>namiruju se:</w:t>
      </w:r>
    </w:p>
    <w:p w:rsidR="00071551" w:rsidRDefault="00071551">
      <w:pPr>
        <w:suppressAutoHyphens/>
        <w:spacing w:after="0" w:line="240" w:lineRule="auto"/>
        <w:jc w:val="both"/>
        <w:rPr>
          <w:rFonts w:ascii="Times New Roman" w:hAnsi="Times New Roman" w:eastAsia="Times New Roman" w:cs="Times New Roman"/>
          <w:i/>
          <w:sz w:val="24"/>
        </w:rPr>
      </w:pPr>
    </w:p>
    <w:p w:rsidR="00071551" w:rsidP="005E6416" w:rsidRDefault="005E6416">
      <w:pPr>
        <w:spacing w:line="240" w:lineRule="auto"/>
        <w:jc w:val="both"/>
        <w:rPr>
          <w:rFonts w:ascii="Times New Roman" w:hAnsi="Times New Roman" w:eastAsia="Times New Roman" w:cs="Times New Roman"/>
          <w:i/>
          <w:sz w:val="24"/>
        </w:rPr>
      </w:pPr>
      <w:r w:rsidRPr="0003022B">
        <w:rPr>
          <w:rFonts w:ascii="Times New Roman" w:hAnsi="Times New Roman" w:eastAsia="Times New Roman" w:cs="Times New Roman"/>
          <w:sz w:val="24"/>
          <w:szCs w:val="24"/>
        </w:rPr>
        <w:t>-</w:t>
      </w:r>
      <w:r w:rsidRPr="0003022B" w:rsidR="00382622">
        <w:rPr>
          <w:rFonts w:ascii="Times New Roman" w:hAnsi="Times New Roman" w:eastAsia="Times New Roman" w:cs="Times New Roman"/>
          <w:sz w:val="24"/>
          <w:szCs w:val="24"/>
        </w:rPr>
        <w:t xml:space="preserve">razlučni vjerovnik </w:t>
      </w:r>
      <w:r w:rsidRPr="0003022B" w:rsidR="0003022B">
        <w:rPr>
          <w:rFonts w:ascii="Times New Roman" w:hAnsi="Times New Roman" w:eastAsia="Times New Roman" w:cs="Times New Roman"/>
          <w:sz w:val="24"/>
          <w:szCs w:val="24"/>
        </w:rPr>
        <w:t xml:space="preserve">Raiffeisenbank Austria d.d. Zagreb, </w:t>
      </w:r>
      <w:r w:rsidR="0003022B">
        <w:rPr>
          <w:rFonts w:ascii="Times New Roman" w:hAnsi="Times New Roman" w:eastAsia="Times New Roman" w:cs="Times New Roman"/>
          <w:sz w:val="24"/>
          <w:szCs w:val="24"/>
        </w:rPr>
        <w:t xml:space="preserve">Magazinska cesta 69, </w:t>
      </w:r>
      <w:r w:rsidRPr="0003022B" w:rsidR="00382622">
        <w:rPr>
          <w:rFonts w:ascii="Times New Roman" w:hAnsi="Times New Roman" w:eastAsia="Times New Roman" w:cs="Times New Roman"/>
          <w:sz w:val="24"/>
          <w:szCs w:val="24"/>
        </w:rPr>
        <w:t xml:space="preserve">OIB: </w:t>
      </w:r>
      <w:r w:rsidRPr="0003022B" w:rsidR="0003022B">
        <w:rPr>
          <w:rFonts w:ascii="Times New Roman" w:hAnsi="Times New Roman" w:cs="Times New Roman"/>
          <w:sz w:val="24"/>
          <w:szCs w:val="24"/>
        </w:rPr>
        <w:t xml:space="preserve">53056966535, </w:t>
      </w:r>
      <w:r w:rsidRPr="0003022B">
        <w:rPr>
          <w:rFonts w:ascii="Times New Roman" w:hAnsi="Times New Roman" w:eastAsia="Times New Roman" w:cs="Times New Roman"/>
          <w:sz w:val="24"/>
          <w:szCs w:val="24"/>
        </w:rPr>
        <w:t xml:space="preserve">sa iznosom od 131.082,00 kn, </w:t>
      </w:r>
      <w:r w:rsidRPr="0003022B" w:rsidR="00382622">
        <w:rPr>
          <w:rFonts w:ascii="Times New Roman" w:hAnsi="Times New Roman" w:eastAsia="Times New Roman" w:cs="Times New Roman"/>
          <w:sz w:val="24"/>
          <w:szCs w:val="24"/>
        </w:rPr>
        <w:t xml:space="preserve">te se nalaže Financijskoj agenciji da nakon pravomoćnosti </w:t>
      </w:r>
      <w:r w:rsidRPr="0003022B">
        <w:rPr>
          <w:rFonts w:ascii="Times New Roman" w:hAnsi="Times New Roman" w:eastAsia="Times New Roman" w:cs="Times New Roman"/>
          <w:sz w:val="24"/>
          <w:szCs w:val="24"/>
        </w:rPr>
        <w:t xml:space="preserve">ovog rješenja isplati iznos od 131.082,00 kn, </w:t>
      </w:r>
      <w:r w:rsidRPr="0003022B" w:rsidR="00382622">
        <w:rPr>
          <w:rFonts w:ascii="Times New Roman" w:hAnsi="Times New Roman" w:eastAsia="Times New Roman" w:cs="Times New Roman"/>
          <w:sz w:val="24"/>
          <w:szCs w:val="24"/>
        </w:rPr>
        <w:t>ovom razlučnom vjerovniku na</w:t>
      </w:r>
      <w:r w:rsidR="0003022B">
        <w:rPr>
          <w:rFonts w:ascii="Times New Roman" w:hAnsi="Times New Roman" w:eastAsia="Times New Roman" w:cs="Times New Roman"/>
          <w:sz w:val="24"/>
        </w:rPr>
        <w:t xml:space="preserve"> IBAN: HR</w:t>
      </w:r>
      <w:r w:rsidR="002A08C7">
        <w:rPr>
          <w:rFonts w:ascii="Times New Roman" w:hAnsi="Times New Roman" w:eastAsia="Times New Roman" w:cs="Times New Roman"/>
          <w:sz w:val="24"/>
        </w:rPr>
        <w:t>0624840081000000013</w:t>
      </w:r>
      <w:r w:rsidR="0003022B">
        <w:rPr>
          <w:rFonts w:ascii="Times New Roman" w:hAnsi="Times New Roman" w:eastAsia="Times New Roman" w:cs="Times New Roman"/>
          <w:sz w:val="24"/>
        </w:rPr>
        <w:t>,</w:t>
      </w:r>
      <w:r w:rsidR="00382622">
        <w:rPr>
          <w:rFonts w:ascii="Times New Roman" w:hAnsi="Times New Roman" w:eastAsia="Times New Roman" w:cs="Times New Roman"/>
          <w:sz w:val="24"/>
        </w:rPr>
        <w:t xml:space="preserve"> </w:t>
      </w:r>
    </w:p>
    <w:p w:rsidR="00071551" w:rsidP="005E6416" w:rsidRDefault="005E6416">
      <w:pPr>
        <w:suppressAutoHyphens/>
        <w:spacing w:after="0" w:line="240" w:lineRule="auto"/>
        <w:jc w:val="both"/>
        <w:rPr>
          <w:rFonts w:ascii="Times New Roman" w:hAnsi="Times New Roman" w:eastAsia="Times New Roman" w:cs="Times New Roman"/>
          <w:sz w:val="24"/>
        </w:rPr>
      </w:pPr>
      <w:r>
        <w:rPr>
          <w:rFonts w:ascii="Times New Roman" w:hAnsi="Times New Roman" w:eastAsia="Times New Roman" w:cs="Times New Roman"/>
          <w:sz w:val="24"/>
        </w:rPr>
        <w:t>-</w:t>
      </w:r>
      <w:r w:rsidR="00382622">
        <w:rPr>
          <w:rFonts w:ascii="Times New Roman" w:hAnsi="Times New Roman" w:eastAsia="Times New Roman" w:cs="Times New Roman"/>
          <w:sz w:val="24"/>
        </w:rPr>
        <w:t>troškovi unovčenja predmeta razlučnog prava u iznosu od 31.667,50 kn, te se nalaže Financijskoj agenciji da nakon pravomoćnosti ovog rješenja isplati ovaj iznos na račun</w:t>
      </w:r>
      <w:r>
        <w:rPr>
          <w:rFonts w:ascii="Times New Roman" w:hAnsi="Times New Roman" w:eastAsia="Times New Roman" w:cs="Times New Roman"/>
          <w:sz w:val="24"/>
        </w:rPr>
        <w:t xml:space="preserve"> stečajnog dužnika br</w:t>
      </w:r>
      <w:r w:rsidR="002A08C7">
        <w:rPr>
          <w:rFonts w:ascii="Times New Roman" w:hAnsi="Times New Roman" w:eastAsia="Times New Roman" w:cs="Times New Roman"/>
          <w:sz w:val="24"/>
        </w:rPr>
        <w:t xml:space="preserve">oj IBAN: HR1624020061100773394, </w:t>
      </w:r>
      <w:r w:rsidR="00382622">
        <w:rPr>
          <w:rFonts w:ascii="Times New Roman" w:hAnsi="Times New Roman" w:eastAsia="Times New Roman" w:cs="Times New Roman"/>
          <w:sz w:val="24"/>
        </w:rPr>
        <w:t>otvoren kod Erste&amp;Steiermärkische Bank d.d. Rijeka.</w:t>
      </w:r>
    </w:p>
    <w:p w:rsidRPr="005E6416" w:rsidR="005E6416" w:rsidP="005E6416" w:rsidRDefault="005E6416">
      <w:pPr>
        <w:suppressAutoHyphens/>
        <w:spacing w:after="0" w:line="240" w:lineRule="auto"/>
        <w:jc w:val="both"/>
        <w:rPr>
          <w:rFonts w:ascii="Times New Roman" w:hAnsi="Times New Roman" w:eastAsia="Times New Roman" w:cs="Times New Roman"/>
          <w:sz w:val="24"/>
        </w:rPr>
      </w:pPr>
    </w:p>
    <w:p w:rsidR="005E6416" w:rsidP="005E6416" w:rsidRDefault="005E6416">
      <w:pPr>
        <w:spacing w:line="240" w:lineRule="auto"/>
        <w:ind w:firstLine="708"/>
        <w:jc w:val="both"/>
        <w:rPr>
          <w:rFonts w:ascii="Times New Roman" w:hAnsi="Times New Roman" w:eastAsia="Times New Roman" w:cs="Times New Roman"/>
          <w:sz w:val="24"/>
        </w:rPr>
      </w:pPr>
      <w:r w:rsidRPr="00A932CA">
        <w:rPr>
          <w:rFonts w:ascii="Times New Roman" w:hAnsi="Times New Roman" w:eastAsia="Times New Roman" w:cs="Times New Roman"/>
          <w:sz w:val="24"/>
        </w:rPr>
        <w:t>Nalaže se Financijskoj agenciji da isplati nakon pravomoćnosti rješenja navedene iznose razlučnom vjerovniku i stečajnom dužniku za Identifikator nadmetanja</w:t>
      </w:r>
      <w:r>
        <w:rPr>
          <w:rFonts w:ascii="Times New Roman" w:hAnsi="Times New Roman" w:eastAsia="Times New Roman" w:cs="Times New Roman"/>
          <w:sz w:val="24"/>
        </w:rPr>
        <w:t xml:space="preserve"> 8957.</w:t>
      </w:r>
    </w:p>
    <w:p w:rsidRPr="005E6416" w:rsidR="005E6416" w:rsidP="005E6416" w:rsidRDefault="005E6416">
      <w:pPr>
        <w:spacing w:line="240" w:lineRule="auto"/>
        <w:ind w:firstLine="708"/>
        <w:jc w:val="both"/>
        <w:rPr>
          <w:rFonts w:ascii="Times New Roman" w:hAnsi="Times New Roman" w:eastAsia="Times New Roman" w:cs="Times New Roman"/>
          <w:sz w:val="24"/>
        </w:rPr>
      </w:pPr>
    </w:p>
    <w:p w:rsidR="00071551" w:rsidP="005E6416" w:rsidRDefault="00382622">
      <w:pPr>
        <w:spacing w:line="240" w:lineRule="auto"/>
        <w:jc w:val="center"/>
        <w:rPr>
          <w:rFonts w:ascii="Times New Roman" w:hAnsi="Times New Roman" w:eastAsia="Times New Roman" w:cs="Times New Roman"/>
          <w:sz w:val="24"/>
        </w:rPr>
      </w:pPr>
      <w:r>
        <w:rPr>
          <w:rFonts w:ascii="Times New Roman" w:hAnsi="Times New Roman" w:eastAsia="Times New Roman" w:cs="Times New Roman"/>
          <w:sz w:val="24"/>
        </w:rPr>
        <w:t>Obrazloženje</w:t>
      </w:r>
    </w:p>
    <w:p w:rsidR="00071551" w:rsidP="005E6416" w:rsidRDefault="00382622">
      <w:pPr>
        <w:suppressAutoHyphens/>
        <w:spacing w:after="0" w:line="240" w:lineRule="auto"/>
        <w:jc w:val="both"/>
        <w:rPr>
          <w:rFonts w:ascii="Times New Roman" w:hAnsi="Times New Roman" w:eastAsia="Times New Roman" w:cs="Times New Roman"/>
          <w:sz w:val="24"/>
        </w:rPr>
      </w:pPr>
      <w:r>
        <w:rPr>
          <w:rFonts w:ascii="Times New Roman" w:hAnsi="Times New Roman" w:eastAsia="Times New Roman" w:cs="Times New Roman"/>
          <w:i/>
          <w:sz w:val="24"/>
        </w:rPr>
        <w:tab/>
      </w:r>
      <w:r>
        <w:rPr>
          <w:rFonts w:ascii="Times New Roman" w:hAnsi="Times New Roman" w:eastAsia="Times New Roman" w:cs="Times New Roman"/>
          <w:sz w:val="24"/>
        </w:rPr>
        <w:t>Nakon što su putem elektroničke javne dražbe unovčene nekretnine stečajnog dužnika u ovome pre</w:t>
      </w:r>
      <w:r w:rsidR="005E6416">
        <w:rPr>
          <w:rFonts w:ascii="Times New Roman" w:hAnsi="Times New Roman" w:eastAsia="Times New Roman" w:cs="Times New Roman"/>
          <w:sz w:val="24"/>
        </w:rPr>
        <w:t xml:space="preserve">dmetu i to nekretnina upisana  u Zemljišno-knjižnom odjelu Općinskog  suda u Čakovcu, </w:t>
      </w:r>
      <w:r>
        <w:rPr>
          <w:rFonts w:ascii="Times New Roman" w:hAnsi="Times New Roman" w:eastAsia="Times New Roman" w:cs="Times New Roman"/>
          <w:sz w:val="24"/>
        </w:rPr>
        <w:t>čkbr.54/1, k</w:t>
      </w:r>
      <w:r w:rsidR="005E6416">
        <w:rPr>
          <w:rFonts w:ascii="Times New Roman" w:hAnsi="Times New Roman" w:eastAsia="Times New Roman" w:cs="Times New Roman"/>
          <w:sz w:val="24"/>
        </w:rPr>
        <w:t xml:space="preserve">uća, spremište, dvor i voćnjak, površine 336 čhv, </w:t>
      </w:r>
      <w:r>
        <w:rPr>
          <w:rFonts w:ascii="Times New Roman" w:hAnsi="Times New Roman" w:eastAsia="Times New Roman" w:cs="Times New Roman"/>
          <w:sz w:val="24"/>
        </w:rPr>
        <w:t>upisane u z.k.ul.br.</w:t>
      </w:r>
      <w:r w:rsidR="005E6416">
        <w:rPr>
          <w:rFonts w:ascii="Times New Roman" w:hAnsi="Times New Roman" w:eastAsia="Times New Roman" w:cs="Times New Roman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lastRenderedPageBreak/>
        <w:t>2545, k.o. Orehovica, 3. vlasnički dio: 1/1., stečajni upravitelj Želimir Uršulin</w:t>
      </w:r>
      <w:r w:rsidR="005E6416">
        <w:rPr>
          <w:rFonts w:ascii="Times New Roman" w:hAnsi="Times New Roman" w:eastAsia="Times New Roman" w:cs="Times New Roman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 xml:space="preserve">iz Ivanca sastavio je prijedlog za namirenje iz novčanih sredstava ostvarenih unovčenjem sa pregledom nastalih troškova postupka, te ga dostavio sudu </w:t>
      </w:r>
      <w:r w:rsidR="005E6416">
        <w:rPr>
          <w:rFonts w:ascii="Times New Roman" w:hAnsi="Times New Roman" w:eastAsia="Times New Roman" w:cs="Times New Roman"/>
          <w:sz w:val="24"/>
        </w:rPr>
        <w:t>22. siječnja</w:t>
      </w:r>
      <w:r>
        <w:rPr>
          <w:rFonts w:ascii="Times New Roman" w:hAnsi="Times New Roman" w:eastAsia="Times New Roman" w:cs="Times New Roman"/>
          <w:sz w:val="24"/>
        </w:rPr>
        <w:t xml:space="preserve"> 2019., ko</w:t>
      </w:r>
      <w:r w:rsidR="005E6416">
        <w:rPr>
          <w:rFonts w:ascii="Times New Roman" w:hAnsi="Times New Roman" w:eastAsia="Times New Roman" w:cs="Times New Roman"/>
          <w:sz w:val="24"/>
        </w:rPr>
        <w:t>jeg je sud objavio na e-</w:t>
      </w:r>
      <w:r>
        <w:rPr>
          <w:rFonts w:ascii="Times New Roman" w:hAnsi="Times New Roman" w:eastAsia="Times New Roman" w:cs="Times New Roman"/>
          <w:sz w:val="24"/>
        </w:rPr>
        <w:t>Oglasnoj  ploči ovog suda.</w:t>
      </w:r>
    </w:p>
    <w:p w:rsidR="00071551" w:rsidRDefault="00071551">
      <w:pPr>
        <w:suppressAutoHyphens/>
        <w:spacing w:after="0" w:line="240" w:lineRule="auto"/>
        <w:jc w:val="both"/>
        <w:rPr>
          <w:rFonts w:ascii="Times New Roman" w:hAnsi="Times New Roman" w:eastAsia="Times New Roman" w:cs="Times New Roman"/>
          <w:sz w:val="24"/>
        </w:rPr>
      </w:pPr>
    </w:p>
    <w:p w:rsidR="00071551" w:rsidRDefault="005E6416">
      <w:pPr>
        <w:spacing w:line="240" w:lineRule="auto"/>
        <w:jc w:val="both"/>
        <w:rPr>
          <w:rFonts w:ascii="Times New Roman" w:hAnsi="Times New Roman" w:eastAsia="Times New Roman" w:cs="Times New Roman"/>
          <w:sz w:val="24"/>
        </w:rPr>
      </w:pPr>
      <w:r>
        <w:rPr>
          <w:rFonts w:ascii="Times New Roman" w:hAnsi="Times New Roman" w:eastAsia="Times New Roman" w:cs="Times New Roman"/>
          <w:sz w:val="24"/>
        </w:rPr>
        <w:t xml:space="preserve">             Na ročištima</w:t>
      </w:r>
      <w:r w:rsidR="00382622">
        <w:rPr>
          <w:rFonts w:ascii="Times New Roman" w:hAnsi="Times New Roman" w:eastAsia="Times New Roman" w:cs="Times New Roman"/>
          <w:sz w:val="24"/>
        </w:rPr>
        <w:t xml:space="preserve"> za diobu </w:t>
      </w:r>
      <w:r>
        <w:rPr>
          <w:rFonts w:ascii="Times New Roman" w:hAnsi="Times New Roman" w:eastAsia="Times New Roman" w:cs="Times New Roman"/>
          <w:sz w:val="24"/>
        </w:rPr>
        <w:t>održanim 15. veljače 2019. i</w:t>
      </w:r>
      <w:r w:rsidR="00382622">
        <w:rPr>
          <w:rFonts w:ascii="Times New Roman" w:hAnsi="Times New Roman" w:eastAsia="Times New Roman" w:cs="Times New Roman"/>
          <w:sz w:val="24"/>
        </w:rPr>
        <w:t xml:space="preserve"> 14. lipnja 2019.</w:t>
      </w:r>
      <w:r>
        <w:rPr>
          <w:rFonts w:ascii="Times New Roman" w:hAnsi="Times New Roman" w:eastAsia="Times New Roman" w:cs="Times New Roman"/>
          <w:sz w:val="24"/>
        </w:rPr>
        <w:t xml:space="preserve">, </w:t>
      </w:r>
      <w:r w:rsidR="00382622">
        <w:rPr>
          <w:rFonts w:ascii="Times New Roman" w:hAnsi="Times New Roman" w:eastAsia="Times New Roman" w:cs="Times New Roman"/>
          <w:sz w:val="24"/>
        </w:rPr>
        <w:t>ste</w:t>
      </w:r>
      <w:r>
        <w:rPr>
          <w:rFonts w:ascii="Times New Roman" w:hAnsi="Times New Roman" w:eastAsia="Times New Roman" w:cs="Times New Roman"/>
          <w:sz w:val="24"/>
        </w:rPr>
        <w:t xml:space="preserve">čajni upravitelj je izjavio da </w:t>
      </w:r>
      <w:r w:rsidR="00382622">
        <w:rPr>
          <w:rFonts w:ascii="Times New Roman" w:hAnsi="Times New Roman" w:eastAsia="Times New Roman" w:cs="Times New Roman"/>
          <w:sz w:val="24"/>
        </w:rPr>
        <w:t>s obzirom na opće shvaćanje sje</w:t>
      </w:r>
      <w:r>
        <w:rPr>
          <w:rFonts w:ascii="Times New Roman" w:hAnsi="Times New Roman" w:eastAsia="Times New Roman" w:cs="Times New Roman"/>
          <w:sz w:val="24"/>
        </w:rPr>
        <w:t>dnice Visokog trgovačkog suda Republike Hrvatske</w:t>
      </w:r>
      <w:r w:rsidR="00382622">
        <w:rPr>
          <w:rFonts w:ascii="Times New Roman" w:hAnsi="Times New Roman" w:eastAsia="Times New Roman" w:cs="Times New Roman"/>
          <w:sz w:val="24"/>
        </w:rPr>
        <w:t xml:space="preserve"> stečajni dužnik više nema pravo obračunati 5% troškova s osnova utvrđenja predmeta razlučnog prava, te da stoga predlaže da se taj dio obračuna troškova pribroji namirenju razlučnog vjerovnika.</w:t>
      </w:r>
    </w:p>
    <w:p w:rsidR="00071551" w:rsidRDefault="00382622">
      <w:pPr>
        <w:suppressAutoHyphens/>
        <w:spacing w:after="0" w:line="240" w:lineRule="auto"/>
        <w:jc w:val="both"/>
        <w:rPr>
          <w:rFonts w:ascii="Times New Roman" w:hAnsi="Times New Roman" w:eastAsia="Times New Roman" w:cs="Times New Roman"/>
          <w:sz w:val="24"/>
        </w:rPr>
      </w:pPr>
      <w:r>
        <w:rPr>
          <w:rFonts w:ascii="Times New Roman" w:hAnsi="Times New Roman" w:eastAsia="Times New Roman" w:cs="Times New Roman"/>
          <w:sz w:val="24"/>
        </w:rPr>
        <w:t xml:space="preserve">             Prisutni razlučni vjerovnici nisu imali primjedbi na prijedlog namirenja kako je to predložio stečajni upravitelj i to da se iz utrška ostvarenog prodajom nekretnine stečajnog dužnika A.B.M. d.o.o. u stečaju, Koprivnica, Florijanski trg 8, </w:t>
      </w:r>
      <w:r w:rsidR="005E6416">
        <w:rPr>
          <w:rFonts w:ascii="Times New Roman" w:hAnsi="Times New Roman" w:eastAsia="Times New Roman" w:cs="Times New Roman"/>
          <w:sz w:val="24"/>
        </w:rPr>
        <w:t xml:space="preserve"> </w:t>
      </w:r>
      <w:r w:rsidRPr="005E6416" w:rsidR="005E6416">
        <w:rPr>
          <w:rFonts w:ascii="Times New Roman" w:hAnsi="Times New Roman" w:eastAsia="Times New Roman" w:cs="Times New Roman"/>
          <w:sz w:val="24"/>
        </w:rPr>
        <w:t>OIB: 01709786550</w:t>
      </w:r>
      <w:r w:rsidR="005E6416">
        <w:rPr>
          <w:rFonts w:ascii="Times New Roman" w:hAnsi="Times New Roman" w:eastAsia="Times New Roman" w:cs="Times New Roman"/>
          <w:sz w:val="24"/>
        </w:rPr>
        <w:t xml:space="preserve">, u iznosu od 162.750,00 </w:t>
      </w:r>
      <w:r>
        <w:rPr>
          <w:rFonts w:ascii="Times New Roman" w:hAnsi="Times New Roman" w:eastAsia="Times New Roman" w:cs="Times New Roman"/>
          <w:sz w:val="24"/>
        </w:rPr>
        <w:t>kn</w:t>
      </w:r>
      <w:r w:rsidR="005E6416">
        <w:rPr>
          <w:rFonts w:ascii="Times New Roman" w:hAnsi="Times New Roman" w:eastAsia="Times New Roman" w:cs="Times New Roman"/>
          <w:sz w:val="24"/>
        </w:rPr>
        <w:t>, a koja je upisana</w:t>
      </w:r>
      <w:r>
        <w:rPr>
          <w:rFonts w:ascii="Times New Roman" w:hAnsi="Times New Roman" w:eastAsia="Times New Roman" w:cs="Times New Roman"/>
          <w:sz w:val="24"/>
        </w:rPr>
        <w:t xml:space="preserve"> u Zemljišno-knj</w:t>
      </w:r>
      <w:r w:rsidR="005E6416">
        <w:rPr>
          <w:rFonts w:ascii="Times New Roman" w:hAnsi="Times New Roman" w:eastAsia="Times New Roman" w:cs="Times New Roman"/>
          <w:sz w:val="24"/>
        </w:rPr>
        <w:t>ižnom odjelu Općinskog suda</w:t>
      </w:r>
      <w:r>
        <w:rPr>
          <w:rFonts w:ascii="Times New Roman" w:hAnsi="Times New Roman" w:eastAsia="Times New Roman" w:cs="Times New Roman"/>
          <w:sz w:val="24"/>
        </w:rPr>
        <w:t xml:space="preserve"> u Čakovcu, čkbr.54/1, ku</w:t>
      </w:r>
      <w:r w:rsidR="005E6416">
        <w:rPr>
          <w:rFonts w:ascii="Times New Roman" w:hAnsi="Times New Roman" w:eastAsia="Times New Roman" w:cs="Times New Roman"/>
          <w:sz w:val="24"/>
        </w:rPr>
        <w:t xml:space="preserve">ća, spremište, dvor i voćnjak, </w:t>
      </w:r>
      <w:r>
        <w:rPr>
          <w:rFonts w:ascii="Times New Roman" w:hAnsi="Times New Roman" w:eastAsia="Times New Roman" w:cs="Times New Roman"/>
          <w:sz w:val="24"/>
        </w:rPr>
        <w:t>površine 336 čhv, upisane u z.k.ul.br.</w:t>
      </w:r>
      <w:r w:rsidR="005E6416">
        <w:rPr>
          <w:rFonts w:ascii="Times New Roman" w:hAnsi="Times New Roman" w:eastAsia="Times New Roman" w:cs="Times New Roman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>2545, k.o. Orehovica, 3. vlasnički dio: 1/1.</w:t>
      </w:r>
      <w:r>
        <w:rPr>
          <w:rFonts w:ascii="Times New Roman" w:hAnsi="Times New Roman" w:eastAsia="Times New Roman" w:cs="Times New Roman"/>
          <w:i/>
          <w:sz w:val="24"/>
        </w:rPr>
        <w:t xml:space="preserve">, </w:t>
      </w:r>
      <w:r>
        <w:rPr>
          <w:rFonts w:ascii="Times New Roman" w:hAnsi="Times New Roman" w:eastAsia="Times New Roman" w:cs="Times New Roman"/>
          <w:sz w:val="24"/>
        </w:rPr>
        <w:t>namiruju:</w:t>
      </w:r>
    </w:p>
    <w:p w:rsidR="00071551" w:rsidRDefault="00071551">
      <w:pPr>
        <w:suppressAutoHyphens/>
        <w:spacing w:after="0" w:line="240" w:lineRule="auto"/>
        <w:jc w:val="both"/>
        <w:rPr>
          <w:rFonts w:ascii="Times New Roman" w:hAnsi="Times New Roman" w:eastAsia="Times New Roman" w:cs="Times New Roman"/>
          <w:sz w:val="24"/>
        </w:rPr>
      </w:pPr>
    </w:p>
    <w:p w:rsidR="00071551" w:rsidRDefault="005E6416">
      <w:pPr>
        <w:suppressAutoHyphens/>
        <w:spacing w:after="0" w:line="240" w:lineRule="auto"/>
        <w:jc w:val="both"/>
        <w:rPr>
          <w:rFonts w:ascii="Times New Roman" w:hAnsi="Times New Roman" w:eastAsia="Times New Roman" w:cs="Times New Roman"/>
          <w:sz w:val="24"/>
        </w:rPr>
      </w:pPr>
      <w:r>
        <w:rPr>
          <w:rFonts w:ascii="Times New Roman" w:hAnsi="Times New Roman" w:eastAsia="Times New Roman" w:cs="Times New Roman"/>
          <w:sz w:val="24"/>
        </w:rPr>
        <w:t>-</w:t>
      </w:r>
      <w:r w:rsidR="002A08C7">
        <w:rPr>
          <w:rFonts w:ascii="Times New Roman" w:hAnsi="Times New Roman" w:eastAsia="Times New Roman" w:cs="Times New Roman"/>
          <w:sz w:val="24"/>
        </w:rPr>
        <w:t xml:space="preserve">razlučni vjerovnik </w:t>
      </w:r>
      <w:r w:rsidRPr="0003022B" w:rsidR="002A08C7">
        <w:rPr>
          <w:rFonts w:ascii="Times New Roman" w:hAnsi="Times New Roman" w:eastAsia="Times New Roman" w:cs="Times New Roman"/>
          <w:sz w:val="24"/>
          <w:szCs w:val="24"/>
        </w:rPr>
        <w:t xml:space="preserve">Raiffeisenbank Austria d.d. Zagreb, </w:t>
      </w:r>
      <w:r w:rsidR="002A08C7">
        <w:rPr>
          <w:rFonts w:ascii="Times New Roman" w:hAnsi="Times New Roman" w:eastAsia="Times New Roman" w:cs="Times New Roman"/>
          <w:sz w:val="24"/>
          <w:szCs w:val="24"/>
        </w:rPr>
        <w:t xml:space="preserve">Magazinska cesta 69, </w:t>
      </w:r>
      <w:r w:rsidRPr="0003022B" w:rsidR="002A08C7">
        <w:rPr>
          <w:rFonts w:ascii="Times New Roman" w:hAnsi="Times New Roman" w:eastAsia="Times New Roman" w:cs="Times New Roman"/>
          <w:sz w:val="24"/>
          <w:szCs w:val="24"/>
        </w:rPr>
        <w:t xml:space="preserve">OIB: </w:t>
      </w:r>
      <w:r w:rsidRPr="0003022B" w:rsidR="002A08C7">
        <w:rPr>
          <w:rFonts w:ascii="Times New Roman" w:hAnsi="Times New Roman" w:cs="Times New Roman"/>
          <w:sz w:val="24"/>
          <w:szCs w:val="24"/>
        </w:rPr>
        <w:t>53056966535</w:t>
      </w:r>
      <w:r w:rsidR="002A08C7">
        <w:rPr>
          <w:rFonts w:ascii="Times New Roman" w:hAnsi="Times New Roman" w:cs="Times New Roman"/>
          <w:sz w:val="24"/>
          <w:szCs w:val="24"/>
        </w:rPr>
        <w:t xml:space="preserve">, </w:t>
      </w:r>
      <w:r w:rsidR="002A08C7">
        <w:rPr>
          <w:rFonts w:ascii="Times New Roman" w:hAnsi="Times New Roman" w:eastAsia="Times New Roman" w:cs="Times New Roman"/>
          <w:sz w:val="24"/>
        </w:rPr>
        <w:t>sa iznosom od 131.082,00 k</w:t>
      </w:r>
      <w:r w:rsidR="00382622">
        <w:rPr>
          <w:rFonts w:ascii="Times New Roman" w:hAnsi="Times New Roman" w:eastAsia="Times New Roman" w:cs="Times New Roman"/>
          <w:sz w:val="24"/>
        </w:rPr>
        <w:t xml:space="preserve">n,  </w:t>
      </w:r>
    </w:p>
    <w:p w:rsidR="00071551" w:rsidRDefault="00071551">
      <w:pPr>
        <w:suppressAutoHyphens/>
        <w:spacing w:after="0" w:line="240" w:lineRule="auto"/>
        <w:jc w:val="both"/>
        <w:rPr>
          <w:rFonts w:ascii="Times New Roman" w:hAnsi="Times New Roman" w:eastAsia="Times New Roman" w:cs="Times New Roman"/>
          <w:i/>
          <w:sz w:val="24"/>
        </w:rPr>
      </w:pPr>
    </w:p>
    <w:p w:rsidR="00071551" w:rsidRDefault="002A08C7">
      <w:pPr>
        <w:spacing w:line="240" w:lineRule="auto"/>
        <w:jc w:val="both"/>
        <w:rPr>
          <w:rFonts w:ascii="Times New Roman" w:hAnsi="Times New Roman" w:eastAsia="Times New Roman" w:cs="Times New Roman"/>
          <w:sz w:val="24"/>
        </w:rPr>
      </w:pPr>
      <w:r>
        <w:rPr>
          <w:rFonts w:ascii="Times New Roman" w:hAnsi="Times New Roman" w:eastAsia="Times New Roman" w:cs="Times New Roman"/>
          <w:sz w:val="24"/>
        </w:rPr>
        <w:t>-t</w:t>
      </w:r>
      <w:r w:rsidR="00382622">
        <w:rPr>
          <w:rFonts w:ascii="Times New Roman" w:hAnsi="Times New Roman" w:eastAsia="Times New Roman" w:cs="Times New Roman"/>
          <w:sz w:val="24"/>
        </w:rPr>
        <w:t xml:space="preserve">roškovi unovčenja predmeta razlučnog prava u </w:t>
      </w:r>
      <w:r>
        <w:rPr>
          <w:rFonts w:ascii="Times New Roman" w:hAnsi="Times New Roman" w:eastAsia="Times New Roman" w:cs="Times New Roman"/>
          <w:sz w:val="24"/>
        </w:rPr>
        <w:t xml:space="preserve">iznosu od 31.667,50 </w:t>
      </w:r>
      <w:r w:rsidR="00382622">
        <w:rPr>
          <w:rFonts w:ascii="Times New Roman" w:hAnsi="Times New Roman" w:eastAsia="Times New Roman" w:cs="Times New Roman"/>
          <w:sz w:val="24"/>
        </w:rPr>
        <w:t>kn.</w:t>
      </w:r>
    </w:p>
    <w:p w:rsidR="00071551" w:rsidRDefault="00382622">
      <w:pPr>
        <w:spacing w:line="240" w:lineRule="auto"/>
        <w:jc w:val="both"/>
        <w:rPr>
          <w:rFonts w:ascii="Times New Roman" w:hAnsi="Times New Roman" w:eastAsia="Times New Roman" w:cs="Times New Roman"/>
          <w:sz w:val="24"/>
        </w:rPr>
      </w:pPr>
      <w:r>
        <w:rPr>
          <w:rFonts w:ascii="Times New Roman" w:hAnsi="Times New Roman" w:eastAsia="Times New Roman" w:cs="Times New Roman"/>
          <w:i/>
          <w:sz w:val="24"/>
        </w:rPr>
        <w:tab/>
      </w:r>
      <w:r>
        <w:rPr>
          <w:rFonts w:ascii="Times New Roman" w:hAnsi="Times New Roman" w:eastAsia="Times New Roman" w:cs="Times New Roman"/>
          <w:sz w:val="24"/>
        </w:rPr>
        <w:t>Valja navesti da je stečajni upravi</w:t>
      </w:r>
      <w:r w:rsidR="005E6416">
        <w:rPr>
          <w:rFonts w:ascii="Times New Roman" w:hAnsi="Times New Roman" w:eastAsia="Times New Roman" w:cs="Times New Roman"/>
          <w:sz w:val="24"/>
        </w:rPr>
        <w:t xml:space="preserve">telj u prijedlogu za namirenje </w:t>
      </w:r>
      <w:r>
        <w:rPr>
          <w:rFonts w:ascii="Times New Roman" w:hAnsi="Times New Roman" w:eastAsia="Times New Roman" w:cs="Times New Roman"/>
          <w:sz w:val="24"/>
        </w:rPr>
        <w:t>detaljno pobrojio koji troškovi nastali u ovom stečajnom postupku će se podmiriti iz ostvarenih kupovnina, a radi se o troškovima električne energije, pričuve, komunalne naknade, troškova knjigovodstva i putnih troškova stečajnog upravitelja, te na isto nisu razlučni vjerovnici imali primjedbi niti prigovora.</w:t>
      </w:r>
    </w:p>
    <w:p w:rsidR="005E6416" w:rsidRDefault="00382622">
      <w:pPr>
        <w:spacing w:line="240" w:lineRule="auto"/>
        <w:jc w:val="both"/>
        <w:rPr>
          <w:rFonts w:ascii="Times New Roman" w:hAnsi="Times New Roman" w:eastAsia="Times New Roman" w:cs="Times New Roman"/>
          <w:sz w:val="24"/>
        </w:rPr>
      </w:pPr>
      <w:r>
        <w:rPr>
          <w:rFonts w:ascii="Times New Roman" w:hAnsi="Times New Roman" w:eastAsia="Times New Roman" w:cs="Times New Roman"/>
          <w:i/>
          <w:sz w:val="24"/>
        </w:rPr>
        <w:tab/>
      </w:r>
      <w:r>
        <w:rPr>
          <w:rFonts w:ascii="Times New Roman" w:hAnsi="Times New Roman" w:eastAsia="Times New Roman" w:cs="Times New Roman"/>
          <w:sz w:val="24"/>
        </w:rPr>
        <w:t>U skladu sa iznijetim, sud je primjenom čl. 248. i 254. Stečajnog zakona ("Narodne novine broj" 71/2015 i 104/2017, dalje SZ) odredio način namirenja iz ostvarene kupovnine, kako je to navedeno u  izreke ovog rješenja.</w:t>
      </w:r>
    </w:p>
    <w:p w:rsidRPr="00CB6799" w:rsidR="002A08C7" w:rsidP="002A08C7" w:rsidRDefault="005E6416">
      <w:pPr>
        <w:jc w:val="center"/>
        <w:rPr>
          <w:rFonts w:ascii="Times New Roman" w:hAnsi="Times New Roman" w:eastAsia="Times New Roman" w:cs="Times New Roman"/>
          <w:sz w:val="24"/>
        </w:rPr>
      </w:pPr>
      <w:r>
        <w:rPr>
          <w:rFonts w:ascii="Times New Roman" w:hAnsi="Times New Roman" w:eastAsia="Times New Roman" w:cs="Times New Roman"/>
          <w:sz w:val="24"/>
        </w:rPr>
        <w:t>U Varaždinu, 30. kolovoza 2019.</w:t>
      </w:r>
    </w:p>
    <w:p w:rsidR="005E6416" w:rsidP="005E6416" w:rsidRDefault="005E6416">
      <w:pPr>
        <w:snapToGrid w:val="false"/>
        <w:spacing w:after="0" w:line="240" w:lineRule="auto"/>
        <w:ind w:left="4248"/>
        <w:jc w:val="center"/>
        <w:rPr>
          <w:rFonts w:ascii="Times New Roman" w:hAnsi="Times New Roman" w:eastAsia="Calibri" w:cs="Times New Roman"/>
          <w:sz w:val="24"/>
          <w:szCs w:val="24"/>
          <w:lang w:eastAsia="en-US"/>
        </w:rPr>
      </w:pPr>
      <w:r w:rsidRPr="00CB6799">
        <w:rPr>
          <w:rFonts w:ascii="Times New Roman" w:hAnsi="Times New Roman" w:eastAsia="Calibri" w:cs="Times New Roman"/>
          <w:sz w:val="24"/>
          <w:szCs w:val="24"/>
          <w:lang w:eastAsia="en-US"/>
        </w:rPr>
        <w:t>Sudac</w:t>
      </w:r>
    </w:p>
    <w:p w:rsidRPr="00CB6799" w:rsidR="005E6416" w:rsidP="005E6416" w:rsidRDefault="005E6416">
      <w:pPr>
        <w:snapToGrid w:val="false"/>
        <w:spacing w:after="0" w:line="240" w:lineRule="auto"/>
        <w:ind w:left="4248"/>
        <w:jc w:val="center"/>
        <w:rPr>
          <w:rFonts w:ascii="Times New Roman" w:hAnsi="Times New Roman" w:eastAsia="Calibri" w:cs="Times New Roman"/>
          <w:sz w:val="24"/>
          <w:szCs w:val="24"/>
          <w:lang w:eastAsia="en-US"/>
        </w:rPr>
      </w:pPr>
    </w:p>
    <w:p w:rsidRPr="00CB6799" w:rsidR="005E6416" w:rsidP="005E6416" w:rsidRDefault="005E6416">
      <w:pPr>
        <w:snapToGrid w:val="false"/>
        <w:spacing w:after="0" w:line="240" w:lineRule="auto"/>
        <w:ind w:left="4248"/>
        <w:jc w:val="center"/>
        <w:rPr>
          <w:rFonts w:ascii="Times New Roman" w:hAnsi="Times New Roman" w:eastAsia="Calibri" w:cs="Times New Roman"/>
          <w:sz w:val="24"/>
          <w:szCs w:val="24"/>
          <w:lang w:eastAsia="en-US"/>
        </w:rPr>
      </w:pPr>
    </w:p>
    <w:p w:rsidR="005E6416" w:rsidP="005E6416" w:rsidRDefault="005E6416">
      <w:pPr>
        <w:snapToGrid w:val="false"/>
        <w:spacing w:after="0" w:line="240" w:lineRule="auto"/>
        <w:ind w:left="4248"/>
        <w:jc w:val="center"/>
        <w:rPr>
          <w:rFonts w:ascii="Times New Roman" w:hAnsi="Times New Roman" w:eastAsia="Calibri" w:cs="Times New Roman"/>
          <w:sz w:val="24"/>
          <w:szCs w:val="24"/>
          <w:lang w:eastAsia="en-US"/>
        </w:rPr>
      </w:pPr>
      <w:r w:rsidRPr="00CB6799">
        <w:rPr>
          <w:rFonts w:ascii="Times New Roman" w:hAnsi="Times New Roman" w:eastAsia="Calibri" w:cs="Times New Roman"/>
          <w:sz w:val="24"/>
          <w:szCs w:val="24"/>
          <w:lang w:eastAsia="en-US"/>
        </w:rPr>
        <w:t>Ksenija Flack-Makitan</w:t>
      </w:r>
    </w:p>
    <w:p w:rsidRPr="00CB6799" w:rsidR="005E6416" w:rsidP="005E6416" w:rsidRDefault="005E6416">
      <w:pPr>
        <w:snapToGrid w:val="false"/>
        <w:spacing w:after="0" w:line="240" w:lineRule="auto"/>
        <w:ind w:left="4248"/>
        <w:jc w:val="center"/>
        <w:rPr>
          <w:rFonts w:ascii="Times New Roman" w:hAnsi="Times New Roman" w:eastAsia="Calibri" w:cs="Times New Roman"/>
          <w:sz w:val="24"/>
          <w:szCs w:val="24"/>
          <w:lang w:eastAsia="en-US"/>
        </w:rPr>
      </w:pPr>
    </w:p>
    <w:p w:rsidR="002A08C7" w:rsidRDefault="002A08C7">
      <w:pPr>
        <w:spacing w:after="0" w:line="240" w:lineRule="auto"/>
        <w:jc w:val="both"/>
        <w:rPr>
          <w:rFonts w:ascii="Times New Roman" w:hAnsi="Times New Roman" w:eastAsia="Times New Roman" w:cs="Times New Roman"/>
          <w:i/>
          <w:sz w:val="24"/>
        </w:rPr>
      </w:pPr>
    </w:p>
    <w:p w:rsidR="002A08C7" w:rsidRDefault="002A08C7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</w:rPr>
      </w:pPr>
    </w:p>
    <w:p w:rsidR="00071551" w:rsidRDefault="00382622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</w:rPr>
      </w:pPr>
      <w:r>
        <w:rPr>
          <w:rFonts w:ascii="Times New Roman" w:hAnsi="Times New Roman" w:eastAsia="Times New Roman" w:cs="Times New Roman"/>
          <w:sz w:val="24"/>
        </w:rPr>
        <w:t>UPUTA O PRAVNOM LIJEKU:</w:t>
      </w:r>
    </w:p>
    <w:p w:rsidR="00071551" w:rsidRDefault="00382622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</w:rPr>
      </w:pPr>
      <w:r>
        <w:rPr>
          <w:rFonts w:ascii="Times New Roman" w:hAnsi="Times New Roman" w:eastAsia="Times New Roman" w:cs="Times New Roman"/>
          <w:sz w:val="24"/>
        </w:rP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="00071551" w:rsidRDefault="00071551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</w:rPr>
      </w:pPr>
    </w:p>
    <w:p w:rsidR="005E6416" w:rsidP="005E6416" w:rsidRDefault="005E6416">
      <w:pPr>
        <w:spacing w:after="0" w:line="240" w:lineRule="auto"/>
        <w:rPr>
          <w:rFonts w:ascii="Times New Roman" w:hAnsi="Times New Roman" w:eastAsia="Times New Roman" w:cs="Times New Roman"/>
          <w:sz w:val="24"/>
        </w:rPr>
      </w:pPr>
    </w:p>
    <w:p w:rsidR="005E6416" w:rsidP="005E6416" w:rsidRDefault="005E6416">
      <w:pPr>
        <w:spacing w:after="0" w:line="240" w:lineRule="auto"/>
        <w:rPr>
          <w:rFonts w:ascii="Times New Roman" w:hAnsi="Times New Roman" w:eastAsia="Times New Roman" w:cs="Times New Roman"/>
          <w:sz w:val="24"/>
        </w:rPr>
      </w:pPr>
      <w:r>
        <w:rPr>
          <w:rFonts w:ascii="Times New Roman" w:hAnsi="Times New Roman" w:eastAsia="Times New Roman" w:cs="Times New Roman"/>
          <w:sz w:val="24"/>
        </w:rPr>
        <w:t>DNA:</w:t>
      </w:r>
    </w:p>
    <w:p w:rsidRPr="00CB6799" w:rsidR="005E6416" w:rsidP="005E6416" w:rsidRDefault="005E6416">
      <w:pPr>
        <w:spacing w:line="240" w:lineRule="auto"/>
        <w:rPr>
          <w:rFonts w:ascii="Times New Roman" w:hAnsi="Times New Roman" w:eastAsia="Times New Roman" w:cs="Times New Roman"/>
          <w:sz w:val="24"/>
        </w:rPr>
      </w:pPr>
    </w:p>
    <w:p w:rsidRPr="00CB6799" w:rsidR="005E6416" w:rsidP="005E6416" w:rsidRDefault="005E6416">
      <w:pPr>
        <w:spacing w:line="240" w:lineRule="auto"/>
        <w:rPr>
          <w:rFonts w:ascii="Times New Roman" w:hAnsi="Times New Roman" w:eastAsia="Times New Roman" w:cs="Times New Roman"/>
          <w:sz w:val="24"/>
        </w:rPr>
      </w:pPr>
      <w:r>
        <w:rPr>
          <w:rFonts w:ascii="Times New Roman" w:hAnsi="Times New Roman" w:eastAsia="Times New Roman" w:cs="Times New Roman"/>
          <w:sz w:val="24"/>
        </w:rPr>
        <w:t>1</w:t>
      </w:r>
      <w:r w:rsidRPr="00CB6799">
        <w:rPr>
          <w:rFonts w:ascii="Times New Roman" w:hAnsi="Times New Roman" w:eastAsia="Times New Roman" w:cs="Times New Roman"/>
          <w:sz w:val="24"/>
        </w:rPr>
        <w:t>.</w:t>
      </w:r>
      <w:r w:rsidRPr="00CB6799">
        <w:rPr>
          <w:rFonts w:ascii="Times New Roman" w:hAnsi="Times New Roman" w:eastAsia="Times New Roman" w:cs="Times New Roman"/>
          <w:sz w:val="24"/>
        </w:rPr>
        <w:tab/>
        <w:t xml:space="preserve">E-Oglasna ploča suda kao dostava za: </w:t>
      </w:r>
    </w:p>
    <w:p w:rsidR="005E6416" w:rsidP="005E6416" w:rsidRDefault="005E6416">
      <w:pPr>
        <w:spacing w:line="240" w:lineRule="auto"/>
        <w:jc w:val="both"/>
        <w:rPr>
          <w:rFonts w:ascii="Times New Roman" w:hAnsi="Times New Roman" w:eastAsia="Times New Roman" w:cs="Times New Roman"/>
          <w:sz w:val="24"/>
        </w:rPr>
      </w:pPr>
      <w:r w:rsidRPr="00CB6799">
        <w:rPr>
          <w:rFonts w:ascii="Times New Roman" w:hAnsi="Times New Roman" w:eastAsia="Times New Roman" w:cs="Times New Roman"/>
          <w:sz w:val="24"/>
        </w:rPr>
        <w:t xml:space="preserve">-Stečajni upravitelj </w:t>
      </w:r>
      <w:r>
        <w:rPr>
          <w:rFonts w:ascii="Times New Roman" w:hAnsi="Times New Roman" w:eastAsia="Times New Roman" w:cs="Times New Roman"/>
          <w:sz w:val="24"/>
        </w:rPr>
        <w:t>Želimir Uršulin, Ivanec, Trg hrvatskih ivanovaca 9</w:t>
      </w:r>
      <w:r w:rsidR="002A08C7">
        <w:rPr>
          <w:rFonts w:ascii="Times New Roman" w:hAnsi="Times New Roman" w:eastAsia="Times New Roman" w:cs="Times New Roman"/>
          <w:sz w:val="24"/>
        </w:rPr>
        <w:t>,</w:t>
      </w:r>
    </w:p>
    <w:p w:rsidR="005E6416" w:rsidP="005E6416" w:rsidRDefault="005E6416">
      <w:pPr>
        <w:spacing w:line="240" w:lineRule="auto"/>
        <w:jc w:val="both"/>
        <w:rPr>
          <w:rFonts w:ascii="Times New Roman" w:hAnsi="Times New Roman" w:eastAsia="Times New Roman" w:cs="Times New Roman"/>
          <w:sz w:val="24"/>
        </w:rPr>
      </w:pPr>
      <w:r w:rsidRPr="00CB6799">
        <w:rPr>
          <w:rFonts w:ascii="Times New Roman" w:hAnsi="Times New Roman" w:eastAsia="Times New Roman" w:cs="Times New Roman"/>
          <w:sz w:val="24"/>
        </w:rPr>
        <w:t xml:space="preserve">-Razlučni vjerovnik </w:t>
      </w:r>
      <w:r w:rsidRPr="0003022B" w:rsidR="002A08C7">
        <w:rPr>
          <w:rFonts w:ascii="Times New Roman" w:hAnsi="Times New Roman" w:eastAsia="Times New Roman" w:cs="Times New Roman"/>
          <w:sz w:val="24"/>
          <w:szCs w:val="24"/>
        </w:rPr>
        <w:t xml:space="preserve">Raiffeisenbank Austria d.d. Zagreb, </w:t>
      </w:r>
      <w:r w:rsidR="002A08C7">
        <w:rPr>
          <w:rFonts w:ascii="Times New Roman" w:hAnsi="Times New Roman" w:eastAsia="Times New Roman" w:cs="Times New Roman"/>
          <w:sz w:val="24"/>
          <w:szCs w:val="24"/>
        </w:rPr>
        <w:t>Magazinska cesta 69,</w:t>
      </w:r>
    </w:p>
    <w:p w:rsidR="005E6416" w:rsidP="005E6416" w:rsidRDefault="005E6416">
      <w:pPr>
        <w:spacing w:line="240" w:lineRule="auto"/>
        <w:jc w:val="both"/>
        <w:rPr>
          <w:rFonts w:ascii="Times New Roman" w:hAnsi="Times New Roman" w:eastAsia="Times New Roman" w:cs="Times New Roman"/>
          <w:sz w:val="24"/>
        </w:rPr>
      </w:pPr>
      <w:r>
        <w:rPr>
          <w:rFonts w:ascii="Times New Roman" w:hAnsi="Times New Roman" w:eastAsia="Times New Roman" w:cs="Times New Roman"/>
          <w:sz w:val="24"/>
        </w:rPr>
        <w:t>-Razlučni vjerovnik Republika Hrvatska, zastupana po Županijskom državnom odvjetništvu u Varaždinu, Građansko-upravnom odjelu Varaždin, B. Radić 2</w:t>
      </w:r>
    </w:p>
    <w:p w:rsidR="005E6416" w:rsidP="005E6416" w:rsidRDefault="005E6416">
      <w:pPr>
        <w:spacing w:line="240" w:lineRule="auto"/>
        <w:jc w:val="both"/>
        <w:rPr>
          <w:rFonts w:ascii="Times New Roman" w:hAnsi="Times New Roman" w:eastAsia="Times New Roman" w:cs="Times New Roman"/>
          <w:sz w:val="24"/>
        </w:rPr>
      </w:pPr>
    </w:p>
    <w:p w:rsidR="00071551" w:rsidRDefault="00071551">
      <w:pPr>
        <w:spacing w:line="240" w:lineRule="auto"/>
        <w:rPr>
          <w:rFonts w:ascii="Times New Roman" w:hAnsi="Times New Roman" w:eastAsia="Times New Roman" w:cs="Times New Roman"/>
          <w:sz w:val="24"/>
        </w:rPr>
      </w:pPr>
    </w:p>
    <w:p w:rsidR="00071551" w:rsidRDefault="00071551">
      <w:pPr>
        <w:spacing w:line="240" w:lineRule="auto"/>
        <w:rPr>
          <w:rFonts w:ascii="Times New Roman" w:hAnsi="Times New Roman" w:eastAsia="Times New Roman" w:cs="Times New Roman"/>
          <w:sz w:val="24"/>
        </w:rPr>
      </w:pPr>
    </w:p>
    <w:sectPr w:rsidR="00071551" w:rsidSect="005E6416"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D07638" w:rsidP="005E6416" w:rsidRDefault="00D07638">
      <w:pPr>
        <w:spacing w:after="0" w:line="240" w:lineRule="auto"/>
      </w:pPr>
      <w:r>
        <w:separator/>
      </w:r>
    </w:p>
  </w:endnote>
  <w:endnote w:type="continuationSeparator" w:id="0">
    <w:p w:rsidR="00D07638" w:rsidP="005E6416" w:rsidRDefault="00D076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D07638" w:rsidP="005E6416" w:rsidRDefault="00D07638">
      <w:pPr>
        <w:spacing w:after="0" w:line="240" w:lineRule="auto"/>
      </w:pPr>
      <w:r>
        <w:separator/>
      </w:r>
    </w:p>
  </w:footnote>
  <w:footnote w:type="continuationSeparator" w:id="0">
    <w:p w:rsidR="00D07638" w:rsidP="005E6416" w:rsidRDefault="00D076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29812794"/>
      <w:docPartObj>
        <w:docPartGallery w:val="Page Numbers (Top of Page)"/>
        <w:docPartUnique/>
      </w:docPartObj>
    </w:sdtPr>
    <w:sdtEndPr/>
    <w:sdtContent>
      <w:p w:rsidRPr="005E6416" w:rsidR="005E6416" w:rsidRDefault="005E6416">
        <w:pPr>
          <w:pStyle w:val="Zaglavlje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5E6416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5E6416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5E6416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C90184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5E6416">
          <w:rPr>
            <w:rFonts w:ascii="Times New Roman" w:hAnsi="Times New Roman" w:cs="Times New Roman"/>
            <w:sz w:val="24"/>
            <w:szCs w:val="24"/>
          </w:rPr>
          <w:fldChar w:fldCharType="end"/>
        </w:r>
      </w:p>
      <w:p w:rsidR="005E6416" w:rsidRDefault="005E6416">
        <w:pPr>
          <w:pStyle w:val="Zaglavlje"/>
          <w:jc w:val="center"/>
        </w:pPr>
      </w:p>
      <w:p w:rsidR="005E6416" w:rsidRDefault="005E6416">
        <w:pPr>
          <w:pStyle w:val="Zaglavlje"/>
          <w:jc w:val="center"/>
        </w:pP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 w:rsidRPr="005E6416">
          <w:rPr>
            <w:rFonts w:ascii="Times New Roman" w:hAnsi="Times New Roman" w:eastAsia="Times New Roman" w:cs="Times New Roman"/>
            <w:sz w:val="24"/>
            <w:szCs w:val="24"/>
          </w:rPr>
          <w:t>Poslovni broj: 5 St-</w:t>
        </w:r>
        <w:r>
          <w:rPr>
            <w:rFonts w:ascii="Times New Roman" w:hAnsi="Times New Roman" w:eastAsia="Times New Roman" w:cs="Times New Roman"/>
            <w:sz w:val="24"/>
            <w:szCs w:val="24"/>
          </w:rPr>
          <w:t>76/2016-253</w:t>
        </w:r>
      </w:p>
    </w:sdtContent>
  </w:sdt>
  <w:p w:rsidR="005E6416" w:rsidRDefault="005E6416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E6416" w:rsidRDefault="005E6416">
    <w:pPr>
      <w:pStyle w:val="Zaglavlje"/>
    </w:pPr>
    <w:r>
      <w:rPr>
        <w:rFonts w:ascii="Times New Roman" w:hAnsi="Times New Roman" w:eastAsia="Times New Roman" w:cs="Times New Roman"/>
        <w:sz w:val="24"/>
        <w:szCs w:val="24"/>
      </w:rPr>
      <w:tab/>
    </w:r>
    <w:r>
      <w:rPr>
        <w:rFonts w:ascii="Times New Roman" w:hAnsi="Times New Roman" w:eastAsia="Times New Roman" w:cs="Times New Roman"/>
        <w:sz w:val="24"/>
        <w:szCs w:val="24"/>
      </w:rPr>
      <w:tab/>
    </w:r>
  </w:p>
</w:hdr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746E2F"/>
    <w:multiLevelType w:val="multilevel"/>
    <w:tmpl w:val="9B1E5F3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71551"/>
    <w:rsid w:val="0003022B"/>
    <w:rsid w:val="00071551"/>
    <w:rsid w:val="002A08C7"/>
    <w:rsid w:val="00382622"/>
    <w:rsid w:val="005E6416"/>
    <w:rsid w:val="00C90184"/>
    <w:rsid w:val="00D07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5E6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E6416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5E6416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5E6416"/>
  </w:style>
  <w:style w:type="paragraph" w:styleId="Podnoje">
    <w:name w:val="footer"/>
    <w:basedOn w:val="Normal"/>
    <w:link w:val="PodnojeChar"/>
    <w:uiPriority w:val="99"/>
    <w:unhideWhenUsed/>
    <w:rsid w:val="005E6416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5E6416"/>
  </w:style>
  <w:style w:type="character" w:styleId="Tekstrezerviranogmjesta">
    <w:name w:val="Placeholder Text"/>
    <w:basedOn w:val="Zadanifontodlomka"/>
    <w:uiPriority w:val="99"/>
    <w:semiHidden/>
    <w:rsid w:val="00C9018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90184"/>
    <w:rPr>
      <w:rFonts w:ascii="Times New Roman" w:hAnsi="Times New Roman" w:eastAsia="Calibri" w:cs="Times New Roman"/>
      <w:sz w:val="24"/>
      <w:szCs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C90184"/>
    <w:rPr>
      <w:rFonts w:ascii="Times New Roman" w:hAnsi="Times New Roman" w:eastAsia="Calibri" w:cs="Times New Roman"/>
      <w:sz w:val="24"/>
      <w:szCs w:val="24"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C90184"/>
    <w:rPr>
      <w:rFonts w:ascii="Times New Roman" w:hAnsi="Times New Roman" w:eastAsia="Calibri" w:cs="Times New Roman"/>
      <w:sz w:val="24"/>
      <w:szCs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C90184"/>
    <w:rPr>
      <w:rFonts w:ascii="Times New Roman" w:hAnsi="Times New Roman" w:eastAsia="Calibri" w:cs="Times New Roman"/>
      <w:sz w:val="24"/>
      <w:szCs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/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30. kolovoza 2019.</izvorni_sadrzaj>
    <derivirana_varijabla naziv="DomainObject.DatumDonosenjaOdluke_1">30.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</izvorni_sadrzaj>
    <derivirana_varijabla naziv="DomainObject.Predmet.Broj_1">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St-76/2016</izvorni_sadrzaj>
    <derivirana_varijabla naziv="DomainObject.Predmet.OznakaBroj_1">St-76/2016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Dostavljeno u ref. 5 2.5.2019.</izvorni_sadrzaj>
    <derivirana_varijabla naziv="DomainObject.Predmet.PrimjedbaSuca_1">Dostavljeno u ref. 5 2.5.2019.</derivirana_varijabla>
  </DomainObject.Predmet.PrimjedbaSuca>
  <DomainObject.Predmet.ProtustrankaFormated>
    <izvorni_sadrzaj>  A.B.M. društvo s ograničenom odgovornošću za proizvodnju, trgovinu i usluge u stečaju</izvorni_sadrzaj>
    <derivirana_varijabla naziv="DomainObject.Predmet.ProtustrankaFormated_1">  A.B.M. društvo s ograničenom odgovornošću za proizvodnju, trgovinu i usluge u stečaju</derivirana_varijabla>
  </DomainObject.Predmet.ProtustrankaFormated>
  <DomainObject.Predmet.ProtustrankaFormatedOIB>
    <izvorni_sadrzaj>  A.B.M. društvo s ograničenom odgovornošću za proizvodnju, trgovinu i usluge u stečaju, OIB 01709786550</izvorni_sadrzaj>
    <derivirana_varijabla naziv="DomainObject.Predmet.ProtustrankaFormatedOIB_1">  A.B.M. društvo s ograničenom odgovornošću za proizvodnju, trgovinu i usluge u stečaju, OIB 01709786550</derivirana_varijabla>
  </DomainObject.Predmet.ProtustrankaFormatedOIB>
  <DomainObject.Predmet.ProtustrankaFormatedWithAdress>
    <izvorni_sadrzaj> A.B.M. društvo s ograničenom odgovornošću za proizvodnju, trgovinu i usluge u stečaju, Florijanski Trg 8, 48000 Koprivnica</izvorni_sadrzaj>
    <derivirana_varijabla naziv="DomainObject.Predmet.ProtustrankaFormatedWithAdress_1"> A.B.M. društvo s ograničenom odgovornošću za proizvodnju, trgovinu i usluge u stečaju, Florijanski Trg 8, 48000 Koprivnica</derivirana_varijabla>
  </DomainObject.Predmet.ProtustrankaFormatedWithAdress>
  <DomainObject.Predmet.ProtustrankaFormatedWithAdressOIB>
    <izvorni_sadrzaj> A.B.M. društvo s ograničenom odgovornošću za proizvodnju, trgovinu i usluge u stečaju, OIB 01709786550, Florijanski Trg 8, 48000 Koprivnica</izvorni_sadrzaj>
    <derivirana_varijabla naziv="DomainObject.Predmet.ProtustrankaFormatedWithAdressOIB_1"> A.B.M. društvo s ograničenom odgovornošću za proizvodnju, trgovinu i usluge u stečaju, OIB 01709786550, Florijanski Trg 8, 48000 Koprivnica</derivirana_varijabla>
  </DomainObject.Predmet.ProtustrankaFormatedWithAdressOIB>
  <DomainObject.Predmet.ProtustrankaWithAdress>
    <izvorni_sadrzaj>A.B.M. društvo s ograničenom odgovornošću za proizvodnju, trgovinu i usluge u stečaju Florijanski Trg 8, 48000 Koprivnica</izvorni_sadrzaj>
    <derivirana_varijabla naziv="DomainObject.Predmet.ProtustrankaWithAdress_1">A.B.M. društvo s ograničenom odgovornošću za proizvodnju, trgovinu i usluge u stečaju Florijanski Trg 8, 48000 Koprivnica</derivirana_varijabla>
  </DomainObject.Predmet.ProtustrankaWithAdress>
  <DomainObject.Predmet.ProtustrankaWithAdressOIB>
    <izvorni_sadrzaj>A.B.M. društvo s ograničenom odgovornošću za proizvodnju, trgovinu i usluge u stečaju, OIB 01709786550, Florijanski Trg 8, 48000 Koprivnica</izvorni_sadrzaj>
    <derivirana_varijabla naziv="DomainObject.Predmet.ProtustrankaWithAdressOIB_1">A.B.M. društvo s ograničenom odgovornošću za proizvodnju, trgovinu i usluge u stečaju, OIB 01709786550, Florijanski Trg 8, 48000 Koprivnica</derivirana_varijabla>
  </DomainObject.Predmet.ProtustrankaWithAdressOIB>
  <DomainObject.Predmet.ProtustrankaNazivFormated>
    <izvorni_sadrzaj>A.B.M. društvo s ograničenom odgovornošću za proizvodnju, trgovinu i usluge u stečaju</izvorni_sadrzaj>
    <derivirana_varijabla naziv="DomainObject.Predmet.ProtustrankaNazivFormated_1">A.B.M. društvo s ograničenom odgovornošću za proizvodnju, trgovinu i usluge u stečaju</derivirana_varijabla>
  </DomainObject.Predmet.ProtustrankaNazivFormated>
  <DomainObject.Predmet.ProtustrankaNazivFormatedOIB>
    <izvorni_sadrzaj>A.B.M. društvo s ograničenom odgovornošću za proizvodnju, trgovinu i usluge u stečaju, OIB 01709786550</izvorni_sadrzaj>
    <derivirana_varijabla naziv="DomainObject.Predmet.ProtustrankaNazivFormatedOIB_1">A.B.M. društvo s ograničenom odgovornošću za proizvodnju, trgovinu i usluge u stečaju, OIB 01709786550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18117650.63</izvorni_sadrzaj>
    <derivirana_varijabla naziv="DomainObject.Predmet.TrenutnaVrijednost_1">18117650.63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A.B.M. društvo s ograničenom odgovornošću za proizvodnju, trgovinu i usluge u stečaju</item>
    </izvorni_sadrzaj>
    <derivirana_varijabla naziv="DomainObject.Predmet.ProtuStrankaListFormated_1">
      <item>A.B.M. društvo s ograničenom odgovornošću za proizvodnju, trgovinu i usluge u stečaju</item>
    </derivirana_varijabla>
  </DomainObject.Predmet.ProtuStrankaListFormated>
  <DomainObject.Predmet.ProtuStrankaListFormatedOIB>
    <izvorni_sadrzaj>
      <item>A.B.M. društvo s ograničenom odgovornošću za proizvodnju, trgovinu i usluge u stečaju, OIB 01709786550</item>
    </izvorni_sadrzaj>
    <derivirana_varijabla naziv="DomainObject.Predmet.ProtuStrankaListFormatedOIB_1">
      <item>A.B.M. društvo s ograničenom odgovornošću za proizvodnju, trgovinu i usluge u stečaju, OIB 01709786550</item>
    </derivirana_varijabla>
  </DomainObject.Predmet.ProtuStrankaListFormatedOIB>
  <DomainObject.Predmet.ProtuStrankaListFormatedWithAdress>
    <izvorni_sadrzaj>
      <item>A.B.M. društvo s ograničenom odgovornošću za proizvodnju, trgovinu i usluge u stečaju, Florijanski Trg 8, 48000 Koprivnica</item>
    </izvorni_sadrzaj>
    <derivirana_varijabla naziv="DomainObject.Predmet.ProtuStrankaListFormatedWithAdress_1">
      <item>A.B.M. društvo s ograničenom odgovornošću za proizvodnju, trgovinu i usluge u stečaju, Florijanski Trg 8, 48000 Koprivnica</item>
    </derivirana_varijabla>
  </DomainObject.Predmet.ProtuStrankaListFormatedWithAdress>
  <DomainObject.Predmet.ProtuStrankaListFormatedWithAdressOIB>
    <izvorni_sadrzaj>
      <item>A.B.M. društvo s ograničenom odgovornošću za proizvodnju, trgovinu i usluge u stečaju, OIB 01709786550, Florijanski Trg 8, 48000 Koprivnica</item>
    </izvorni_sadrzaj>
    <derivirana_varijabla naziv="DomainObject.Predmet.ProtuStrankaListFormatedWithAdressOIB_1">
      <item>A.B.M. društvo s ograničenom odgovornošću za proizvodnju, trgovinu i usluge u stečaju, OIB 01709786550, Florijanski Trg 8, 48000 Koprivnica</item>
    </derivirana_varijabla>
  </DomainObject.Predmet.ProtuStrankaListFormatedWithAdressOIB>
  <DomainObject.Predmet.ProtuStrankaListNazivFormated>
    <izvorni_sadrzaj>
      <item>A.B.M. društvo s ograničenom odgovornošću za proizvodnju, trgovinu i usluge u stečaju</item>
    </izvorni_sadrzaj>
    <derivirana_varijabla naziv="DomainObject.Predmet.ProtuStrankaListNazivFormated_1">
      <item>A.B.M. društvo s ograničenom odgovornošću za proizvodnju, trgovinu i usluge u stečaju</item>
    </derivirana_varijabla>
  </DomainObject.Predmet.ProtuStrankaListNazivFormated>
  <DomainObject.Predmet.ProtuStrankaListNazivFormatedOIB>
    <izvorni_sadrzaj>
      <item>A.B.M. društvo s ograničenom odgovornošću za proizvodnju, trgovinu i usluge u stečaju, OIB 01709786550</item>
    </izvorni_sadrzaj>
    <derivirana_varijabla naziv="DomainObject.Predmet.ProtuStrankaListNazivFormatedOIB_1">
      <item>A.B.M. društvo s ograničenom odgovornošću za proizvodnju, trgovinu i usluge u stečaju, OIB 01709786550</item>
    </derivirana_varijabla>
  </DomainObject.Predmet.ProtuStrankaListNazivFormatedOIB>
  <DomainObject.Predmet.OstaliListFormated>
    <izvorni_sadrzaj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  <item>Odvjetničko društvo KLIŠANIN &amp; PARTNERI društvo s ograničenom odgovornošću</item>
      <item>Mira Pavić</item>
      <item>Mario Horvat</item>
      <item>EOS MATRIX d.o.o. za poslovne usluge</item>
      <item>Martina Kapular</item>
      <item>PRIMA CAPITALE d.o.o. za usluge</item>
      <item>ZVUČNI ZID d.o.o. za usluge</item>
      <item>MAĐARIĆ &amp; LUI - odvjetničko društvo d.o.o.</item>
      <item>BINEKO, d.o.o. za proizvodnju, trgovinu i usluge</item>
      <item>CIPRO društvo s ograničenom odgovornošću za unutrašnju i vanjsku trgovinu i proizvodnju</item>
    </izvorni_sadrzaj>
    <derivirana_varijabla naziv="DomainObject.Predmet.OstaliListFormated_1"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  <item>Odvjetničko društvo KLIŠANIN &amp; PARTNERI društvo s ograničenom odgovornošću</item>
      <item>Mira Pavić</item>
      <item>Mario Horvat</item>
      <item>EOS MATRIX d.o.o. za poslovne usluge</item>
      <item>Martina Kapular</item>
      <item>PRIMA CAPITALE d.o.o. za usluge</item>
      <item>ZVUČNI ZID d.o.o. za usluge</item>
      <item>MAĐARIĆ &amp; LUI - odvjetničko društvo d.o.o.</item>
      <item>BINEKO, d.o.o. za proizvodnju, trgovinu i usluge</item>
      <item>CIPRO društvo s ograničenom odgovornošću za unutrašnju i vanjsku trgovinu i proizvodnju</item>
    </derivirana_varijabla>
  </DomainObject.Predmet.OstaliListFormated>
  <DomainObject.Predmet.OstaliListFormatedOIB>
    <izvorni_sadrzaj>
      <item>Sudski registar, Trgovački sud u Varaždinu</item>
      <item>Raiffeisenbank Austria d.d., OIB 53056966535</item>
      <item>Vladimir Talan, OIB 53617476334</item>
      <item>Valentina Denžić, OIB 16182362436</item>
      <item>H-ABDUCO društvo s ograničenom odgovornošću za usluge, OIB 13667298928</item>
      <item>Odvjetničko društvo SUIĆ &amp; ŠKUNCA društvo s ograničenom odgovornošću, OIB 44213507122</item>
      <item>Želimir Uršulin, OIB 03842320752</item>
      <item>Odvjetničko društvo KLIŠANIN &amp; PARTNERI društvo s ograničenom odgovornošću, OIB 06259076695</item>
      <item>Mira Pavić</item>
      <item>Mario Horvat, OIB 75681285639</item>
      <item>EOS MATRIX d.o.o. za poslovne usluge, OIB 76674680107</item>
      <item>Martina Kapular, OIB 41853281114</item>
      <item>PRIMA CAPITALE d.o.o. za usluge, OIB 70541325254</item>
      <item>ZVUČNI ZID d.o.o. za usluge, OIB 94423800056</item>
      <item>MAĐARIĆ &amp; LUI - odvjetničko društvo d.o.o., OIB 27355904472</item>
      <item>BINEKO, d.o.o. za proizvodnju, trgovinu i usluge, OIB 10952404284</item>
      <item>CIPRO društvo s ograničenom odgovornošću za unutrašnju i vanjsku trgovinu i proizvodnju, OIB 25498619118</item>
    </izvorni_sadrzaj>
    <derivirana_varijabla naziv="DomainObject.Predmet.OstaliListFormatedOIB_1">
      <item>Sudski registar, Trgovački sud u Varaždinu</item>
      <item>Raiffeisenbank Austria d.d., OIB 53056966535</item>
      <item>Vladimir Talan, OIB 53617476334</item>
      <item>Valentina Denžić, OIB 16182362436</item>
      <item>H-ABDUCO društvo s ograničenom odgovornošću za usluge, OIB 13667298928</item>
      <item>Odvjetničko društvo SUIĆ &amp; ŠKUNCA društvo s ograničenom odgovornošću, OIB 44213507122</item>
      <item>Želimir Uršulin, OIB 03842320752</item>
      <item>Odvjetničko društvo KLIŠANIN &amp; PARTNERI društvo s ograničenom odgovornošću, OIB 06259076695</item>
      <item>Mira Pavić</item>
      <item>Mario Horvat, OIB 75681285639</item>
      <item>EOS MATRIX d.o.o. za poslovne usluge, OIB 76674680107</item>
      <item>Martina Kapular, OIB 41853281114</item>
      <item>PRIMA CAPITALE d.o.o. za usluge, OIB 70541325254</item>
      <item>ZVUČNI ZID d.o.o. za usluge, OIB 94423800056</item>
      <item>MAĐARIĆ &amp; LUI - odvjetničko društvo d.o.o., OIB 27355904472</item>
      <item>BINEKO, d.o.o. za proizvodnju, trgovinu i usluge, OIB 10952404284</item>
      <item>CIPRO društvo s ograničenom odgovornošću za unutrašnju i vanjsku trgovinu i proizvodnju, OIB 25498619118</item>
    </derivirana_varijabla>
  </DomainObject.Predmet.OstaliListFormatedOIB>
  <DomainObject.Predmet.OstaliListFormatedWithAdress>
    <izvorni_sadrzaj>
      <item>Sudski registar, Trgovački sud u Varaždinu</item>
      <item>Raiffeisenbank Austria d.d., Petrinjska 59, 10000 Zagreb</item>
      <item>Vladimir Talan, Dravska 2, 48000 Koprivnica</item>
      <item>Valentina Denžić, Trg Dr. Tomislava Bardeka 25, 48306 Sokolovac</item>
      <item>H-ABDUCO društvo s ograničenom odgovornošću za usluge, Horvatova 80 A, 10000 Zagreb</item>
      <item>Odvjetničko društvo SUIĆ &amp; ŠKUNCA društvo s ograničenom odgovornošću, Domagojeva 14, 10000 Zagreb</item>
      <item>Želimir Uršulin, Ulica Ivanuševec 1 C, 42240 Ivanec</item>
      <item>Odvjetničko društvo KLIŠANIN &amp; PARTNERI društvo s ograničenom odgovornošću, Zelinska 2/I, 10000 Zagreb</item>
      <item>Mira Pavić, Petrinjska 48, 10000 Zagreb</item>
      <item>Mario Horvat, Pavlovčani 82, 10450 Pavlovčani</item>
      <item>EOS MATRIX d.o.o. za poslovne usluge, Horvatova 82, 10000 Zagreb</item>
      <item>Martina Kapular, Ulica Dobriše Cesarića 29, 10000 Zagreb</item>
      <item>PRIMA CAPITALE d.o.o. za usluge, Preradovićeva ulica 25, 10000 Zagreb</item>
      <item>ZVUČNI ZID d.o.o. za usluge, Preradovićeva ulica 25, 10000 Zagreb</item>
      <item>MAĐARIĆ &amp; LUI - odvjetničko društvo d.o.o., Zelinska 4, 10000 Zagreb</item>
      <item>BINEKO, d.o.o. za proizvodnju, trgovinu i usluge, J.Vargovića 1/I, 48000 Koprivnica</item>
      <item>CIPRO društvo s ograničenom odgovornošću za unutrašnju i vanjsku trgovinu i proizvodnju, Lepajci 4 a, 49000 Lepajci</item>
    </izvorni_sadrzaj>
    <derivirana_varijabla naziv="DomainObject.Predmet.OstaliListFormatedWithAdress_1">
      <item>Sudski registar, Trgovački sud u Varaždinu</item>
      <item>Raiffeisenbank Austria d.d., Petrinjska 59, 10000 Zagreb</item>
      <item>Vladimir Talan, Dravska 2, 48000 Koprivnica</item>
      <item>Valentina Denžić, Trg Dr. Tomislava Bardeka 25, 48306 Sokolovac</item>
      <item>H-ABDUCO društvo s ograničenom odgovornošću za usluge, Horvatova 80 A, 10000 Zagreb</item>
      <item>Odvjetničko društvo SUIĆ &amp; ŠKUNCA društvo s ograničenom odgovornošću, Domagojeva 14, 10000 Zagreb</item>
      <item>Želimir Uršulin, Ulica Ivanuševec 1 C, 42240 Ivanec</item>
      <item>Odvjetničko društvo KLIŠANIN &amp; PARTNERI društvo s ograničenom odgovornošću, Zelinska 2/I, 10000 Zagreb</item>
      <item>Mira Pavić, Petrinjska 48, 10000 Zagreb</item>
      <item>Mario Horvat, Pavlovčani 82, 10450 Pavlovčani</item>
      <item>EOS MATRIX d.o.o. za poslovne usluge, Horvatova 82, 10000 Zagreb</item>
      <item>Martina Kapular, Ulica Dobriše Cesarića 29, 10000 Zagreb</item>
      <item>PRIMA CAPITALE d.o.o. za usluge, Preradovićeva ulica 25, 10000 Zagreb</item>
      <item>ZVUČNI ZID d.o.o. za usluge, Preradovićeva ulica 25, 10000 Zagreb</item>
      <item>MAĐARIĆ &amp; LUI - odvjetničko društvo d.o.o., Zelinska 4, 10000 Zagreb</item>
      <item>BINEKO, d.o.o. za proizvodnju, trgovinu i usluge, J.Vargovića 1/I, 48000 Koprivnica</item>
      <item>CIPRO društvo s ograničenom odgovornošću za unutrašnju i vanjsku trgovinu i proizvodnju, Lepajci 4 a, 49000 Lepajci</item>
    </derivirana_varijabla>
  </DomainObject.Predmet.OstaliListFormatedWithAdress>
  <DomainObject.Predmet.OstaliListFormatedWithAdressOIB>
    <izvorni_sadrzaj>
      <item>Sudski registar, Trgovački sud u Varaždinu</item>
      <item>Raiffeisenbank Austria d.d., OIB 53056966535, Petrinjska 59, 10000 Zagreb</item>
      <item>Vladimir Talan, OIB 53617476334, Dravska 2, 48000 Koprivnica</item>
      <item>Valentina Denžić, OIB 16182362436, Trg Dr. Tomislava Bardeka 25, 48306 Sokolovac</item>
      <item>H-ABDUCO društvo s ograničenom odgovornošću za usluge, OIB 13667298928, Horvatova 80 A, 10000 Zagreb</item>
      <item>Odvjetničko društvo SUIĆ &amp; ŠKUNCA društvo s ograničenom odgovornošću, OIB 44213507122, Domagojeva 14, 10000 Zagreb</item>
      <item>Želimir Uršulin, OIB 03842320752, Ulica Ivanuševec 1 C, 42240 Ivanec</item>
      <item>Odvjetničko društvo KLIŠANIN &amp; PARTNERI društvo s ograničenom odgovornošću, OIB 06259076695, Zelinska 2/I, 10000 Zagreb</item>
      <item>Mira Pavić, Petrinjska 48, 10000 Zagreb</item>
      <item>Mario Horvat, OIB 75681285639, Pavlovčani 82, 10450 Pavlovčani</item>
      <item>EOS MATRIX d.o.o. za poslovne usluge, OIB 76674680107, Horvatova 82, 10000 Zagreb</item>
      <item>Martina Kapular, OIB 41853281114, Ulica Dobriše Cesarića 29, 10000 Zagreb</item>
      <item>PRIMA CAPITALE d.o.o. za usluge, OIB 70541325254, Preradovićeva ulica 25, 10000 Zagreb</item>
      <item>ZVUČNI ZID d.o.o. za usluge, OIB 94423800056, Preradovićeva ulica 25, 10000 Zagreb</item>
      <item>MAĐARIĆ &amp; LUI - odvjetničko društvo d.o.o., OIB 27355904472, Zelinska 4, 10000 Zagreb</item>
      <item>BINEKO, d.o.o. za proizvodnju, trgovinu i usluge, OIB 10952404284, J.Vargovića 1/I, 48000 Koprivnica</item>
      <item>CIPRO društvo s ograničenom odgovornošću za unutrašnju i vanjsku trgovinu i proizvodnju, OIB 25498619118, Lepajci 4 a, 49000 Lepajci</item>
    </izvorni_sadrzaj>
    <derivirana_varijabla naziv="DomainObject.Predmet.OstaliListFormatedWithAdressOIB_1">
      <item>Sudski registar, Trgovački sud u Varaždinu</item>
      <item>Raiffeisenbank Austria d.d., OIB 53056966535, Petrinjska 59, 10000 Zagreb</item>
      <item>Vladimir Talan, OIB 53617476334, Dravska 2, 48000 Koprivnica</item>
      <item>Valentina Denžić, OIB 16182362436, Trg Dr. Tomislava Bardeka 25, 48306 Sokolovac</item>
      <item>H-ABDUCO društvo s ograničenom odgovornošću za usluge, OIB 13667298928, Horvatova 80 A, 10000 Zagreb</item>
      <item>Odvjetničko društvo SUIĆ &amp; ŠKUNCA društvo s ograničenom odgovornošću, OIB 44213507122, Domagojeva 14, 10000 Zagreb</item>
      <item>Želimir Uršulin, OIB 03842320752, Ulica Ivanuševec 1 C, 42240 Ivanec</item>
      <item>Odvjetničko društvo KLIŠANIN &amp; PARTNERI društvo s ograničenom odgovornošću, OIB 06259076695, Zelinska 2/I, 10000 Zagreb</item>
      <item>Mira Pavić, Petrinjska 48, 10000 Zagreb</item>
      <item>Mario Horvat, OIB 75681285639, Pavlovčani 82, 10450 Pavlovčani</item>
      <item>EOS MATRIX d.o.o. za poslovne usluge, OIB 76674680107, Horvatova 82, 10000 Zagreb</item>
      <item>Martina Kapular, OIB 41853281114, Ulica Dobriše Cesarića 29, 10000 Zagreb</item>
      <item>PRIMA CAPITALE d.o.o. za usluge, OIB 70541325254, Preradovićeva ulica 25, 10000 Zagreb</item>
      <item>ZVUČNI ZID d.o.o. za usluge, OIB 94423800056, Preradovićeva ulica 25, 10000 Zagreb</item>
      <item>MAĐARIĆ &amp; LUI - odvjetničko društvo d.o.o., OIB 27355904472, Zelinska 4, 10000 Zagreb</item>
      <item>BINEKO, d.o.o. za proizvodnju, trgovinu i usluge, OIB 10952404284, J.Vargovića 1/I, 48000 Koprivnica</item>
      <item>CIPRO društvo s ograničenom odgovornošću za unutrašnju i vanjsku trgovinu i proizvodnju, OIB 25498619118, Lepajci 4 a, 49000 Lepajci</item>
    </derivirana_varijabla>
  </DomainObject.Predmet.OstaliListFormatedWithAdressOIB>
  <DomainObject.Predmet.OstaliListNazivFormated>
    <izvorni_sadrzaj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  <item>Odvjetničko društvo KLIŠANIN &amp; PARTNERI društvo s ograničenom odgovornošću</item>
      <item>Mira Pavić</item>
      <item>Mario Horvat</item>
      <item>EOS MATRIX d.o.o. za poslovne usluge</item>
      <item>Martina Kapular</item>
      <item>PRIMA CAPITALE d.o.o. za usluge</item>
      <item>ZVUČNI ZID d.o.o. za usluge</item>
      <item>MAĐARIĆ &amp; LUI - odvjetničko društvo d.o.o.</item>
      <item>BINEKO, d.o.o. za proizvodnju, trgovinu i usluge</item>
      <item>CIPRO društvo s ograničenom odgovornošću za unutrašnju i vanjsku trgovinu i proizvodnju</item>
    </izvorni_sadrzaj>
    <derivirana_varijabla naziv="DomainObject.Predmet.OstaliListNazivFormated_1"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  <item>Odvjetničko društvo KLIŠANIN &amp; PARTNERI društvo s ograničenom odgovornošću</item>
      <item>Mira Pavić</item>
      <item>Mario Horvat</item>
      <item>EOS MATRIX d.o.o. za poslovne usluge</item>
      <item>Martina Kapular</item>
      <item>PRIMA CAPITALE d.o.o. za usluge</item>
      <item>ZVUČNI ZID d.o.o. za usluge</item>
      <item>MAĐARIĆ &amp; LUI - odvjetničko društvo d.o.o.</item>
      <item>BINEKO, d.o.o. za proizvodnju, trgovinu i usluge</item>
      <item>CIPRO društvo s ograničenom odgovornošću za unutrašnju i vanjsku trgovinu i proizvodnju</item>
    </derivirana_varijabla>
  </DomainObject.Predmet.OstaliListNazivFormated>
  <DomainObject.Predmet.OstaliListNazivFormatedOIB>
    <izvorni_sadrzaj>
      <item>Sudski registar, Trgovački sud u Varaždinu</item>
      <item>Raiffeisenbank Austria d.d., OIB 53056966535</item>
      <item>Vladimir Talan, OIB 53617476334</item>
      <item>Valentina Denžić, OIB 16182362436</item>
      <item>H-ABDUCO društvo s ograničenom odgovornošću za usluge, OIB 13667298928</item>
      <item>Odvjetničko društvo SUIĆ &amp; ŠKUNCA društvo s ograničenom odgovornošću, OIB 44213507122</item>
      <item>Želimir Uršulin, OIB 03842320752</item>
      <item>Odvjetničko društvo KLIŠANIN &amp; PARTNERI društvo s ograničenom odgovornošću, OIB 06259076695</item>
      <item>Mira Pavić</item>
      <item>Mario Horvat, OIB 75681285639</item>
      <item>EOS MATRIX d.o.o. za poslovne usluge, OIB 76674680107</item>
      <item>Martina Kapular, OIB 41853281114</item>
      <item>PRIMA CAPITALE d.o.o. za usluge, OIB 70541325254</item>
      <item>ZVUČNI ZID d.o.o. za usluge, OIB 94423800056</item>
      <item>MAĐARIĆ &amp; LUI - odvjetničko društvo d.o.o., OIB 27355904472</item>
      <item>BINEKO, d.o.o. za proizvodnju, trgovinu i usluge, OIB 10952404284</item>
      <item>CIPRO društvo s ograničenom odgovornošću za unutrašnju i vanjsku trgovinu i proizvodnju, OIB 25498619118</item>
    </izvorni_sadrzaj>
    <derivirana_varijabla naziv="DomainObject.Predmet.OstaliListNazivFormatedOIB_1">
      <item>Sudski registar, Trgovački sud u Varaždinu</item>
      <item>Raiffeisenbank Austria d.d., OIB 53056966535</item>
      <item>Vladimir Talan, OIB 53617476334</item>
      <item>Valentina Denžić, OIB 16182362436</item>
      <item>H-ABDUCO društvo s ograničenom odgovornošću za usluge, OIB 13667298928</item>
      <item>Odvjetničko društvo SUIĆ &amp; ŠKUNCA društvo s ograničenom odgovornošću, OIB 44213507122</item>
      <item>Želimir Uršulin, OIB 03842320752</item>
      <item>Odvjetničko društvo KLIŠANIN &amp; PARTNERI društvo s ograničenom odgovornošću, OIB 06259076695</item>
      <item>Mira Pavić</item>
      <item>Mario Horvat, OIB 75681285639</item>
      <item>EOS MATRIX d.o.o. za poslovne usluge, OIB 76674680107</item>
      <item>Martina Kapular, OIB 41853281114</item>
      <item>PRIMA CAPITALE d.o.o. za usluge, OIB 70541325254</item>
      <item>ZVUČNI ZID d.o.o. za usluge, OIB 94423800056</item>
      <item>MAĐARIĆ &amp; LUI - odvjetničko društvo d.o.o., OIB 27355904472</item>
      <item>BINEKO, d.o.o. za proizvodnju, trgovinu i usluge, OIB 10952404284</item>
      <item>CIPRO društvo s ograničenom odgovornošću za unutrašnju i vanjsku trgovinu i proizvodnju, OIB 25498619118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30. kolovoza 2019.</izvorni_sadrzaj>
    <derivirana_varijabla naziv="DomainObject.Datum_1">30.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A.B.M. društvo s ograničenom odgovornošću za proizvodnju, trgovinu i usluge u stečaju</izvorni_sadrzaj>
    <derivirana_varijabla naziv="DomainObject.Predmet.ProtustrankaIDrugi_1">A.B.M. društvo s ograničenom odgovornošću za proizvodnju, trgovinu i usluge u stečaju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A.B.M. društvo s ograničenom odgovornošću za proizvodnju, trgovinu i usluge u stečaju, OIB 01709786550, Florijanski Trg 8, 48000 Koprivnica</izvorni_sadrzaj>
    <derivirana_varijabla naziv="DomainObject.Predmet.ProtustrankaIDrugiAdressOIB_1">A.B.M. društvo s ograničenom odgovornošću za proizvodnju, trgovinu i usluge u stečaju, OIB 01709786550, Florijanski Trg 8,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A.B.M. društvo s ograničenom odgovornošću za proizvodnju, trgovinu i usluge u stečaju</item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  <item>Odvjetničko društvo KLIŠANIN &amp; PARTNERI društvo s ograničenom odgovornošću</item>
      <item>Mira Pavić</item>
      <item>Mario Horvat</item>
      <item>EOS MATRIX d.o.o. za poslovne usluge</item>
      <item>Martina Kapular</item>
      <item>PRIMA CAPITALE d.o.o. za usluge</item>
      <item>ZVUČNI ZID d.o.o. za usluge</item>
      <item>MAĐARIĆ &amp; LUI - odvjetničko društvo d.o.o.</item>
      <item>BINEKO, d.o.o. za proizvodnju, trgovinu i usluge</item>
      <item>CIPRO društvo s ograničenom odgovornošću za unutrašnju i vanjsku trgovinu i proizvodnju</item>
    </izvorni_sadrzaj>
    <derivirana_varijabla naziv="DomainObject.Predmet.SudioniciListNaziv_1">
      <item>Financijska agencija</item>
      <item>A.B.M. društvo s ograničenom odgovornošću za proizvodnju, trgovinu i usluge u stečaju</item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  <item>Odvjetničko društvo KLIŠANIN &amp; PARTNERI društvo s ograničenom odgovornošću</item>
      <item>Mira Pavić</item>
      <item>Mario Horvat</item>
      <item>EOS MATRIX d.o.o. za poslovne usluge</item>
      <item>Martina Kapular</item>
      <item>PRIMA CAPITALE d.o.o. za usluge</item>
      <item>ZVUČNI ZID d.o.o. za usluge</item>
      <item>MAĐARIĆ &amp; LUI - odvjetničko društvo d.o.o.</item>
      <item>BINEKO, d.o.o. za proizvodnju, trgovinu i usluge</item>
      <item>CIPRO društvo s ograničenom odgovornošću za unutrašnju i vanjsku trgovinu i proizvodnju</item>
    </derivirana_varijabla>
  </DomainObject.Predmet.SudioniciListNaziv>
  <DomainObject.Predmet.SudioniciListAdressOIB>
    <izvorni_sadrzaj>
      <item>Financijska agencija, OIB 85821130368, A. Cesarca 2,42000 Varaždin</item>
      <item>A.B.M. društvo s ograničenom odgovornošću za proizvodnju, trgovinu i usluge u stečaju, OIB 01709786550, Florijanski Trg 8,48000 Koprivnica</item>
      <item>Sudski registar, Trgovački sud u Varaždinu</item>
      <item>Raiffeisenbank Austria d.d., OIB 53056966535, Petrinjska 59,10000 Zagreb</item>
      <item>Vladimir Talan, OIB 53617476334, Dravska 2,48000 Koprivnica</item>
      <item>Valentina Denžić, OIB 16182362436, Trg Dr. Tomislava Bardeka 25,48306 Sokolovac</item>
      <item>H-ABDUCO društvo s ograničenom odgovornošću za usluge, OIB 13667298928, Horvatova 80 A,10000 Zagreb</item>
      <item>Odvjetničko društvo SUIĆ &amp; ŠKUNCA društvo s ograničenom odgovornošću, OIB 44213507122, Domagojeva 14,10000 Zagreb</item>
      <item>Želimir Uršulin, OIB 03842320752, Ulica Ivanuševec 1 C,42240 Ivanec</item>
      <item>Odvjetničko društvo KLIŠANIN &amp; PARTNERI društvo s ograničenom odgovornošću, OIB 06259076695, Zelinska 2/I,10000 Zagreb</item>
      <item>Mira Pavić, Petrinjska 48,10000 Zagreb</item>
      <item>Mario Horvat, OIB 75681285639, Pavlovčani 82,10450 Pavlovčani</item>
      <item>EOS MATRIX d.o.o. za poslovne usluge, OIB 76674680107, Horvatova 82,10000 Zagreb</item>
      <item>Martina Kapular, OIB 41853281114, Ulica Dobriše Cesarića 29,10000 Zagreb</item>
      <item>PRIMA CAPITALE d.o.o. za usluge, OIB 70541325254, Preradovićeva ulica 25,10000 Zagreb</item>
      <item>ZVUČNI ZID d.o.o. za usluge, OIB 94423800056, Preradovićeva ulica 25,10000 Zagreb</item>
      <item>MAĐARIĆ &amp; LUI - odvjetničko društvo d.o.o., OIB 27355904472, Zelinska 4,10000 Zagreb</item>
      <item>BINEKO, d.o.o. za proizvodnju, trgovinu i usluge, OIB 10952404284, J.Vargovića 1/I,48000 Koprivnica</item>
      <item>CIPRO društvo s ograničenom odgovornošću za unutrašnju i vanjsku trgovinu i proizvodnju, OIB 25498619118, Lepajci 4 a,49000 Lepajci</item>
    </izvorni_sadrzaj>
    <derivirana_varijabla naziv="DomainObject.Predmet.SudioniciListAdressOIB_1">
      <item>Financijska agencija, OIB 85821130368, A. Cesarca 2,42000 Varaždin</item>
      <item>A.B.M. društvo s ograničenom odgovornošću za proizvodnju, trgovinu i usluge u stečaju, OIB 01709786550, Florijanski Trg 8,48000 Koprivnica</item>
      <item>Sudski registar, Trgovački sud u Varaždinu</item>
      <item>Raiffeisenbank Austria d.d., OIB 53056966535, Petrinjska 59,10000 Zagreb</item>
      <item>Vladimir Talan, OIB 53617476334, Dravska 2,48000 Koprivnica</item>
      <item>Valentina Denžić, OIB 16182362436, Trg Dr. Tomislava Bardeka 25,48306 Sokolovac</item>
      <item>H-ABDUCO društvo s ograničenom odgovornošću za usluge, OIB 13667298928, Horvatova 80 A,10000 Zagreb</item>
      <item>Odvjetničko društvo SUIĆ &amp; ŠKUNCA društvo s ograničenom odgovornošću, OIB 44213507122, Domagojeva 14,10000 Zagreb</item>
      <item>Želimir Uršulin, OIB 03842320752, Ulica Ivanuševec 1 C,42240 Ivanec</item>
      <item>Odvjetničko društvo KLIŠANIN &amp; PARTNERI društvo s ograničenom odgovornošću, OIB 06259076695, Zelinska 2/I,10000 Zagreb</item>
      <item>Mira Pavić, Petrinjska 48,10000 Zagreb</item>
      <item>Mario Horvat, OIB 75681285639, Pavlovčani 82,10450 Pavlovčani</item>
      <item>EOS MATRIX d.o.o. za poslovne usluge, OIB 76674680107, Horvatova 82,10000 Zagreb</item>
      <item>Martina Kapular, OIB 41853281114, Ulica Dobriše Cesarića 29,10000 Zagreb</item>
      <item>PRIMA CAPITALE d.o.o. za usluge, OIB 70541325254, Preradovićeva ulica 25,10000 Zagreb</item>
      <item>ZVUČNI ZID d.o.o. za usluge, OIB 94423800056, Preradovićeva ulica 25,10000 Zagreb</item>
      <item>MAĐARIĆ &amp; LUI - odvjetničko društvo d.o.o., OIB 27355904472, Zelinska 4,10000 Zagreb</item>
      <item>BINEKO, d.o.o. za proizvodnju, trgovinu i usluge, OIB 10952404284, J.Vargovića 1/I,48000 Koprivnica</item>
      <item>CIPRO društvo s ograničenom odgovornošću za unutrašnju i vanjsku trgovinu i proizvodnju, OIB 25498619118, Lepajci 4 a,49000 Lepajci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01709786550</item>
      <item>, OIB null</item>
      <item>, OIB 53056966535</item>
      <item>, OIB 53617476334</item>
      <item>, OIB 16182362436</item>
      <item>, OIB 13667298928</item>
      <item>, OIB 44213507122</item>
      <item>, OIB 03842320752</item>
      <item>, OIB 06259076695</item>
      <item>, OIB null</item>
      <item>, OIB 75681285639</item>
      <item>, OIB 76674680107</item>
      <item>, OIB 41853281114</item>
      <item>, OIB 70541325254</item>
      <item>, OIB 94423800056</item>
      <item>, OIB 27355904472</item>
      <item>, OIB 10952404284</item>
      <item>, OIB 25498619118</item>
    </izvorni_sadrzaj>
    <derivirana_varijabla naziv="DomainObject.Predmet.SudioniciListNazivOIB_1">
      <item>, OIB 85821130368</item>
      <item>, OIB 01709786550</item>
      <item>, OIB null</item>
      <item>, OIB 53056966535</item>
      <item>, OIB 53617476334</item>
      <item>, OIB 16182362436</item>
      <item>, OIB 13667298928</item>
      <item>, OIB 44213507122</item>
      <item>, OIB 03842320752</item>
      <item>, OIB 06259076695</item>
      <item>, OIB null</item>
      <item>, OIB 75681285639</item>
      <item>, OIB 76674680107</item>
      <item>, OIB 41853281114</item>
      <item>, OIB 70541325254</item>
      <item>, OIB 94423800056</item>
      <item>, OIB 27355904472</item>
      <item>, OIB 10952404284</item>
      <item>, OIB 25498619118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Želimir Uršulin, OIB 03842320752, Trg hrvatskih Ivanovaca 9 Ivanec</item>
    </izvorni_sadrzaj>
    <derivirana_varijabla naziv="DomainObject.Predmet.StecajniUpraviteljiListAddressOIB_1">
      <item>Želimir Uršulin, OIB 03842320752, Trg hrvatskih Ivanovaca 9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lipnja 2019.</izvorni_sadrzaj>
    <derivirana_varijabla naziv="DomainObject.Predmet.DatumZadnjeOdrzaneSudskeRadnje_1">14. lipnja 2019.</derivirana_varijabla>
  </DomainObject.Predmet.DatumZadnjeOdrzaneSudskeRadnje>
  <DomainObject.PredzadnjaOdlukaIzPredmeta.DatumDonosenjaOdluke>
    <izvorni_sadrzaj>30. kolovoza 2019.</izvorni_sadrzaj>
    <derivirana_varijabla naziv="DomainObject.PredzadnjaOdlukaIzPredmeta.DatumDonosenjaOdluke_1">30. kolovoza 2019.</derivirana_varijabla>
  </DomainObject.PredzadnjaOdlukaIzPredmeta.DatumDonosenjaOdluke>
  <DomainObject.PredzadnjaOdlukaIzPredmeta.Oznaka>
    <izvorni_sadrzaj>St-76/2016-251</izvorni_sadrzaj>
    <derivirana_varijabla naziv="DomainObject.PredzadnjaOdlukaIzPredmeta.Oznaka_1">St-76/2016-251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3</properties:Pages>
  <properties:Words>702</properties:Words>
  <properties:Characters>4056</properties:Characters>
  <properties:Lines>98</properties:Lines>
  <properties:Paragraphs>30</properties:Paragraphs>
  <properties:TotalTime>17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4771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2019-08-30T11:08:00Z</dcterms:created>
  <cp:lastModifiedBy>Lea Rogina</cp:lastModifiedBy>
  <cp:lastPrinted>2019-08-30T11:25:00Z</cp:lastPrinted>
  <dcterms:modified xmlns:xsi="http://www.w3.org/2001/XMLSchema-instance" xsi:type="dcterms:W3CDTF">2019-08-30T12:03:00Z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Nova odluka (ST-76-16-253 RJEŠENJE O NAMIRENJU, kupac EOS.docx)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