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FE61E8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051514">
                    <w:t>1895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db768b" w14:paraId="ddb768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051514">
        <w:t xml:space="preserve"> PRODRIVE j.d.o.o. za usluge, Zagreb, Nebojanska ulica 19, MBS: 081037723, OIB: 22915765435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AC638E">
        <w:t>21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051514">
        <w:t>PRODRIVE j.d.o.o. za usluge, Zagreb, Nebojanska ulica 19, MBS: 081037723, OIB: 22915765435</w:t>
      </w:r>
      <w:r>
        <w:t xml:space="preserve">, na temelju neizvršenih osnova za plaćanje iznosi </w:t>
      </w:r>
      <w:r w:rsidR="00051514">
        <w:t>35.852,35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74135">
        <w:t xml:space="preserve"> </w:t>
      </w:r>
      <w:r w:rsidR="00051514">
        <w:t>Duško Kaluđerović, Zagreb, Nebojanska 19, OIB: 56747629529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51514">
        <w:t>1895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AC638E">
        <w:t>21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C638E">
        <w:t>20</w:t>
      </w:r>
      <w:r w:rsidR="001C5274">
        <w:t>.02.</w:t>
      </w:r>
    </w:p>
    <w:p w:rsidRDefault="00937EE6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514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37EE6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7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E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7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E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1895</izvorni_sadrzaj>
    <derivirana_varijabla naziv="DomainObject.Predmet.Broj_1">1895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St-1895/2018</izvorni_sadrzaj>
    <derivirana_varijabla naziv="DomainObject.Predmet.OznakaBroj_1">St-1895/2018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PRODRIVE jednostavno društvo s ograničenom odgovornošću za usluge</izvorni_sadrzaj>
    <derivirana_varijabla naziv="DomainObject.Predmet.ProtustrankaFormated_1">  PRODRIVE jednostavno društvo s ograničenom odgovornošću za usluge</derivirana_varijabla>
  </DomainObject.Predmet.ProtustrankaFormated>
  <DomainObject.Predmet.ProtustrankaFormatedOIB>
    <izvorni_sadrzaj>  PRODRIVE jednostavno društvo s ograničenom odgovornošću za usluge, OIB 22915765435</izvorni_sadrzaj>
    <derivirana_varijabla naziv="DomainObject.Predmet.ProtustrankaFormatedOIB_1">  PRODRIVE jednostavno društvo s ograničenom odgovornošću za usluge, OIB 22915765435</derivirana_varijabla>
  </DomainObject.Predmet.ProtustrankaFormatedOIB>
  <DomainObject.Predmet.ProtustrankaFormatedWithAdress>
    <izvorni_sadrzaj> PRODRIVE jednostavno društvo s ograničenom odgovornošću za usluge, Nebojanska ulica 19, 10000 Zagreb</izvorni_sadrzaj>
    <derivirana_varijabla naziv="DomainObject.Predmet.ProtustrankaFormatedWithAdress_1"> PRODRIVE jednostavno društvo s ograničenom odgovornošću za usluge, Nebojanska ulica 19, 10000 Zagreb</derivirana_varijabla>
  </DomainObject.Predmet.ProtustrankaFormatedWithAdress>
  <DomainObject.Predmet.ProtustrankaFormatedWithAdressOIB>
    <izvorni_sadrzaj> PRODRIVE jednostavno društvo s ograničenom odgovornošću za usluge, OIB 22915765435, Nebojanska ulica 19, 10000 Zagreb</izvorni_sadrzaj>
    <derivirana_varijabla naziv="DomainObject.Predmet.ProtustrankaFormatedWithAdressOIB_1"> PRODRIVE jednostavno društvo s ograničenom odgovornošću za usluge, OIB 22915765435, Nebojanska ulica 19, 10000 Zagreb</derivirana_varijabla>
  </DomainObject.Predmet.ProtustrankaFormatedWithAdressOIB>
  <DomainObject.Predmet.ProtustrankaWithAdress>
    <izvorni_sadrzaj>PRODRIVE jednostavno društvo s ograničenom odgovornošću za usluge Nebojanska ulica 19, 10000 Zagreb</izvorni_sadrzaj>
    <derivirana_varijabla naziv="DomainObject.Predmet.ProtustrankaWithAdress_1">PRODRIVE jednostavno društvo s ograničenom odgovornošću za usluge Nebojanska ulica 19, 10000 Zagreb</derivirana_varijabla>
  </DomainObject.Predmet.ProtustrankaWithAdress>
  <DomainObject.Predmet.ProtustrankaWithAdressOIB>
    <izvorni_sadrzaj>PRODRIVE jednostavno društvo s ograničenom odgovornošću za usluge, OIB 22915765435, Nebojanska ulica 19, 10000 Zagreb</izvorni_sadrzaj>
    <derivirana_varijabla naziv="DomainObject.Predmet.ProtustrankaWithAdressOIB_1">PRODRIVE jednostavno društvo s ograničenom odgovornošću za usluge, OIB 22915765435, Nebojanska ulica 19, 10000 Zagreb</derivirana_varijabla>
  </DomainObject.Predmet.ProtustrankaWithAdressOIB>
  <DomainObject.Predmet.ProtustrankaNazivFormated>
    <izvorni_sadrzaj>PRODRIVE jednostavno društvo s ograničenom odgovornošću za usluge</izvorni_sadrzaj>
    <derivirana_varijabla naziv="DomainObject.Predmet.ProtustrankaNazivFormated_1">PRODRIVE jednostavno društvo s ograničenom odgovornošću za usluge</derivirana_varijabla>
  </DomainObject.Predmet.ProtustrankaNazivFormated>
  <DomainObject.Predmet.ProtustrankaNazivFormatedOIB>
    <izvorni_sadrzaj>PRODRIVE jednostavno društvo s ograničenom odgovornošću za usluge, OIB 22915765435</izvorni_sadrzaj>
    <derivirana_varijabla naziv="DomainObject.Predmet.ProtustrankaNazivFormatedOIB_1">PRODRIVE jednostavno društvo s ograničenom odgovornošću za usluge, OIB 22915765435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PRODRIVE jednostavno društvo s ograničenom odgovornošću za usluge</item>
    </izvorni_sadrzaj>
    <derivirana_varijabla naziv="DomainObject.Predmet.ProtuStrankaListFormated_1">
      <item>PRODRIVE jednostavno društvo s ograničenom odgovornošću za usluge</item>
    </derivirana_varijabla>
  </DomainObject.Predmet.ProtuStrankaListFormated>
  <DomainObject.Predmet.ProtuStrankaListFormatedOIB>
    <izvorni_sadrzaj>
      <item>PRODRIVE jednostavno društvo s ograničenom odgovornošću za usluge, OIB 22915765435</item>
    </izvorni_sadrzaj>
    <derivirana_varijabla naziv="DomainObject.Predmet.ProtuStrankaListFormatedOIB_1">
      <item>PRODRIVE jednostavno društvo s ograničenom odgovornošću za usluge, OIB 22915765435</item>
    </derivirana_varijabla>
  </DomainObject.Predmet.ProtuStrankaListFormatedOIB>
  <DomainObject.Predmet.ProtuStrankaListFormatedWithAdress>
    <izvorni_sadrzaj>
      <item>PRODRIVE jednostavno društvo s ograničenom odgovornošću za usluge, Nebojanska ulica 19, 10000 Zagreb</item>
    </izvorni_sadrzaj>
    <derivirana_varijabla naziv="DomainObject.Predmet.ProtuStrankaListFormatedWithAdress_1">
      <item>PRODRIVE jednostavno društvo s ograničenom odgovornošću za usluge, Nebojanska ulica 19, 10000 Zagreb</item>
    </derivirana_varijabla>
  </DomainObject.Predmet.ProtuStrankaListFormatedWithAdress>
  <DomainObject.Predmet.ProtuStrankaListFormatedWithAdressOIB>
    <izvorni_sadrzaj>
      <item>PRODRIVE jednostavno društvo s ograničenom odgovornošću za usluge, OIB 22915765435, Nebojanska ulica 19, 10000 Zagreb</item>
    </izvorni_sadrzaj>
    <derivirana_varijabla naziv="DomainObject.Predmet.ProtuStrankaListFormatedWithAdressOIB_1">
      <item>PRODRIVE jednostavno društvo s ograničenom odgovornošću za usluge, OIB 22915765435, Nebojanska ulica 19, 10000 Zagreb</item>
    </derivirana_varijabla>
  </DomainObject.Predmet.ProtuStrankaListFormatedWithAdressOIB>
  <DomainObject.Predmet.ProtuStrankaListNazivFormated>
    <izvorni_sadrzaj>
      <item>PRODRIVE jednostavno društvo s ograničenom odgovornošću za usluge</item>
    </izvorni_sadrzaj>
    <derivirana_varijabla naziv="DomainObject.Predmet.ProtuStrankaListNazivFormated_1">
      <item>PRODRIVE jednostavno društvo s ograničenom odgovornošću za usluge</item>
    </derivirana_varijabla>
  </DomainObject.Predmet.ProtuStrankaListNazivFormated>
  <DomainObject.Predmet.ProtuStrankaListNazivFormatedOIB>
    <izvorni_sadrzaj>
      <item>PRODRIVE jednostavno društvo s ograničenom odgovornošću za usluge, OIB 22915765435</item>
    </izvorni_sadrzaj>
    <derivirana_varijabla naziv="DomainObject.Predmet.ProtuStrankaListNazivFormatedOIB_1">
      <item>PRODRIVE jednostavno društvo s ograničenom odgovornošću za usluge, OIB 22915765435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PRODRIVE jednostavno društvo s ograničenom odgovornošću za usluge</izvorni_sadrzaj>
    <derivirana_varijabla naziv="DomainObject.Predmet.ProtustrankaIDrugi_1">PRODRIVE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PRODRIVE jednostavno društvo s ograničenom odgovornošću za usluge, OIB 22915765435, Nebojanska ulica 19, 10000 Zagreb</izvorni_sadrzaj>
    <derivirana_varijabla naziv="DomainObject.Predmet.ProtustrankaIDrugiAdressOIB_1">PRODRIVE jednostavno društvo s ograničenom odgovornošću za usluge, OIB 22915765435, Nebojanska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PRODRIVE jednostavno društvo s ograničenom odgovornošću za usluge</item>
      <item>FINA Regionalni centar Zagreb</item>
    </izvorni_sadrzaj>
    <derivirana_varijabla naziv="DomainObject.Predmet.SudioniciListNaziv_1">
      <item>PRODRIVE jednostavno društvo s ograničenom odgovornošću za usluge</item>
      <item>FINA Regionalni centar Zagreb</item>
    </derivirana_varijabla>
  </DomainObject.Predmet.SudioniciListNaziv>
  <DomainObject.Predmet.SudioniciListAdressOIB>
    <izvorni_sadrzaj>
      <item>PRODRIVE jednostavno društvo s ograničenom odgovornošću za usluge, OIB 22915765435, Nebojanska ulica 19,10000 Zagreb</item>
      <item>FINA Regionalni centar Zagreb, OIB 85821130368, Trg svibanjskih žrtava 1995. 1,10000 Zagreb</item>
    </izvorni_sadrzaj>
    <derivirana_varijabla naziv="DomainObject.Predmet.SudioniciListAdressOIB_1">
      <item>PRODRIVE jednostavno društvo s ograničenom odgovornošću za usluge, OIB 22915765435, Nebojanska ulica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22915765435</item>
      <item>, OIB 85821130368</item>
    </izvorni_sadrzaj>
    <derivirana_varijabla naziv="DomainObject.Predmet.SudioniciListNazivOIB_1">
      <item>, OIB 22915765435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2136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2018-12-21T08:38:00Z</dcterms:created>
  <dc:creator>Snježana Andrijanić</dc:creator>
  <cp:lastModifiedBy>Sanda Gučić</cp:lastModifiedBy>
  <cp:lastPrinted>2018-12-21T08:34:00Z</cp:lastPrinted>
  <dcterms:modified xmlns:xsi="http://www.w3.org/2001/XMLSchema-instance" xsi:type="dcterms:W3CDTF">2018-12-21T08:38:00Z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(St-1895-18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