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0dd9" w14:paraId="b410dd9" w:rsidRDefault="00FB77ED" w:rsidP="00FB77ED" w:rsidR="00FB77ED" w:rsidRPr="00177A56">
      <w:pPr>
        <w15:collapsed w:val="false"/>
        <w:rPr>
          <w:rFonts w:cs="Times New Roman" w:hAnsi="Times New Roman" w:ascii="Times New Roman"/>
        </w:rPr>
      </w:pPr>
      <w:bookmarkStart w:name="_GoBack" w:id="0"/>
      <w:bookmarkEnd w:id="0"/>
    </w:p>
    <w:p w:rsidRDefault="00FB77ED" w:rsidP="00FB77ED" w:rsidR="00FB77ED" w:rsidRPr="00177A56">
      <w:pPr>
        <w:rPr>
          <w:rFonts w:cs="Times New Roman" w:hAnsi="Times New Roman" w:ascii="Times New Roman"/>
        </w:rPr>
      </w:pPr>
      <w:r w:rsidRPr="00177A56">
        <w:rPr>
          <w:rFonts w:cs="Times New Roman" w:hAnsi="Times New Roman" w:ascii="Times New Roman"/>
        </w:rPr>
        <w:t xml:space="preserve">REPUBLIKA HRVATSKA </w:t>
      </w:r>
    </w:p>
    <w:p w:rsidRDefault="00FB77ED" w:rsidP="00FB77ED" w:rsidR="00FB77ED" w:rsidRPr="00177A56">
      <w:pPr>
        <w:rPr>
          <w:rFonts w:cs="Times New Roman" w:hAnsi="Times New Roman" w:ascii="Times New Roman"/>
        </w:rPr>
      </w:pPr>
      <w:r w:rsidRPr="00177A56">
        <w:rPr>
          <w:rFonts w:cs="Times New Roman" w:hAnsi="Times New Roman" w:ascii="Times New Roman"/>
        </w:rPr>
        <w:t>TRGOVAČKI SUD U ZAGREBU</w:t>
      </w:r>
    </w:p>
    <w:p w:rsidRDefault="00FB77ED" w:rsidP="00FB77ED" w:rsidR="00FB77ED" w:rsidRPr="00177A56">
      <w:pPr>
        <w:rPr>
          <w:rFonts w:cs="Times New Roman" w:hAnsi="Times New Roman" w:ascii="Times New Roman"/>
        </w:rPr>
      </w:pPr>
      <w:r w:rsidRPr="00177A56">
        <w:rPr>
          <w:rFonts w:cs="Times New Roman" w:hAnsi="Times New Roman" w:ascii="Times New Roman"/>
        </w:rPr>
        <w:t>Zagreb, Amruševa 2/II</w:t>
      </w: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p>
    <w:p w:rsidRDefault="00841C8B" w:rsidP="00841C8B" w:rsidR="00841C8B">
      <w:pPr>
        <w:pStyle w:val="Zaglavlje"/>
        <w:jc w:val="right"/>
      </w:pPr>
      <w:r>
        <w:rPr>
          <w:rFonts w:cs="Times New Roman" w:hAnsi="Times New Roman" w:ascii="Times New Roman"/>
        </w:rPr>
        <w:t>34. St-</w:t>
      </w:r>
      <w:r w:rsidR="000439F1">
        <w:rPr>
          <w:rFonts w:cs="Times New Roman" w:hAnsi="Times New Roman" w:ascii="Times New Roman"/>
        </w:rPr>
        <w:t>5399</w:t>
      </w:r>
      <w:r>
        <w:rPr>
          <w:rFonts w:cs="Times New Roman" w:hAnsi="Times New Roman" w:ascii="Times New Roman"/>
        </w:rPr>
        <w:t>/2016</w:t>
      </w:r>
    </w:p>
    <w:p w:rsidRDefault="00FB77ED" w:rsidP="00FB77ED" w:rsidR="00FB77ED" w:rsidRPr="00177A56">
      <w:pPr>
        <w:rPr>
          <w:rFonts w:cs="Times New Roman" w:hAnsi="Times New Roman" w:ascii="Times New Roman"/>
        </w:rPr>
      </w:pPr>
    </w:p>
    <w:p w:rsidRDefault="00FB77ED" w:rsidP="00FB77ED" w:rsidR="00FB77ED" w:rsidRPr="00177A56">
      <w:pPr>
        <w:jc w:val="center"/>
        <w:rPr>
          <w:rFonts w:cs="Times New Roman" w:hAnsi="Times New Roman" w:ascii="Times New Roman"/>
        </w:rPr>
      </w:pPr>
      <w:r w:rsidRPr="00177A56">
        <w:rPr>
          <w:rFonts w:cs="Times New Roman" w:hAnsi="Times New Roman" w:ascii="Times New Roman"/>
        </w:rPr>
        <w:t xml:space="preserve">Z A P I S N I K </w:t>
      </w:r>
    </w:p>
    <w:p w:rsidRDefault="00FB77ED" w:rsidP="00FB77ED" w:rsidR="00FB77ED" w:rsidRPr="00177A56">
      <w:pPr>
        <w:jc w:val="center"/>
        <w:rPr>
          <w:rFonts w:cs="Times New Roman" w:hAnsi="Times New Roman" w:ascii="Times New Roman"/>
        </w:rPr>
      </w:pPr>
    </w:p>
    <w:p w:rsidRDefault="000439F1" w:rsidP="000439F1" w:rsidR="000439F1">
      <w:pPr>
        <w:jc w:val="center"/>
        <w:rPr>
          <w:rFonts w:cs="Times New Roman"/>
        </w:rPr>
      </w:pPr>
    </w:p>
    <w:p w:rsidRDefault="000439F1" w:rsidP="000439F1" w:rsidR="000439F1" w:rsidRPr="000439F1">
      <w:pPr>
        <w:pStyle w:val="Bezproreda"/>
        <w:jc w:val="both"/>
        <w:rPr>
          <w:rFonts w:cs="Times New Roman" w:hAnsi="Times New Roman" w:ascii="Times New Roman"/>
        </w:rPr>
      </w:pPr>
      <w:r>
        <w:rPr>
          <w:rFonts w:cs="Times New Roman" w:hAnsi="Times New Roman" w:ascii="Times New Roman"/>
        </w:rPr>
        <w:t xml:space="preserve">Sastavljen dana </w:t>
      </w:r>
      <w:r w:rsidR="00106A3E">
        <w:rPr>
          <w:rFonts w:cs="Times New Roman" w:hAnsi="Times New Roman" w:ascii="Times New Roman"/>
        </w:rPr>
        <w:t>11</w:t>
      </w:r>
      <w:r w:rsidRPr="000439F1">
        <w:rPr>
          <w:rFonts w:cs="Times New Roman" w:hAnsi="Times New Roman" w:ascii="Times New Roman"/>
        </w:rPr>
        <w:t xml:space="preserve">. </w:t>
      </w:r>
      <w:r w:rsidR="00106A3E">
        <w:rPr>
          <w:rFonts w:cs="Times New Roman" w:hAnsi="Times New Roman" w:ascii="Times New Roman"/>
        </w:rPr>
        <w:t>srpnja</w:t>
      </w:r>
      <w:r w:rsidRPr="000439F1">
        <w:rPr>
          <w:rFonts w:cs="Times New Roman" w:hAnsi="Times New Roman" w:ascii="Times New Roman"/>
        </w:rPr>
        <w:t xml:space="preserve"> 201</w:t>
      </w:r>
      <w:r>
        <w:rPr>
          <w:rFonts w:cs="Times New Roman" w:hAnsi="Times New Roman" w:ascii="Times New Roman"/>
        </w:rPr>
        <w:t>9</w:t>
      </w:r>
      <w:r w:rsidRPr="000439F1">
        <w:rPr>
          <w:rFonts w:cs="Times New Roman" w:hAnsi="Times New Roman" w:ascii="Times New Roman"/>
        </w:rPr>
        <w:t xml:space="preserve">. godine u prostorijama Trgovačkog suda u Zagreb povodom prijedloga predlagatelja FINA - Regionalni centar Zagreb za pokretanje stečajnog postupka nad dužnikom USAVRŠAVANJE d.o.o. Velika Gorica, Slavka Kolara 3, OIB 19466359042, a povodom održavanja ročišta </w:t>
      </w:r>
      <w:r w:rsidR="00F81636" w:rsidRPr="003F5FED">
        <w:rPr>
          <w:rFonts w:cs="Times New Roman" w:hAnsi="Times New Roman" w:ascii="Times New Roman"/>
        </w:rPr>
        <w:t xml:space="preserve">radi rasprave o </w:t>
      </w:r>
      <w:r w:rsidR="00DF295E">
        <w:rPr>
          <w:rFonts w:cs="Times New Roman" w:hAnsi="Times New Roman" w:ascii="Times New Roman"/>
        </w:rPr>
        <w:t>uvjetima</w:t>
      </w:r>
      <w:r w:rsidR="00F81636" w:rsidRPr="003F5FED">
        <w:rPr>
          <w:rFonts w:cs="Times New Roman" w:hAnsi="Times New Roman" w:ascii="Times New Roman"/>
        </w:rPr>
        <w:t xml:space="preserve"> za otvaranje stečajnog postupka</w:t>
      </w:r>
      <w:r w:rsidRPr="000439F1">
        <w:rPr>
          <w:rFonts w:cs="Times New Roman" w:hAnsi="Times New Roman" w:ascii="Times New Roman"/>
        </w:rPr>
        <w:t xml:space="preserve">, s početkom u </w:t>
      </w:r>
      <w:r>
        <w:rPr>
          <w:rFonts w:cs="Times New Roman" w:hAnsi="Times New Roman" w:ascii="Times New Roman"/>
        </w:rPr>
        <w:t>11,00</w:t>
      </w:r>
      <w:r w:rsidRPr="000439F1">
        <w:rPr>
          <w:rFonts w:cs="Times New Roman" w:hAnsi="Times New Roman" w:ascii="Times New Roman"/>
        </w:rPr>
        <w:t xml:space="preserve"> sati </w:t>
      </w:r>
    </w:p>
    <w:p w:rsidRDefault="000D4059" w:rsidP="00177A56" w:rsidR="000D4059" w:rsidRPr="00177A56">
      <w:pPr>
        <w:jc w:val="both"/>
        <w:rPr>
          <w:rFonts w:cs="Times New Roman" w:hAnsi="Times New Roman" w:ascii="Times New Roman"/>
        </w:rPr>
      </w:pPr>
    </w:p>
    <w:p w:rsidRDefault="00177A56" w:rsidP="00177A56" w:rsidR="00177A56" w:rsidRPr="00177A56">
      <w:pPr>
        <w:rPr>
          <w:rFonts w:cs="Times New Roman" w:hAnsi="Times New Roman" w:ascii="Times New Roman"/>
        </w:rPr>
      </w:pPr>
      <w:r w:rsidRPr="00177A56">
        <w:rPr>
          <w:rFonts w:cs="Times New Roman" w:hAnsi="Times New Roman" w:ascii="Times New Roman"/>
        </w:rPr>
        <w:t xml:space="preserve">NAZOČNI OD SUDA </w:t>
      </w:r>
    </w:p>
    <w:p w:rsidRDefault="00177A56" w:rsidP="00177A56" w:rsidR="00177A56" w:rsidRPr="00177A56">
      <w:pPr>
        <w:rPr>
          <w:rFonts w:cs="Times New Roman" w:hAnsi="Times New Roman" w:ascii="Times New Roman"/>
        </w:rPr>
      </w:pPr>
      <w:r w:rsidRPr="00177A56">
        <w:rPr>
          <w:rFonts w:cs="Times New Roman" w:hAnsi="Times New Roman" w:ascii="Times New Roman"/>
        </w:rPr>
        <w:t xml:space="preserve">Mirjana Chour Hršak – stečajni sudac </w:t>
      </w:r>
    </w:p>
    <w:p w:rsidRDefault="00177A56" w:rsidP="00177A56" w:rsidR="00177A56">
      <w:pPr>
        <w:rPr>
          <w:rFonts w:cs="Times New Roman" w:hAnsi="Times New Roman" w:ascii="Times New Roman"/>
        </w:rPr>
      </w:pPr>
      <w:r w:rsidRPr="00177A56">
        <w:rPr>
          <w:rFonts w:cs="Times New Roman" w:hAnsi="Times New Roman" w:ascii="Times New Roman"/>
        </w:rPr>
        <w:t xml:space="preserve">Natalija Perković – zapisničar </w:t>
      </w:r>
    </w:p>
    <w:p w:rsidRDefault="007C03E2" w:rsidP="00177A56" w:rsidR="007C03E2" w:rsidRPr="00177A56">
      <w:pPr>
        <w:rPr>
          <w:rFonts w:cs="Times New Roman" w:hAnsi="Times New Roman" w:ascii="Times New Roman"/>
        </w:rPr>
      </w:pPr>
    </w:p>
    <w:p w:rsidRDefault="00C85E86" w:rsidP="007C03E2" w:rsidR="007C03E2">
      <w:pPr>
        <w:rPr>
          <w:rFonts w:cs="Times New Roman" w:hAnsi="Times New Roman" w:ascii="Times New Roman"/>
        </w:rPr>
      </w:pPr>
      <w:r>
        <w:rPr>
          <w:rFonts w:cs="Times New Roman" w:hAnsi="Times New Roman" w:ascii="Times New Roman"/>
        </w:rPr>
        <w:t>Za predlagatelja:  FINA – nitko, dostava poziva uredno iskazana</w:t>
      </w:r>
    </w:p>
    <w:p w:rsidRDefault="007C03E2" w:rsidP="007C03E2" w:rsidR="00267A79">
      <w:pPr>
        <w:rPr>
          <w:rFonts w:cs="Times New Roman" w:hAnsi="Times New Roman" w:ascii="Times New Roman"/>
        </w:rPr>
      </w:pPr>
      <w:r>
        <w:rPr>
          <w:rFonts w:cs="Times New Roman" w:hAnsi="Times New Roman" w:ascii="Times New Roman"/>
        </w:rPr>
        <w:t xml:space="preserve">Za dužnika:  </w:t>
      </w:r>
      <w:r w:rsidR="009D256F">
        <w:rPr>
          <w:rFonts w:cs="Times New Roman" w:hAnsi="Times New Roman" w:ascii="Times New Roman"/>
        </w:rPr>
        <w:t>Domin</w:t>
      </w:r>
      <w:r w:rsidR="00CF651C">
        <w:rPr>
          <w:rFonts w:cs="Times New Roman" w:hAnsi="Times New Roman" w:ascii="Times New Roman"/>
        </w:rPr>
        <w:t>ik Stjepan Janković, odvjetnik</w:t>
      </w:r>
      <w:r w:rsidR="00162E36">
        <w:rPr>
          <w:rFonts w:cs="Times New Roman" w:hAnsi="Times New Roman" w:ascii="Times New Roman"/>
        </w:rPr>
        <w:t>, punomoć predaje</w:t>
      </w:r>
    </w:p>
    <w:p w:rsidRDefault="00BB2C04" w:rsidP="007C03E2" w:rsidR="00C85E86">
      <w:pPr>
        <w:rPr>
          <w:rFonts w:cs="Times New Roman" w:hAnsi="Times New Roman" w:ascii="Times New Roman"/>
        </w:rPr>
      </w:pPr>
      <w:r>
        <w:rPr>
          <w:rFonts w:cs="Times New Roman" w:hAnsi="Times New Roman" w:ascii="Times New Roman"/>
        </w:rPr>
        <w:t>Privremeni stečajni upravitelj</w:t>
      </w:r>
      <w:r w:rsidR="00C5678D">
        <w:rPr>
          <w:rFonts w:cs="Times New Roman" w:hAnsi="Times New Roman" w:ascii="Times New Roman"/>
        </w:rPr>
        <w:t>: Martina Pancer</w:t>
      </w:r>
    </w:p>
    <w:p w:rsidRDefault="009D256F" w:rsidP="007C03E2" w:rsidR="009D256F">
      <w:pPr>
        <w:rPr>
          <w:rFonts w:cs="Times New Roman" w:hAnsi="Times New Roman" w:ascii="Times New Roman"/>
        </w:rPr>
      </w:pPr>
      <w:r>
        <w:rPr>
          <w:rFonts w:cs="Times New Roman" w:hAnsi="Times New Roman" w:ascii="Times New Roman"/>
        </w:rPr>
        <w:t>Za Republiku Hrvatsku</w:t>
      </w:r>
      <w:r w:rsidR="00CB5FAE">
        <w:rPr>
          <w:rFonts w:cs="Times New Roman" w:hAnsi="Times New Roman" w:ascii="Times New Roman"/>
        </w:rPr>
        <w:t>:</w:t>
      </w:r>
      <w:r>
        <w:rPr>
          <w:rFonts w:cs="Times New Roman" w:hAnsi="Times New Roman" w:ascii="Times New Roman"/>
        </w:rPr>
        <w:t xml:space="preserve"> Alenka Hor</w:t>
      </w:r>
      <w:r w:rsidR="00822D89">
        <w:rPr>
          <w:rFonts w:cs="Times New Roman" w:hAnsi="Times New Roman" w:ascii="Times New Roman"/>
        </w:rPr>
        <w:t>ak</w:t>
      </w:r>
      <w:r>
        <w:rPr>
          <w:rFonts w:cs="Times New Roman" w:hAnsi="Times New Roman" w:ascii="Times New Roman"/>
        </w:rPr>
        <w:t xml:space="preserve"> Kopriva,</w:t>
      </w:r>
      <w:r w:rsidR="00822D89">
        <w:rPr>
          <w:rFonts w:cs="Times New Roman" w:hAnsi="Times New Roman" w:ascii="Times New Roman"/>
        </w:rPr>
        <w:t xml:space="preserve"> savjetnica</w:t>
      </w:r>
      <w:r>
        <w:rPr>
          <w:rFonts w:cs="Times New Roman" w:hAnsi="Times New Roman" w:ascii="Times New Roman"/>
        </w:rPr>
        <w:t xml:space="preserve"> u ŽDO Velika Gorica, SU-913/18</w:t>
      </w:r>
    </w:p>
    <w:p w:rsidRDefault="00CB5FAE" w:rsidP="007C03E2" w:rsidR="00CB5FAE">
      <w:pPr>
        <w:rPr>
          <w:rFonts w:cs="Times New Roman" w:hAnsi="Times New Roman" w:ascii="Times New Roman"/>
        </w:rPr>
      </w:pPr>
      <w:r>
        <w:rPr>
          <w:rFonts w:cs="Times New Roman" w:hAnsi="Times New Roman" w:ascii="Times New Roman"/>
        </w:rPr>
        <w:t>Utvrđuje se da ročištu kao javnost nazoči odvjetnik Davorin Grgić.</w:t>
      </w:r>
    </w:p>
    <w:p w:rsidRDefault="0046570F" w:rsidP="007C03E2" w:rsidR="0046570F">
      <w:pPr>
        <w:rPr>
          <w:rFonts w:cs="Times New Roman" w:hAnsi="Times New Roman" w:ascii="Times New Roman"/>
        </w:rPr>
      </w:pPr>
      <w:r>
        <w:rPr>
          <w:rFonts w:cs="Times New Roman" w:hAnsi="Times New Roman" w:ascii="Times New Roman"/>
        </w:rPr>
        <w:t>Utvrđuje se da ročištu kao javnost nazoči Agata Zidarić.</w:t>
      </w:r>
    </w:p>
    <w:p w:rsidRDefault="007419C6" w:rsidP="007C03E2" w:rsidR="007419C6">
      <w:pPr>
        <w:rPr>
          <w:rFonts w:cs="Times New Roman" w:hAnsi="Times New Roman" w:ascii="Times New Roman"/>
        </w:rPr>
      </w:pPr>
    </w:p>
    <w:p w:rsidRDefault="003B635F" w:rsidP="00162E36" w:rsidR="00FD794E">
      <w:pPr>
        <w:rPr>
          <w:rFonts w:cs="Times New Roman" w:hAnsi="Times New Roman" w:ascii="Times New Roman"/>
        </w:rPr>
      </w:pPr>
      <w:r>
        <w:rPr>
          <w:rFonts w:cs="Times New Roman" w:hAnsi="Times New Roman" w:ascii="Times New Roman"/>
        </w:rPr>
        <w:t xml:space="preserve"> </w:t>
      </w:r>
    </w:p>
    <w:p w:rsidRDefault="00FD794E" w:rsidP="003B635F" w:rsidR="00FD794E">
      <w:pPr>
        <w:jc w:val="center"/>
        <w:rPr>
          <w:rFonts w:cs="Times New Roman" w:hAnsi="Times New Roman" w:ascii="Times New Roman"/>
        </w:rPr>
      </w:pPr>
    </w:p>
    <w:p w:rsidRDefault="0087474E" w:rsidP="0087474E" w:rsidR="00AF23EC">
      <w:pPr>
        <w:ind w:firstLine="708"/>
        <w:jc w:val="both"/>
        <w:rPr>
          <w:rFonts w:eastAsiaTheme="minorHAnsi" w:cs="Times New Roman" w:hAnsi="Times New Roman" w:ascii="Times New Roman"/>
          <w:lang w:eastAsia="en-US"/>
        </w:rPr>
      </w:pPr>
      <w:r>
        <w:rPr>
          <w:rFonts w:eastAsiaTheme="minorHAnsi" w:cs="Times New Roman" w:hAnsi="Times New Roman" w:ascii="Times New Roman"/>
          <w:lang w:eastAsia="en-US"/>
        </w:rPr>
        <w:t xml:space="preserve">Utvrđuje se da je u spis dostavljen podnesak FINA-e od 18. travnja 2019. kojim ispričava nedolazak na današnje ročište i u cijelosti ostaje kod navoda iz prijedloga za otvaranje stečajnog postupka (list 572 spisa). Iz navedenog podneska nadalje proizlazi kako je na dan 1. rujna 2015. dužnik imao evidentirane neizvršene osnove za plaćanje u neprekinutom razdoblju od </w:t>
      </w:r>
      <w:r w:rsidR="0088567B">
        <w:rPr>
          <w:rFonts w:eastAsiaTheme="minorHAnsi" w:cs="Times New Roman" w:hAnsi="Times New Roman" w:ascii="Times New Roman"/>
          <w:lang w:eastAsia="en-US"/>
        </w:rPr>
        <w:t>909</w:t>
      </w:r>
      <w:r>
        <w:rPr>
          <w:rFonts w:eastAsiaTheme="minorHAnsi" w:cs="Times New Roman" w:hAnsi="Times New Roman" w:ascii="Times New Roman"/>
          <w:lang w:eastAsia="en-US"/>
        </w:rPr>
        <w:t xml:space="preserve"> dana u iznosu od </w:t>
      </w:r>
      <w:r w:rsidR="0088567B">
        <w:rPr>
          <w:rFonts w:eastAsiaTheme="minorHAnsi" w:cs="Times New Roman" w:hAnsi="Times New Roman" w:ascii="Times New Roman"/>
          <w:lang w:eastAsia="en-US"/>
        </w:rPr>
        <w:t>501.195,83 kn.</w:t>
      </w:r>
    </w:p>
    <w:p w:rsidRDefault="009A2D00" w:rsidP="0087474E" w:rsidR="009A2D00">
      <w:pPr>
        <w:ind w:firstLine="708"/>
        <w:jc w:val="both"/>
        <w:rPr>
          <w:rFonts w:eastAsiaTheme="minorHAnsi" w:cs="Times New Roman" w:hAnsi="Times New Roman" w:ascii="Times New Roman"/>
          <w:lang w:eastAsia="en-US"/>
        </w:rPr>
      </w:pPr>
    </w:p>
    <w:p w:rsidRDefault="009A2D00" w:rsidP="0087474E" w:rsidR="009A2D00">
      <w:pPr>
        <w:ind w:firstLine="708"/>
        <w:jc w:val="both"/>
        <w:rPr>
          <w:rFonts w:eastAsiaTheme="minorHAnsi" w:cs="Times New Roman" w:hAnsi="Times New Roman" w:ascii="Times New Roman"/>
          <w:lang w:eastAsia="en-US"/>
        </w:rPr>
      </w:pPr>
      <w:r>
        <w:rPr>
          <w:rFonts w:eastAsiaTheme="minorHAnsi" w:cs="Times New Roman" w:hAnsi="Times New Roman" w:ascii="Times New Roman"/>
          <w:lang w:eastAsia="en-US"/>
        </w:rPr>
        <w:t xml:space="preserve">Utvrđuje se da je 7. ožujka 2019. odgođeno ročište radi utvrđivanja uvjeta za otvaranje stečaja nad dužnikom, te će se isto sada provesti. </w:t>
      </w:r>
    </w:p>
    <w:p w:rsidRDefault="009A2D00" w:rsidP="0087474E" w:rsidR="009A2D00">
      <w:pPr>
        <w:ind w:firstLine="708"/>
        <w:jc w:val="both"/>
        <w:rPr>
          <w:rFonts w:eastAsiaTheme="minorHAnsi" w:cs="Times New Roman" w:hAnsi="Times New Roman" w:ascii="Times New Roman"/>
          <w:lang w:eastAsia="en-US"/>
        </w:rPr>
      </w:pPr>
    </w:p>
    <w:p w:rsidRDefault="009A2D00" w:rsidP="0087474E" w:rsidR="009A2D00">
      <w:pPr>
        <w:ind w:firstLine="708"/>
        <w:jc w:val="both"/>
        <w:rPr>
          <w:rFonts w:eastAsiaTheme="minorHAnsi" w:cs="Times New Roman" w:hAnsi="Times New Roman" w:ascii="Times New Roman"/>
          <w:lang w:eastAsia="en-US"/>
        </w:rPr>
      </w:pPr>
      <w:r>
        <w:rPr>
          <w:rFonts w:eastAsiaTheme="minorHAnsi" w:cs="Times New Roman" w:hAnsi="Times New Roman" w:ascii="Times New Roman"/>
          <w:lang w:eastAsia="en-US"/>
        </w:rPr>
        <w:t xml:space="preserve">Utvrđuje se da je privremena stečajna upraviteljica 29. ožujka 2019. dostavila </w:t>
      </w:r>
      <w:r w:rsidR="0046570F">
        <w:rPr>
          <w:rFonts w:eastAsiaTheme="minorHAnsi" w:cs="Times New Roman" w:hAnsi="Times New Roman" w:ascii="Times New Roman"/>
          <w:lang w:eastAsia="en-US"/>
        </w:rPr>
        <w:t xml:space="preserve">sudu podnesak kojim dostavlja u predmet ispis podataka o prometu na računu dužnika otvorenog kod RBA za razdoblje od 1. siječnja 2016. do 21. ožujka 2019, a iz kojih podataka je razvidan priljev sredstava na račun dužnika. </w:t>
      </w:r>
    </w:p>
    <w:p w:rsidRDefault="0087474E" w:rsidP="00216C95" w:rsidR="0087474E">
      <w:pPr>
        <w:jc w:val="both"/>
        <w:rPr>
          <w:rFonts w:eastAsiaTheme="minorHAnsi" w:cs="Times New Roman" w:hAnsi="Times New Roman" w:ascii="Times New Roman"/>
          <w:lang w:eastAsia="en-US"/>
        </w:rPr>
      </w:pPr>
    </w:p>
    <w:p w:rsidRDefault="00AF23EC" w:rsidP="00C5678D" w:rsidR="00AF23EC">
      <w:pPr>
        <w:ind w:firstLine="708"/>
        <w:jc w:val="both"/>
        <w:rPr>
          <w:rFonts w:eastAsiaTheme="minorHAnsi" w:cs="Times New Roman" w:hAnsi="Times New Roman" w:ascii="Times New Roman"/>
          <w:lang w:eastAsia="en-US"/>
        </w:rPr>
      </w:pPr>
      <w:r>
        <w:rPr>
          <w:rFonts w:eastAsiaTheme="minorHAnsi" w:cs="Times New Roman" w:hAnsi="Times New Roman" w:ascii="Times New Roman"/>
          <w:lang w:eastAsia="en-US"/>
        </w:rPr>
        <w:t xml:space="preserve">Privremena stečajna upraviteljica </w:t>
      </w:r>
      <w:r w:rsidR="00E736B1">
        <w:rPr>
          <w:rFonts w:eastAsiaTheme="minorHAnsi" w:cs="Times New Roman" w:hAnsi="Times New Roman" w:ascii="Times New Roman"/>
          <w:lang w:eastAsia="en-US"/>
        </w:rPr>
        <w:t xml:space="preserve">ustraje kod navoda iz izvješća od 21. kolovoza 2018. </w:t>
      </w:r>
    </w:p>
    <w:p w:rsidRDefault="00341951" w:rsidP="00C5678D" w:rsidR="00341951">
      <w:pPr>
        <w:ind w:firstLine="708"/>
        <w:jc w:val="both"/>
        <w:rPr>
          <w:rFonts w:eastAsiaTheme="minorHAnsi" w:cs="Times New Roman" w:hAnsi="Times New Roman" w:ascii="Times New Roman"/>
          <w:lang w:eastAsia="en-US"/>
        </w:rPr>
      </w:pPr>
    </w:p>
    <w:p w:rsidRDefault="00341951" w:rsidP="00C5678D" w:rsidR="00341951">
      <w:pPr>
        <w:ind w:firstLine="708"/>
        <w:jc w:val="both"/>
        <w:rPr>
          <w:rFonts w:eastAsiaTheme="minorHAnsi" w:cs="Times New Roman" w:hAnsi="Times New Roman" w:ascii="Times New Roman"/>
          <w:lang w:eastAsia="en-US"/>
        </w:rPr>
      </w:pPr>
      <w:r>
        <w:rPr>
          <w:rFonts w:eastAsiaTheme="minorHAnsi" w:cs="Times New Roman" w:hAnsi="Times New Roman" w:ascii="Times New Roman"/>
          <w:lang w:eastAsia="en-US"/>
        </w:rPr>
        <w:t xml:space="preserve">Račun dužnika je u zabrani raspolaganja još uvijek temeljem rješenja od 18. srpnja 2012. u kaznenom postupku Kir-US-206/121. Tim rješenjem je određena privremena mjera oduzimanja imovinske koristi. </w:t>
      </w:r>
    </w:p>
    <w:p w:rsidRDefault="00933B76" w:rsidP="00C5678D" w:rsidR="00933B76">
      <w:pPr>
        <w:ind w:firstLine="708"/>
        <w:jc w:val="both"/>
        <w:rPr>
          <w:rFonts w:eastAsiaTheme="minorHAnsi" w:cs="Times New Roman" w:hAnsi="Times New Roman" w:ascii="Times New Roman"/>
          <w:lang w:eastAsia="en-US"/>
        </w:rPr>
      </w:pPr>
    </w:p>
    <w:p w:rsidRDefault="00933B76" w:rsidP="00C5678D" w:rsidR="00933B76">
      <w:pPr>
        <w:ind w:firstLine="708"/>
        <w:jc w:val="both"/>
        <w:rPr>
          <w:rFonts w:eastAsiaTheme="minorHAnsi" w:cs="Times New Roman" w:hAnsi="Times New Roman" w:ascii="Times New Roman"/>
          <w:lang w:eastAsia="en-US"/>
        </w:rPr>
      </w:pPr>
      <w:r>
        <w:rPr>
          <w:rFonts w:eastAsiaTheme="minorHAnsi" w:cs="Times New Roman" w:hAnsi="Times New Roman" w:ascii="Times New Roman"/>
          <w:lang w:eastAsia="en-US"/>
        </w:rPr>
        <w:t xml:space="preserve">Punomoćnik dužnika navodi da je navedeni kazneni postupak </w:t>
      </w:r>
      <w:r w:rsidR="003F4F65">
        <w:rPr>
          <w:rFonts w:eastAsiaTheme="minorHAnsi" w:cs="Times New Roman" w:hAnsi="Times New Roman" w:ascii="Times New Roman"/>
          <w:lang w:eastAsia="en-US"/>
        </w:rPr>
        <w:t>još uvijek u tijeku, a na zahtjeve da se odblokira imovina dužnika, koji zahtjevi su priloženi spisu punomoćnik dužnika još uvijek nije dobio</w:t>
      </w:r>
      <w:r w:rsidR="00BD59B0">
        <w:rPr>
          <w:rFonts w:eastAsiaTheme="minorHAnsi" w:cs="Times New Roman" w:hAnsi="Times New Roman" w:ascii="Times New Roman"/>
          <w:lang w:eastAsia="en-US"/>
        </w:rPr>
        <w:t xml:space="preserve"> odgovor.</w:t>
      </w:r>
    </w:p>
    <w:p w:rsidRDefault="00BD59B0" w:rsidP="00C5678D" w:rsidR="00BD59B0">
      <w:pPr>
        <w:ind w:firstLine="708"/>
        <w:jc w:val="both"/>
        <w:rPr>
          <w:rFonts w:eastAsiaTheme="minorHAnsi" w:cs="Times New Roman" w:hAnsi="Times New Roman" w:ascii="Times New Roman"/>
          <w:lang w:eastAsia="en-US"/>
        </w:rPr>
      </w:pPr>
    </w:p>
    <w:p w:rsidRDefault="00BD59B0" w:rsidP="00C5678D" w:rsidR="00BD59B0">
      <w:pPr>
        <w:ind w:firstLine="708"/>
        <w:jc w:val="both"/>
        <w:rPr>
          <w:rFonts w:eastAsiaTheme="minorHAnsi" w:cs="Times New Roman" w:hAnsi="Times New Roman" w:ascii="Times New Roman"/>
          <w:lang w:eastAsia="en-US"/>
        </w:rPr>
      </w:pPr>
      <w:r>
        <w:rPr>
          <w:rFonts w:eastAsiaTheme="minorHAnsi" w:cs="Times New Roman" w:hAnsi="Times New Roman" w:ascii="Times New Roman"/>
          <w:lang w:eastAsia="en-US"/>
        </w:rPr>
        <w:lastRenderedPageBreak/>
        <w:t>Punomoćnik dužnika i nadalje navodi kao na ročištu 7. ožujka 2019. da smatra da je oportuno odgoditi odluku o otvaranju stečaja nad predmetnim dužnikom, a posebno iz razloga što iz izvješća stečajne upraviteljice proizlazi da postoje 4 nekretnine na kojima nije upisana zabrana raspolaganja</w:t>
      </w:r>
    </w:p>
    <w:p w:rsidRDefault="009F5AEA" w:rsidP="00C5678D" w:rsidR="009F5AEA">
      <w:pPr>
        <w:ind w:firstLine="708"/>
        <w:jc w:val="both"/>
        <w:rPr>
          <w:rFonts w:eastAsiaTheme="minorHAnsi" w:cs="Times New Roman" w:hAnsi="Times New Roman" w:ascii="Times New Roman"/>
          <w:lang w:eastAsia="en-US"/>
        </w:rPr>
      </w:pPr>
    </w:p>
    <w:p w:rsidRDefault="00BD59B0" w:rsidP="00C5678D" w:rsidR="0088567B">
      <w:pPr>
        <w:ind w:firstLine="708"/>
        <w:jc w:val="both"/>
        <w:rPr>
          <w:rFonts w:eastAsiaTheme="minorHAnsi" w:cs="Times New Roman" w:hAnsi="Times New Roman" w:ascii="Times New Roman"/>
          <w:lang w:eastAsia="en-US"/>
        </w:rPr>
      </w:pPr>
      <w:r>
        <w:rPr>
          <w:rFonts w:eastAsiaTheme="minorHAnsi" w:cs="Times New Roman" w:hAnsi="Times New Roman" w:ascii="Times New Roman"/>
          <w:lang w:eastAsia="en-US"/>
        </w:rPr>
        <w:t>Privremena stečajna upraviteljica</w:t>
      </w:r>
      <w:r w:rsidR="00927CB6">
        <w:rPr>
          <w:rFonts w:eastAsiaTheme="minorHAnsi" w:cs="Times New Roman" w:hAnsi="Times New Roman" w:ascii="Times New Roman"/>
          <w:lang w:eastAsia="en-US"/>
        </w:rPr>
        <w:t xml:space="preserve"> navodi da postoje stečajni razlozi obzirom da je račun dužnika blokiran, kako je navedeno na prethodnom ročištu, odnosno u izvješću, već negdje od 2011. odnosno 2012., a neprekid</w:t>
      </w:r>
      <w:r w:rsidR="001A74F9">
        <w:rPr>
          <w:rFonts w:eastAsiaTheme="minorHAnsi" w:cs="Times New Roman" w:hAnsi="Times New Roman" w:ascii="Times New Roman"/>
          <w:lang w:eastAsia="en-US"/>
        </w:rPr>
        <w:t>na</w:t>
      </w:r>
      <w:r w:rsidR="00927CB6">
        <w:rPr>
          <w:rFonts w:eastAsiaTheme="minorHAnsi" w:cs="Times New Roman" w:hAnsi="Times New Roman" w:ascii="Times New Roman"/>
          <w:lang w:eastAsia="en-US"/>
        </w:rPr>
        <w:t xml:space="preserve"> blokada računa traje od 2013. do danas. </w:t>
      </w:r>
    </w:p>
    <w:p w:rsidRDefault="001A74F9" w:rsidP="00C5678D" w:rsidR="001A74F9">
      <w:pPr>
        <w:ind w:firstLine="708"/>
        <w:jc w:val="both"/>
        <w:rPr>
          <w:rFonts w:eastAsiaTheme="minorHAnsi" w:cs="Times New Roman" w:hAnsi="Times New Roman" w:ascii="Times New Roman"/>
          <w:lang w:eastAsia="en-US"/>
        </w:rPr>
      </w:pPr>
    </w:p>
    <w:p w:rsidRDefault="001A74F9" w:rsidP="00C5678D" w:rsidR="001A74F9">
      <w:pPr>
        <w:ind w:firstLine="708"/>
        <w:jc w:val="both"/>
        <w:rPr>
          <w:rFonts w:eastAsiaTheme="minorHAnsi" w:cs="Times New Roman" w:hAnsi="Times New Roman" w:ascii="Times New Roman"/>
          <w:lang w:eastAsia="en-US"/>
        </w:rPr>
      </w:pPr>
      <w:r>
        <w:rPr>
          <w:rFonts w:eastAsiaTheme="minorHAnsi" w:cs="Times New Roman" w:hAnsi="Times New Roman" w:ascii="Times New Roman"/>
          <w:lang w:eastAsia="en-US"/>
        </w:rPr>
        <w:t xml:space="preserve">Punomoćnik dužnika navodi da društvo dužnika </w:t>
      </w:r>
      <w:r w:rsidR="00246E06">
        <w:rPr>
          <w:rFonts w:eastAsiaTheme="minorHAnsi" w:cs="Times New Roman" w:hAnsi="Times New Roman" w:ascii="Times New Roman"/>
          <w:lang w:eastAsia="en-US"/>
        </w:rPr>
        <w:t>i dalje prima uplate na svoj račun, a stvarni razlog blokade računa su odluke kaznenog suda zbog sumnje da je imovina stečena protupravnim postupanjem, a ne zbog stvarne nesposobnosti za plaćanje</w:t>
      </w:r>
      <w:r w:rsidR="00B51002">
        <w:rPr>
          <w:rFonts w:eastAsiaTheme="minorHAnsi" w:cs="Times New Roman" w:hAnsi="Times New Roman" w:ascii="Times New Roman"/>
          <w:lang w:eastAsia="en-US"/>
        </w:rPr>
        <w:t xml:space="preserve">. Navedeno je razvidno i iz izvješća stečajne upraviteljice. </w:t>
      </w:r>
    </w:p>
    <w:p w:rsidRDefault="00B73FDF" w:rsidP="00B73FDF" w:rsidR="00B73FDF">
      <w:pPr>
        <w:jc w:val="both"/>
        <w:rPr>
          <w:rFonts w:eastAsiaTheme="minorHAnsi" w:cs="Times New Roman" w:hAnsi="Times New Roman" w:ascii="Times New Roman"/>
          <w:lang w:eastAsia="en-US"/>
        </w:rPr>
      </w:pPr>
    </w:p>
    <w:p w:rsidRDefault="0088567B" w:rsidP="00C5678D" w:rsidR="0088567B">
      <w:pPr>
        <w:ind w:firstLine="708"/>
        <w:jc w:val="both"/>
        <w:rPr>
          <w:rFonts w:eastAsiaTheme="minorHAnsi" w:cs="Times New Roman" w:hAnsi="Times New Roman" w:ascii="Times New Roman"/>
          <w:lang w:eastAsia="en-US"/>
        </w:rPr>
      </w:pPr>
    </w:p>
    <w:p w:rsidRDefault="00B73FDF" w:rsidP="00B73FDF" w:rsidR="00B73FDF" w:rsidRPr="00C60C59">
      <w:pPr>
        <w:ind w:firstLine="708"/>
        <w:rPr>
          <w:rFonts w:cs="Times New Roman" w:hAnsi="Times New Roman" w:ascii="Times New Roman"/>
        </w:rPr>
      </w:pPr>
      <w:r w:rsidRPr="00C60C59">
        <w:rPr>
          <w:rFonts w:cs="Times New Roman" w:hAnsi="Times New Roman" w:ascii="Times New Roman"/>
        </w:rPr>
        <w:t xml:space="preserve">Sudac donosi </w:t>
      </w:r>
    </w:p>
    <w:p w:rsidRDefault="00B73FDF" w:rsidP="00B73FDF" w:rsidR="00B73FDF">
      <w:pPr>
        <w:jc w:val="center"/>
        <w:rPr>
          <w:rFonts w:cs="Times New Roman" w:hAnsi="Times New Roman" w:ascii="Times New Roman"/>
        </w:rPr>
      </w:pPr>
    </w:p>
    <w:p w:rsidRDefault="00B73FDF" w:rsidP="00B73FDF" w:rsidR="00B73FDF" w:rsidRPr="00C60C59">
      <w:pPr>
        <w:jc w:val="center"/>
        <w:rPr>
          <w:rFonts w:cs="Times New Roman" w:hAnsi="Times New Roman" w:ascii="Times New Roman"/>
        </w:rPr>
      </w:pPr>
      <w:r w:rsidRPr="00C60C59">
        <w:rPr>
          <w:rFonts w:cs="Times New Roman" w:hAnsi="Times New Roman" w:ascii="Times New Roman"/>
        </w:rPr>
        <w:t>Z a k l j u č a k</w:t>
      </w:r>
    </w:p>
    <w:p w:rsidRDefault="0088567B" w:rsidP="0088567B" w:rsidR="0088567B" w:rsidRPr="001E0B83">
      <w:pPr>
        <w:rPr>
          <w:rFonts w:cs="Times New Roman" w:hAnsi="Times New Roman" w:ascii="Times New Roman"/>
        </w:rPr>
      </w:pPr>
    </w:p>
    <w:p w:rsidRDefault="0088567B" w:rsidP="0088567B" w:rsidR="0088567B" w:rsidRPr="001E0B83">
      <w:pPr>
        <w:rPr>
          <w:rFonts w:cs="Times New Roman" w:hAnsi="Times New Roman" w:ascii="Times New Roman"/>
        </w:rPr>
      </w:pPr>
    </w:p>
    <w:p w:rsidRDefault="0088567B" w:rsidP="0088567B" w:rsidR="0088567B" w:rsidRPr="00916940">
      <w:pPr>
        <w:ind w:firstLine="708"/>
        <w:rPr>
          <w:rFonts w:eastAsiaTheme="minorHAnsi" w:cs="Times New Roman" w:hAnsi="Times New Roman" w:ascii="Times New Roman"/>
          <w:lang w:eastAsia="en-US"/>
        </w:rPr>
      </w:pPr>
      <w:r>
        <w:rPr>
          <w:rFonts w:cs="Times New Roman" w:hAnsi="Times New Roman" w:ascii="Times New Roman"/>
        </w:rPr>
        <w:t>Odluka pisano.</w:t>
      </w:r>
    </w:p>
    <w:p w:rsidRDefault="0088567B" w:rsidP="0088567B" w:rsidR="0088567B">
      <w:pPr>
        <w:rPr>
          <w:rFonts w:cs="Times New Roman" w:hAnsi="Times New Roman" w:ascii="Times New Roman"/>
        </w:rPr>
      </w:pPr>
    </w:p>
    <w:p w:rsidRDefault="00841C8B" w:rsidP="00177A56" w:rsidR="00841C8B">
      <w:pPr>
        <w:rPr>
          <w:rFonts w:cs="Times New Roman" w:hAnsi="Times New Roman" w:ascii="Times New Roman"/>
        </w:rPr>
      </w:pPr>
    </w:p>
    <w:p w:rsidRDefault="008B22B4" w:rsidP="00177A56" w:rsidR="008B22B4">
      <w:pPr>
        <w:rPr>
          <w:rFonts w:cs="Times New Roman" w:hAnsi="Times New Roman" w:ascii="Times New Roman"/>
        </w:rPr>
      </w:pPr>
    </w:p>
    <w:p w:rsidRDefault="00177A56" w:rsidP="00177A56" w:rsidR="00177A56" w:rsidRPr="00177A56">
      <w:pPr>
        <w:jc w:val="center"/>
        <w:rPr>
          <w:rFonts w:cs="Times New Roman" w:hAnsi="Times New Roman" w:ascii="Times New Roman"/>
        </w:rPr>
      </w:pPr>
      <w:r w:rsidRPr="00177A56">
        <w:rPr>
          <w:rFonts w:cs="Times New Roman" w:hAnsi="Times New Roman" w:ascii="Times New Roman"/>
        </w:rPr>
        <w:t xml:space="preserve">Dovršeno u </w:t>
      </w:r>
      <w:r w:rsidR="00FD794E">
        <w:rPr>
          <w:rFonts w:cs="Times New Roman" w:hAnsi="Times New Roman" w:ascii="Times New Roman"/>
        </w:rPr>
        <w:t>11</w:t>
      </w:r>
      <w:r w:rsidR="00DB7573">
        <w:rPr>
          <w:rFonts w:cs="Times New Roman" w:hAnsi="Times New Roman" w:ascii="Times New Roman"/>
        </w:rPr>
        <w:t>,</w:t>
      </w:r>
      <w:r w:rsidR="00B73FDF">
        <w:rPr>
          <w:rFonts w:cs="Times New Roman" w:hAnsi="Times New Roman" w:ascii="Times New Roman"/>
        </w:rPr>
        <w:t>26</w:t>
      </w:r>
      <w:r w:rsidRPr="00177A56">
        <w:rPr>
          <w:rFonts w:cs="Times New Roman" w:hAnsi="Times New Roman" w:ascii="Times New Roman"/>
        </w:rPr>
        <w:t xml:space="preserve"> sati</w:t>
      </w:r>
    </w:p>
    <w:p w:rsidRDefault="00177A56" w:rsidP="00177A56" w:rsidR="00177A56" w:rsidRPr="00177A56">
      <w:pPr>
        <w:rPr>
          <w:rFonts w:cs="Times New Roman" w:hAnsi="Times New Roman" w:ascii="Times New Roman"/>
        </w:rPr>
      </w:pP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p>
    <w:p w:rsidRDefault="00177A56" w:rsidP="00177A56" w:rsidR="00177A56">
      <w:pPr>
        <w:jc w:val="center"/>
        <w:rPr>
          <w:rFonts w:cs="Times New Roman" w:hAnsi="Times New Roman" w:ascii="Times New Roman"/>
        </w:rPr>
      </w:pPr>
      <w:r w:rsidRPr="00177A56">
        <w:rPr>
          <w:rFonts w:cs="Times New Roman" w:hAnsi="Times New Roman" w:ascii="Times New Roman"/>
        </w:rPr>
        <w:t>S U D A C :</w:t>
      </w:r>
    </w:p>
    <w:p w:rsidRDefault="00192BDC" w:rsidP="00177A56" w:rsidR="00192BDC">
      <w:pPr>
        <w:jc w:val="center"/>
        <w:rPr>
          <w:rFonts w:cs="Times New Roman" w:hAnsi="Times New Roman" w:ascii="Times New Roman"/>
        </w:rPr>
      </w:pPr>
    </w:p>
    <w:p w:rsidRDefault="00192BDC" w:rsidP="00177A56" w:rsidR="00192BDC">
      <w:pPr>
        <w:jc w:val="center"/>
        <w:rPr>
          <w:rFonts w:cs="Times New Roman" w:hAnsi="Times New Roman" w:ascii="Times New Roman"/>
        </w:rPr>
      </w:pPr>
    </w:p>
    <w:p w:rsidRDefault="00192BDC" w:rsidP="00177A56" w:rsidR="00192BDC" w:rsidRPr="00177A56">
      <w:pPr>
        <w:jc w:val="center"/>
        <w:rPr>
          <w:rFonts w:cs="Times New Roman" w:hAnsi="Times New Roman" w:ascii="Times New Roman"/>
        </w:rPr>
      </w:pPr>
    </w:p>
    <w:p w:rsidRDefault="00192BDC" w:rsidP="00192BDC" w:rsidR="00192BDC">
      <w:pPr>
        <w:tabs>
          <w:tab w:pos="4536" w:val="center"/>
        </w:tabs>
        <w:rPr>
          <w:rFonts w:cs="Times New Roman" w:hAnsi="Times New Roman" w:ascii="Times New Roman"/>
        </w:rPr>
      </w:pPr>
      <w:r>
        <w:rPr>
          <w:rFonts w:cs="Times New Roman" w:hAnsi="Times New Roman" w:ascii="Times New Roman"/>
        </w:rPr>
        <w:t xml:space="preserve">                                                                </w:t>
      </w:r>
      <w:r w:rsidRPr="00177A56">
        <w:rPr>
          <w:rFonts w:cs="Times New Roman" w:hAnsi="Times New Roman" w:ascii="Times New Roman"/>
        </w:rPr>
        <w:t>ZAPISNIČAR:</w:t>
      </w:r>
    </w:p>
    <w:p w:rsidRDefault="00192BDC" w:rsidP="00192BDC" w:rsidR="00192BDC">
      <w:pPr>
        <w:tabs>
          <w:tab w:pos="4536" w:val="center"/>
        </w:tabs>
        <w:rPr>
          <w:rFonts w:cs="Times New Roman" w:hAnsi="Times New Roman" w:ascii="Times New Roman"/>
        </w:rPr>
      </w:pPr>
    </w:p>
    <w:p w:rsidRDefault="00192BDC" w:rsidP="00192BDC" w:rsidR="00192BDC" w:rsidRPr="00177A56">
      <w:pPr>
        <w:tabs>
          <w:tab w:pos="4536" w:val="center"/>
        </w:tabs>
        <w:rPr>
          <w:rFonts w:cs="Times New Roman" w:hAnsi="Times New Roman" w:ascii="Times New Roman"/>
        </w:rPr>
      </w:pPr>
    </w:p>
    <w:p w:rsidRDefault="00177A56" w:rsidP="00177A56" w:rsidR="00177A56" w:rsidRPr="00177A56">
      <w:pPr>
        <w:rPr>
          <w:rFonts w:cs="Times New Roman" w:hAnsi="Times New Roman" w:ascii="Times New Roman"/>
        </w:rPr>
      </w:pPr>
    </w:p>
    <w:p w:rsidRDefault="00192BDC" w:rsidP="00192BDC" w:rsidR="00192BDC">
      <w:pPr>
        <w:rPr>
          <w:rFonts w:cs="Times New Roman" w:hAnsi="Times New Roman" w:ascii="Times New Roman"/>
        </w:rPr>
      </w:pPr>
      <w:r w:rsidRPr="00177A56">
        <w:rPr>
          <w:rFonts w:cs="Times New Roman" w:hAnsi="Times New Roman" w:ascii="Times New Roman"/>
        </w:rPr>
        <w:t>ZA DUŽNIKA:</w:t>
      </w:r>
      <w:r>
        <w:rPr>
          <w:rFonts w:cs="Times New Roman" w:hAnsi="Times New Roman" w:ascii="Times New Roman"/>
        </w:rPr>
        <w:t xml:space="preserve">                                                       PRIVREMENI STEČAJNI UPRAVITELJ</w:t>
      </w:r>
      <w:r w:rsidR="00177A56" w:rsidRPr="00177A56">
        <w:rPr>
          <w:rFonts w:cs="Times New Roman" w:hAnsi="Times New Roman" w:ascii="Times New Roman"/>
        </w:rPr>
        <w:tab/>
      </w:r>
    </w:p>
    <w:p w:rsidRDefault="00177A56" w:rsidP="00177A56" w:rsidR="00192BDC">
      <w:pPr>
        <w:rPr>
          <w:rFonts w:cs="Times New Roman" w:hAnsi="Times New Roman" w:ascii="Times New Roman"/>
        </w:rPr>
      </w:pP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r w:rsidRPr="00177A56">
        <w:rPr>
          <w:rFonts w:cs="Times New Roman" w:hAnsi="Times New Roman" w:ascii="Times New Roman"/>
        </w:rPr>
        <w:tab/>
      </w:r>
    </w:p>
    <w:p w:rsidRDefault="00192BDC" w:rsidP="00177A56" w:rsidR="00192BDC">
      <w:pPr>
        <w:rPr>
          <w:rFonts w:cs="Times New Roman" w:hAnsi="Times New Roman" w:ascii="Times New Roman"/>
        </w:rPr>
      </w:pPr>
    </w:p>
    <w:p w:rsidRDefault="00C01359" w:rsidP="00177A56" w:rsidR="00C01359" w:rsidRPr="00177A56">
      <w:pPr>
        <w:rPr>
          <w:rFonts w:cs="Times New Roman" w:hAnsi="Times New Roman" w:ascii="Times New Roman"/>
        </w:rPr>
      </w:pPr>
    </w:p>
    <w:p w:rsidRDefault="00FD0D5E" w:rsidP="00177A56" w:rsidR="00FD0D5E" w:rsidRPr="00177A56">
      <w:pPr>
        <w:rPr>
          <w:rFonts w:cs="Times New Roman" w:hAnsi="Times New Roman" w:ascii="Times New Roman"/>
        </w:rPr>
      </w:pPr>
    </w:p>
    <w:sectPr w:rsidSect="00C50747" w:rsidR="00FD0D5E" w:rsidRPr="00177A56">
      <w:headerReference w:type="default" r:id="rId9"/>
      <w:pgSz w:h="16838" w:w="11906"/>
      <w:pgMar w:gutter="0" w:footer="708" w:header="708" w:left="1417" w:bottom="99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D9B" w:rsidP="00FB77ED" w:rsidR="00673D9B">
      <w:r>
        <w:separator/>
      </w:r>
    </w:p>
  </w:endnote>
  <w:endnote w:id="0" w:type="continuationSeparator">
    <w:p w:rsidRDefault="00673D9B" w:rsidP="00FB77ED" w:rsidR="00673D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D9B" w:rsidP="00FB77ED" w:rsidR="00673D9B">
      <w:r>
        <w:separator/>
      </w:r>
    </w:p>
  </w:footnote>
  <w:footnote w:id="0" w:type="continuationSeparator">
    <w:p w:rsidRDefault="00673D9B" w:rsidP="00FB77ED" w:rsidR="00673D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7157099"/>
      <w:docPartObj>
        <w:docPartGallery w:val="Page Numbers (Top of Page)"/>
        <w:docPartUnique/>
      </w:docPartObj>
    </w:sdtPr>
    <w:sdtEndPr/>
    <w:sdtContent>
      <w:p w:rsidRDefault="00841C8B" w:rsidR="00841C8B">
        <w:pPr>
          <w:pStyle w:val="Zaglavlje"/>
          <w:jc w:val="center"/>
        </w:pPr>
        <w:r>
          <w:t xml:space="preserve">                              </w:t>
        </w:r>
        <w:r w:rsidRPr="00841C8B">
          <w:rPr>
            <w:rFonts w:cs="Times New Roman" w:hAnsi="Times New Roman" w:ascii="Times New Roman"/>
          </w:rPr>
          <w:fldChar w:fldCharType="begin"/>
        </w:r>
        <w:r w:rsidRPr="00841C8B">
          <w:rPr>
            <w:rFonts w:cs="Times New Roman" w:hAnsi="Times New Roman" w:ascii="Times New Roman"/>
          </w:rPr>
          <w:instrText>PAGE   \* MERGEFORMAT</w:instrText>
        </w:r>
        <w:r w:rsidRPr="00841C8B">
          <w:rPr>
            <w:rFonts w:cs="Times New Roman" w:hAnsi="Times New Roman" w:ascii="Times New Roman"/>
          </w:rPr>
          <w:fldChar w:fldCharType="separate"/>
        </w:r>
        <w:r w:rsidR="00D63B35">
          <w:rPr>
            <w:rFonts w:cs="Times New Roman" w:hAnsi="Times New Roman" w:ascii="Times New Roman"/>
            <w:noProof/>
          </w:rPr>
          <w:t>2</w:t>
        </w:r>
        <w:r w:rsidRPr="00841C8B">
          <w:rPr>
            <w:rFonts w:cs="Times New Roman" w:hAnsi="Times New Roman" w:ascii="Times New Roman"/>
          </w:rPr>
          <w:fldChar w:fldCharType="end"/>
        </w:r>
        <w:r w:rsidRPr="00841C8B">
          <w:rPr>
            <w:rFonts w:cs="Times New Roman" w:hAnsi="Times New Roman" w:ascii="Times New Roman"/>
          </w:rPr>
          <w:t xml:space="preserve">               </w:t>
        </w:r>
        <w:r>
          <w:rPr>
            <w:rFonts w:cs="Times New Roman" w:hAnsi="Times New Roman" w:ascii="Times New Roman"/>
          </w:rPr>
          <w:t xml:space="preserve">                         </w:t>
        </w:r>
        <w:r w:rsidRPr="00841C8B">
          <w:rPr>
            <w:rFonts w:cs="Times New Roman" w:hAnsi="Times New Roman" w:ascii="Times New Roman"/>
          </w:rPr>
          <w:t xml:space="preserve">        34. St-</w:t>
        </w:r>
        <w:r w:rsidR="0069065E">
          <w:rPr>
            <w:rFonts w:cs="Times New Roman" w:hAnsi="Times New Roman" w:ascii="Times New Roman"/>
          </w:rPr>
          <w:t>5399</w:t>
        </w:r>
        <w:r w:rsidRPr="00841C8B">
          <w:rPr>
            <w:rFonts w:cs="Times New Roman" w:hAnsi="Times New Roman" w:ascii="Times New Roman"/>
          </w:rPr>
          <w:t>/2016</w:t>
        </w:r>
      </w:p>
    </w:sdtContent>
  </w:sdt>
  <w:p w:rsidRDefault="00FB77ED" w:rsidR="00FB77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7D44F47"/>
    <w:multiLevelType w:val="hybridMultilevel"/>
    <w:tmpl w:val="3EA2590C"/>
    <w:lvl w:tplc="4C4A318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77ED"/>
    <w:rsid w:val="00031340"/>
    <w:rsid w:val="000439F1"/>
    <w:rsid w:val="00075656"/>
    <w:rsid w:val="000C33CD"/>
    <w:rsid w:val="000C6377"/>
    <w:rsid w:val="000D4059"/>
    <w:rsid w:val="00106A3E"/>
    <w:rsid w:val="00117D8F"/>
    <w:rsid w:val="00126F68"/>
    <w:rsid w:val="00162E36"/>
    <w:rsid w:val="00176FA2"/>
    <w:rsid w:val="00177A56"/>
    <w:rsid w:val="00192BDC"/>
    <w:rsid w:val="001936EC"/>
    <w:rsid w:val="001A74F9"/>
    <w:rsid w:val="001B556F"/>
    <w:rsid w:val="001E0B83"/>
    <w:rsid w:val="00216C95"/>
    <w:rsid w:val="00241FA4"/>
    <w:rsid w:val="00246E06"/>
    <w:rsid w:val="00267A79"/>
    <w:rsid w:val="0027135A"/>
    <w:rsid w:val="00297A7D"/>
    <w:rsid w:val="002A5C43"/>
    <w:rsid w:val="00341951"/>
    <w:rsid w:val="00345E1C"/>
    <w:rsid w:val="00355803"/>
    <w:rsid w:val="003B635F"/>
    <w:rsid w:val="003B68CB"/>
    <w:rsid w:val="003F04EC"/>
    <w:rsid w:val="003F4F65"/>
    <w:rsid w:val="003F5FED"/>
    <w:rsid w:val="00401113"/>
    <w:rsid w:val="00414A12"/>
    <w:rsid w:val="0046570F"/>
    <w:rsid w:val="004B620D"/>
    <w:rsid w:val="004D4CE1"/>
    <w:rsid w:val="005959C8"/>
    <w:rsid w:val="005D30A2"/>
    <w:rsid w:val="006235E2"/>
    <w:rsid w:val="00644969"/>
    <w:rsid w:val="0065398A"/>
    <w:rsid w:val="00673D9B"/>
    <w:rsid w:val="0069065E"/>
    <w:rsid w:val="006C44D2"/>
    <w:rsid w:val="007419C6"/>
    <w:rsid w:val="007A5660"/>
    <w:rsid w:val="007C03E2"/>
    <w:rsid w:val="007E1FE2"/>
    <w:rsid w:val="007E2ED4"/>
    <w:rsid w:val="00820439"/>
    <w:rsid w:val="00822D89"/>
    <w:rsid w:val="00841C8B"/>
    <w:rsid w:val="00871416"/>
    <w:rsid w:val="0087474E"/>
    <w:rsid w:val="0088567B"/>
    <w:rsid w:val="008A4072"/>
    <w:rsid w:val="008B22B4"/>
    <w:rsid w:val="008D0999"/>
    <w:rsid w:val="00927CB6"/>
    <w:rsid w:val="00933B76"/>
    <w:rsid w:val="00981E56"/>
    <w:rsid w:val="009A18E9"/>
    <w:rsid w:val="009A2D00"/>
    <w:rsid w:val="009B36D0"/>
    <w:rsid w:val="009D256F"/>
    <w:rsid w:val="009F5AEA"/>
    <w:rsid w:val="00A30B6C"/>
    <w:rsid w:val="00A852E8"/>
    <w:rsid w:val="00AB5C8E"/>
    <w:rsid w:val="00AC49D4"/>
    <w:rsid w:val="00AF23EC"/>
    <w:rsid w:val="00B32F36"/>
    <w:rsid w:val="00B36008"/>
    <w:rsid w:val="00B40154"/>
    <w:rsid w:val="00B475C0"/>
    <w:rsid w:val="00B51002"/>
    <w:rsid w:val="00B73FDF"/>
    <w:rsid w:val="00BB2C04"/>
    <w:rsid w:val="00BD59B0"/>
    <w:rsid w:val="00BE791C"/>
    <w:rsid w:val="00C01359"/>
    <w:rsid w:val="00C06158"/>
    <w:rsid w:val="00C12262"/>
    <w:rsid w:val="00C12322"/>
    <w:rsid w:val="00C50747"/>
    <w:rsid w:val="00C5678D"/>
    <w:rsid w:val="00C85E86"/>
    <w:rsid w:val="00CB5FAE"/>
    <w:rsid w:val="00CE3CDE"/>
    <w:rsid w:val="00CF0011"/>
    <w:rsid w:val="00CF651C"/>
    <w:rsid w:val="00D63B35"/>
    <w:rsid w:val="00DA2741"/>
    <w:rsid w:val="00DB7573"/>
    <w:rsid w:val="00DC13A8"/>
    <w:rsid w:val="00DF295E"/>
    <w:rsid w:val="00E17359"/>
    <w:rsid w:val="00E736B1"/>
    <w:rsid w:val="00E94C5A"/>
    <w:rsid w:val="00EC6E92"/>
    <w:rsid w:val="00ED5FAC"/>
    <w:rsid w:val="00EE632E"/>
    <w:rsid w:val="00F17396"/>
    <w:rsid w:val="00F44AE8"/>
    <w:rsid w:val="00F50558"/>
    <w:rsid w:val="00F81636"/>
    <w:rsid w:val="00F9744F"/>
    <w:rsid w:val="00FB77ED"/>
    <w:rsid w:val="00FD0D5E"/>
    <w:rsid w:val="00FD794E"/>
    <w:rsid w:val="00FF02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77ED"/>
    <w:rPr>
      <w:rFonts w:cs="Courier New" w:eastAsia="Times New Roman" w:hAnsi="Courier New" w:ascii="Courier New"/>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77ED"/>
    <w:pPr>
      <w:tabs>
        <w:tab w:pos="4536" w:val="center"/>
        <w:tab w:pos="9072" w:val="right"/>
      </w:tabs>
    </w:pPr>
  </w:style>
  <w:style w:customStyle="true" w:styleId="ZaglavljeChar" w:type="character">
    <w:name w:val="Zaglavlje Char"/>
    <w:basedOn w:val="Zadanifontodlomka"/>
    <w:link w:val="Zaglavlje"/>
    <w:uiPriority w:val="99"/>
    <w:rsid w:val="00FB77ED"/>
    <w:rPr>
      <w:rFonts w:cs="Courier New" w:eastAsia="Times New Roman" w:hAnsi="Courier New" w:ascii="Courier New"/>
      <w:szCs w:val="24"/>
      <w:lang w:eastAsia="hr-HR"/>
    </w:rPr>
  </w:style>
  <w:style w:styleId="Podnoje" w:type="paragraph">
    <w:name w:val="footer"/>
    <w:basedOn w:val="Normal"/>
    <w:link w:val="PodnojeChar"/>
    <w:uiPriority w:val="99"/>
    <w:unhideWhenUsed/>
    <w:rsid w:val="00FB77ED"/>
    <w:pPr>
      <w:tabs>
        <w:tab w:pos="4536" w:val="center"/>
        <w:tab w:pos="9072" w:val="right"/>
      </w:tabs>
    </w:pPr>
  </w:style>
  <w:style w:customStyle="true" w:styleId="PodnojeChar" w:type="character">
    <w:name w:val="Podnožje Char"/>
    <w:basedOn w:val="Zadanifontodlomka"/>
    <w:link w:val="Podnoje"/>
    <w:uiPriority w:val="99"/>
    <w:rsid w:val="00FB77ED"/>
    <w:rPr>
      <w:rFonts w:cs="Courier New" w:eastAsia="Times New Roman" w:hAnsi="Courier New" w:ascii="Courier New"/>
      <w:szCs w:val="24"/>
      <w:lang w:eastAsia="hr-HR"/>
    </w:rPr>
  </w:style>
  <w:style w:styleId="Tekstbalonia" w:type="paragraph">
    <w:name w:val="Balloon Text"/>
    <w:basedOn w:val="Normal"/>
    <w:link w:val="TekstbaloniaChar"/>
    <w:uiPriority w:val="99"/>
    <w:semiHidden/>
    <w:unhideWhenUsed/>
    <w:rsid w:val="00FB77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77ED"/>
    <w:rPr>
      <w:rFonts w:cs="Tahoma" w:eastAsia="Times New Roman" w:hAnsi="Tahoma" w:ascii="Tahoma"/>
      <w:sz w:val="16"/>
      <w:szCs w:val="16"/>
      <w:lang w:eastAsia="hr-HR"/>
    </w:rPr>
  </w:style>
  <w:style w:styleId="Odlomakpopisa" w:type="paragraph">
    <w:name w:val="List Paragraph"/>
    <w:basedOn w:val="Normal"/>
    <w:uiPriority w:val="34"/>
    <w:qFormat/>
    <w:rsid w:val="00F9744F"/>
    <w:pPr>
      <w:ind w:left="720"/>
      <w:contextualSpacing/>
    </w:pPr>
    <w:rPr>
      <w:rFonts w:cstheme="minorBidi" w:eastAsiaTheme="minorHAnsi" w:hAnsi="Times New Roman" w:ascii="Times New Roman"/>
      <w:szCs w:val="22"/>
      <w:lang w:eastAsia="en-US"/>
    </w:rPr>
  </w:style>
  <w:style w:styleId="Bezproreda" w:type="paragraph">
    <w:name w:val="No Spacing"/>
    <w:uiPriority w:val="1"/>
    <w:qFormat/>
    <w:rsid w:val="000439F1"/>
    <w:rPr>
      <w:rFonts w:cs="Courier New" w:eastAsia="Times New Roman" w:hAnsi="Courier New" w:ascii="Courier New"/>
      <w:szCs w:val="24"/>
      <w:lang w:eastAsia="hr-HR"/>
    </w:rPr>
  </w:style>
  <w:style w:styleId="Tekstrezerviranogmjesta" w:type="character">
    <w:name w:val="Placeholder Text"/>
    <w:basedOn w:val="Zadanifontodlomka"/>
    <w:uiPriority w:val="99"/>
    <w:semiHidden/>
    <w:rsid w:val="004B620D"/>
    <w:rPr>
      <w:color w:val="808080"/>
      <w:bdr w:space="0" w:sz="0" w:color="auto" w:val="none"/>
      <w:shd w:fill="auto" w:color="auto" w:val="clear"/>
    </w:rPr>
  </w:style>
  <w:style w:customStyle="true" w:styleId="eSPISCCParagraphDefaultFont" w:type="character">
    <w:name w:val="eSPIS_CC_Paragraph Default Font"/>
    <w:basedOn w:val="Zadanifontodlomka"/>
    <w:rsid w:val="004B62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620D"/>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B62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62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77ED"/>
    <w:rPr>
      <w:rFonts w:ascii="Courier New" w:cs="Courier New" w:eastAsia="Times New Roman" w:hAnsi="Courier New"/>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77ED"/>
    <w:pPr>
      <w:tabs>
        <w:tab w:pos="4536" w:val="center"/>
        <w:tab w:pos="9072" w:val="right"/>
      </w:tabs>
    </w:pPr>
  </w:style>
  <w:style w:customStyle="1" w:styleId="ZaglavljeChar" w:type="character">
    <w:name w:val="Zaglavlje Char"/>
    <w:basedOn w:val="Zadanifontodlomka"/>
    <w:link w:val="Zaglavlje"/>
    <w:uiPriority w:val="99"/>
    <w:rsid w:val="00FB77ED"/>
    <w:rPr>
      <w:rFonts w:ascii="Courier New" w:cs="Courier New" w:eastAsia="Times New Roman" w:hAnsi="Courier New"/>
      <w:szCs w:val="24"/>
      <w:lang w:eastAsia="hr-HR"/>
    </w:rPr>
  </w:style>
  <w:style w:styleId="Podnoje" w:type="paragraph">
    <w:name w:val="footer"/>
    <w:basedOn w:val="Normal"/>
    <w:link w:val="PodnojeChar"/>
    <w:uiPriority w:val="99"/>
    <w:unhideWhenUsed/>
    <w:rsid w:val="00FB77ED"/>
    <w:pPr>
      <w:tabs>
        <w:tab w:pos="4536" w:val="center"/>
        <w:tab w:pos="9072" w:val="right"/>
      </w:tabs>
    </w:pPr>
  </w:style>
  <w:style w:customStyle="1" w:styleId="PodnojeChar" w:type="character">
    <w:name w:val="Podnožje Char"/>
    <w:basedOn w:val="Zadanifontodlomka"/>
    <w:link w:val="Podnoje"/>
    <w:uiPriority w:val="99"/>
    <w:rsid w:val="00FB77ED"/>
    <w:rPr>
      <w:rFonts w:ascii="Courier New" w:cs="Courier New" w:eastAsia="Times New Roman" w:hAnsi="Courier New"/>
      <w:szCs w:val="24"/>
      <w:lang w:eastAsia="hr-HR"/>
    </w:rPr>
  </w:style>
  <w:style w:styleId="Tekstbalonia" w:type="paragraph">
    <w:name w:val="Balloon Text"/>
    <w:basedOn w:val="Normal"/>
    <w:link w:val="TekstbaloniaChar"/>
    <w:uiPriority w:val="99"/>
    <w:semiHidden/>
    <w:unhideWhenUsed/>
    <w:rsid w:val="00FB77ED"/>
    <w:rPr>
      <w:rFonts w:ascii="Tahoma" w:cs="Tahoma" w:hAnsi="Tahoma"/>
      <w:sz w:val="16"/>
      <w:szCs w:val="16"/>
    </w:rPr>
  </w:style>
  <w:style w:customStyle="1" w:styleId="TekstbaloniaChar" w:type="character">
    <w:name w:val="Tekst balončića Char"/>
    <w:basedOn w:val="Zadanifontodlomka"/>
    <w:link w:val="Tekstbalonia"/>
    <w:uiPriority w:val="99"/>
    <w:semiHidden/>
    <w:rsid w:val="00FB77ED"/>
    <w:rPr>
      <w:rFonts w:ascii="Tahoma" w:cs="Tahoma" w:eastAsia="Times New Roman" w:hAnsi="Tahoma"/>
      <w:sz w:val="16"/>
      <w:szCs w:val="16"/>
      <w:lang w:eastAsia="hr-HR"/>
    </w:rPr>
  </w:style>
  <w:style w:styleId="Odlomakpopisa" w:type="paragraph">
    <w:name w:val="List Paragraph"/>
    <w:basedOn w:val="Normal"/>
    <w:uiPriority w:val="34"/>
    <w:qFormat/>
    <w:rsid w:val="00F9744F"/>
    <w:pPr>
      <w:ind w:left="720"/>
      <w:contextualSpacing/>
    </w:pPr>
    <w:rPr>
      <w:rFonts w:ascii="Times New Roman" w:cstheme="minorBidi" w:eastAsiaTheme="minorHAnsi" w:hAnsi="Times New Roman"/>
      <w:szCs w:val="22"/>
      <w:lang w:eastAsia="en-US"/>
    </w:rPr>
  </w:style>
  <w:style w:styleId="Bezproreda" w:type="paragraph">
    <w:name w:val="No Spacing"/>
    <w:uiPriority w:val="1"/>
    <w:qFormat/>
    <w:rsid w:val="000439F1"/>
    <w:rPr>
      <w:rFonts w:ascii="Courier New" w:cs="Courier New" w:eastAsia="Times New Roman" w:hAnsi="Courier New"/>
      <w:szCs w:val="24"/>
      <w:lang w:eastAsia="hr-HR"/>
    </w:rPr>
  </w:style>
  <w:style w:styleId="Tekstrezerviranogmjesta" w:type="character">
    <w:name w:val="Placeholder Text"/>
    <w:basedOn w:val="Zadanifontodlomka"/>
    <w:uiPriority w:val="99"/>
    <w:semiHidden/>
    <w:rsid w:val="004B620D"/>
    <w:rPr>
      <w:color w:val="808080"/>
      <w:bdr w:color="auto" w:space="0" w:sz="0" w:val="none"/>
      <w:shd w:color="auto" w:fill="auto" w:val="clear"/>
    </w:rPr>
  </w:style>
  <w:style w:customStyle="1" w:styleId="eSPISCCParagraphDefaultFont" w:type="character">
    <w:name w:val="eSPIS_CC_Paragraph Default Font"/>
    <w:basedOn w:val="Zadanifontodlomka"/>
    <w:rsid w:val="004B62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620D"/>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B62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62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918152">
      <w:bodyDiv w:val="true"/>
      <w:marLeft w:val="0"/>
      <w:marRight w:val="0"/>
      <w:marTop w:val="0"/>
      <w:marBottom w:val="0"/>
      <w:divBdr>
        <w:top w:space="0" w:sz="0" w:color="auto" w:val="none"/>
        <w:left w:space="0" w:sz="0" w:color="auto" w:val="none"/>
        <w:bottom w:space="0" w:sz="0" w:color="auto" w:val="none"/>
        <w:right w:space="0" w:sz="0" w:color="auto" w:val="none"/>
      </w:divBdr>
    </w:div>
    <w:div w:id="500392662">
      <w:bodyDiv w:val="true"/>
      <w:marLeft w:val="0"/>
      <w:marRight w:val="0"/>
      <w:marTop w:val="0"/>
      <w:marBottom w:val="0"/>
      <w:divBdr>
        <w:top w:space="0" w:sz="0" w:color="auto" w:val="none"/>
        <w:left w:space="0" w:sz="0" w:color="auto" w:val="none"/>
        <w:bottom w:space="0" w:sz="0" w:color="auto" w:val="none"/>
        <w:right w:space="0" w:sz="0" w:color="auto" w:val="none"/>
      </w:divBdr>
    </w:div>
    <w:div w:id="664013804">
      <w:bodyDiv w:val="true"/>
      <w:marLeft w:val="0"/>
      <w:marRight w:val="0"/>
      <w:marTop w:val="0"/>
      <w:marBottom w:val="0"/>
      <w:divBdr>
        <w:top w:space="0" w:sz="0" w:color="auto" w:val="none"/>
        <w:left w:space="0" w:sz="0" w:color="auto" w:val="none"/>
        <w:bottom w:space="0" w:sz="0" w:color="auto" w:val="none"/>
        <w:right w:space="0" w:sz="0" w:color="auto" w:val="none"/>
      </w:divBdr>
    </w:div>
    <w:div w:id="789709131">
      <w:bodyDiv w:val="true"/>
      <w:marLeft w:val="0"/>
      <w:marRight w:val="0"/>
      <w:marTop w:val="0"/>
      <w:marBottom w:val="0"/>
      <w:divBdr>
        <w:top w:space="0" w:sz="0" w:color="auto" w:val="none"/>
        <w:left w:space="0" w:sz="0" w:color="auto" w:val="none"/>
        <w:bottom w:space="0" w:sz="0" w:color="auto" w:val="none"/>
        <w:right w:space="0" w:sz="0" w:color="auto" w:val="none"/>
      </w:divBdr>
    </w:div>
    <w:div w:id="1070427926">
      <w:bodyDiv w:val="true"/>
      <w:marLeft w:val="0"/>
      <w:marRight w:val="0"/>
      <w:marTop w:val="0"/>
      <w:marBottom w:val="0"/>
      <w:divBdr>
        <w:top w:space="0" w:sz="0" w:color="auto" w:val="none"/>
        <w:left w:space="0" w:sz="0" w:color="auto" w:val="none"/>
        <w:bottom w:space="0" w:sz="0" w:color="auto" w:val="none"/>
        <w:right w:space="0" w:sz="0" w:color="auto" w:val="none"/>
      </w:divBdr>
    </w:div>
    <w:div w:id="1563758763">
      <w:bodyDiv w:val="true"/>
      <w:marLeft w:val="0"/>
      <w:marRight w:val="0"/>
      <w:marTop w:val="0"/>
      <w:marBottom w:val="0"/>
      <w:divBdr>
        <w:top w:space="0" w:sz="0" w:color="auto" w:val="none"/>
        <w:left w:space="0" w:sz="0" w:color="auto" w:val="none"/>
        <w:bottom w:space="0" w:sz="0" w:color="auto" w:val="none"/>
        <w:right w:space="0" w:sz="0" w:color="auto" w:val="none"/>
      </w:divBdr>
    </w:div>
    <w:div w:id="1834563677">
      <w:bodyDiv w:val="true"/>
      <w:marLeft w:val="0"/>
      <w:marRight w:val="0"/>
      <w:marTop w:val="0"/>
      <w:marBottom w:val="0"/>
      <w:divBdr>
        <w:top w:space="0" w:sz="0" w:color="auto" w:val="none"/>
        <w:left w:space="0" w:sz="0" w:color="auto" w:val="none"/>
        <w:bottom w:space="0" w:sz="0" w:color="auto" w:val="none"/>
        <w:right w:space="0" w:sz="0" w:color="auto" w:val="none"/>
      </w:divBdr>
    </w:div>
    <w:div w:id="19767208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39</izvorni_sadrzaj>
    <derivirana_varijabla naziv="DomainObject.Prostorija.Naziv_1">Soba DZ II 39</derivirana_varijabla>
  </DomainObject.Prostorija.Naziv>
  <DomainObject.Prostorija.Oznaka>
    <izvorni_sadrzaj>DZ II 39</izvorni_sadrzaj>
    <derivirana_varijabla naziv="DomainObject.Prostorija.Oznaka_1">DZ II 39</derivirana_varijabla>
  </DomainObject.Prostorija.Oznaka>
  <DomainObject.Obrazlozenje>
    <izvorni_sadrzaj/>
    <derivirana_varijabla naziv="DomainObject.Obrazlozenje_1"/>
  </DomainObject.Obrazlozenje>
  <DomainObject.StvarniPocetakDatum>
    <izvorni_sadrzaj>11. srpnja 2019.</izvorni_sadrzaj>
    <derivirana_varijabla naziv="DomainObject.StvarniPocetakDatum_1">11. srpnja 2019.</derivirana_varijabla>
  </DomainObject.StvarniPocetakDatum>
  <DomainObject.StvarniZavrsetakDatum>
    <izvorni_sadrzaj>11. srpnja 2019.</izvorni_sadrzaj>
    <derivirana_varijabla naziv="DomainObject.StvarniZavrsetakDatum_1">11. srpnja 2019.</derivirana_varijabla>
  </DomainObject.StvarniZavrsetakDatum>
  <DomainObject.PlaniraniZavrsetakDatum>
    <izvorni_sadrzaj>11. srpnja 2019.</izvorni_sadrzaj>
    <derivirana_varijabla naziv="DomainObject.PlaniraniZavrsetakDatum_1">11. srpnja 2019.</derivirana_varijabla>
  </DomainObject.PlaniraniZavrsetakDatum>
  <DomainObject.PlaniraniPocetakDatum>
    <izvorni_sadrzaj>11. srpnja 2019.</izvorni_sadrzaj>
    <derivirana_varijabla naziv="DomainObject.PlaniraniPocetakDatum_1">11. srpnja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11:26</izvorni_sadrzaj>
    <derivirana_varijabla naziv="DomainObject.StvarniZavrsetakVrijeme_1">11:26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11. srpnja 2019.</izvorni_sadrzaj>
    <derivirana_varijabla naziv="DomainObject.Zapisnik.DatumKreiranja_1">11. srpnja 2019.</derivirana_varijabla>
  </DomainObject.Zapisnik.DatumKreiranja>
  <DomainObject.Zapisnik.ImovinskaKorist>
    <izvorni_sadrzaj/>
    <derivirana_varijabla naziv="DomainObject.Zapisnik.ImovinskaKorist_1"/>
  </DomainObject.Zapisnik.ImovinskaKorist>
  <DomainObject.Zapisnik.Oznaka>
    <izvorni_sadrzaj>St-5399/2016-47</izvorni_sadrzaj>
    <derivirana_varijabla naziv="DomainObject.Zapisnik.Oznaka_1">St-5399/2016-47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5399</izvorni_sadrzaj>
    <derivirana_varijabla naziv="DomainObject.Predmet.Broj_1">5399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St-5399/2016</izvorni_sadrzaj>
    <derivirana_varijabla naziv="DomainObject.Predmet.OznakaBroj_1">St-5399/2016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USAVRŠAVANJE d.o.o. zastupanog po punomoćniku Simon Gradišnik</izvorni_sadrzaj>
    <derivirana_varijabla naziv="DomainObject.Predmet.ProtustrankaFormated_1">  USAVRŠAVANJE d.o.o. zastupanog po punomoćniku Simon Gradišnik</derivirana_varijabla>
  </DomainObject.Predmet.ProtustrankaFormated>
  <DomainObject.Predmet.ProtustrankaFormatedOIB>
    <izvorni_sadrzaj>  USAVRŠAVANJE d.o.o., OIB 19466359042 zastupanog po punomoćniku Simon Gradišnik</izvorni_sadrzaj>
    <derivirana_varijabla naziv="DomainObject.Predmet.ProtustrankaFormatedOIB_1">  USAVRŠAVANJE d.o.o., OIB 19466359042 zastupanog po punomoćniku Simon Gradišnik</derivirana_varijabla>
  </DomainObject.Predmet.ProtustrankaFormatedOIB>
  <DomainObject.Predmet.ProtustrankaFormatedWithAdress>
    <izvorni_sadrzaj> USAVRŠAVANJE d.o.o., Slavka Kolara 3, 10410 Velika Gorica zastupanog po punomoćniku Simon Gradišnik</izvorni_sadrzaj>
    <derivirana_varijabla naziv="DomainObject.Predmet.ProtustrankaFormatedWithAdress_1"> USAVRŠAVANJE d.o.o., Slavka Kolara 3, 10410 Velika Gorica zastupanog po punomoćniku Simon Gradišnik</derivirana_varijabla>
  </DomainObject.Predmet.ProtustrankaFormatedWithAdress>
  <DomainObject.Predmet.ProtustrankaFormatedWithAdressOIB>
    <izvorni_sadrzaj> USAVRŠAVANJE d.o.o., OIB 19466359042, Slavka Kolara 3, 10410 Velika Gorica zastupanog po punomoćniku Simon Gradišnik</izvorni_sadrzaj>
    <derivirana_varijabla naziv="DomainObject.Predmet.ProtustrankaFormatedWithAdressOIB_1"> USAVRŠAVANJE d.o.o., OIB 19466359042, Slavka Kolara 3, 10410 Velika Gorica zastupanog po punomoćniku Simon Gradišnik</derivirana_varijabla>
  </DomainObject.Predmet.ProtustrankaFormatedWithAdressOIB>
  <DomainObject.Predmet.ProtustrankaWithAdress>
    <izvorni_sadrzaj>USAVRŠAVANJE d.o.o. Slavka Kolara 3, 10410 Velika Gorica</izvorni_sadrzaj>
    <derivirana_varijabla naziv="DomainObject.Predmet.ProtustrankaWithAdress_1">USAVRŠAVANJE d.o.o. Slavka Kolara 3, 10410 Velika Gorica</derivirana_varijabla>
  </DomainObject.Predmet.ProtustrankaWithAdress>
  <DomainObject.Predmet.ProtustrankaWithAdressOIB>
    <izvorni_sadrzaj>USAVRŠAVANJE d.o.o., OIB 19466359042, Slavka Kolara 3, 10410 Velika Gorica</izvorni_sadrzaj>
    <derivirana_varijabla naziv="DomainObject.Predmet.ProtustrankaWithAdressOIB_1">USAVRŠAVANJE d.o.o., OIB 19466359042, Slavka Kolara 3, 10410 Velika Gorica</derivirana_varijabla>
  </DomainObject.Predmet.ProtustrankaWithAdressOIB>
  <DomainObject.Predmet.ProtustrankaNazivFormated>
    <izvorni_sadrzaj>USAVRŠAVANJE d.o.o.</izvorni_sadrzaj>
    <derivirana_varijabla naziv="DomainObject.Predmet.ProtustrankaNazivFormated_1">USAVRŠAVANJE d.o.o.</derivirana_varijabla>
  </DomainObject.Predmet.ProtustrankaNazivFormated>
  <DomainObject.Predmet.ProtustrankaNazivFormatedOIB>
    <izvorni_sadrzaj>USAVRŠAVANJE d.o.o., OIB 19466359042</izvorni_sadrzaj>
    <derivirana_varijabla naziv="DomainObject.Predmet.ProtustrankaNazivFormatedOIB_1">USAVRŠAVANJE d.o.o., OIB 19466359042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USAVRŠAVANJE d.o.o. zastupanog po punomoćniku Simon Gradišnik</item>
    </izvorni_sadrzaj>
    <derivirana_varijabla naziv="DomainObject.Predmet.ProtuStrankaListFormated_1">
      <item>USAVRŠAVANJE d.o.o. zastupanog po punomoćniku Simon Gradišnik</item>
    </derivirana_varijabla>
  </DomainObject.Predmet.ProtuStrankaListFormated>
  <DomainObject.Predmet.ProtuStrankaListFormatedOIB>
    <izvorni_sadrzaj>
      <item>USAVRŠAVANJE d.o.o., OIB 19466359042 zastupanog po punomoćniku Simon Gradišnik</item>
    </izvorni_sadrzaj>
    <derivirana_varijabla naziv="DomainObject.Predmet.ProtuStrankaListFormatedOIB_1">
      <item>USAVRŠAVANJE d.o.o., OIB 19466359042 zastupanog po punomoćniku Simon Gradišnik</item>
    </derivirana_varijabla>
  </DomainObject.Predmet.ProtuStrankaListFormatedOIB>
  <DomainObject.Predmet.ProtuStrankaListFormatedWithAdress>
    <izvorni_sadrzaj>
      <item>USAVRŠAVANJE d.o.o., Slavka Kolara 3, 10410 Velika Gorica zastupanog po punomoćniku Simon Gradišnik</item>
    </izvorni_sadrzaj>
    <derivirana_varijabla naziv="DomainObject.Predmet.ProtuStrankaListFormatedWithAdress_1">
      <item>USAVRŠAVANJE d.o.o., Slavka Kolara 3, 10410 Velika Gorica zastupanog po punomoćniku Simon Gradišnik</item>
    </derivirana_varijabla>
  </DomainObject.Predmet.ProtuStrankaListFormatedWithAdress>
  <DomainObject.Predmet.ProtuStrankaListFormatedWithAdressOIB>
    <izvorni_sadrzaj>
      <item>USAVRŠAVANJE d.o.o., OIB 19466359042, Slavka Kolara 3, 10410 Velika Gorica zastupanog po punomoćniku Simon Gradišnik</item>
    </izvorni_sadrzaj>
    <derivirana_varijabla naziv="DomainObject.Predmet.ProtuStrankaListFormatedWithAdressOIB_1">
      <item>USAVRŠAVANJE d.o.o., OIB 19466359042, Slavka Kolara 3, 10410 Velika Gorica zastupanog po punomoćniku Simon Gradišnik</item>
    </derivirana_varijabla>
  </DomainObject.Predmet.ProtuStrankaListFormatedWithAdressOIB>
  <DomainObject.Predmet.ProtuStrankaListNazivFormated>
    <izvorni_sadrzaj>
      <item>USAVRŠAVANJE d.o.o.</item>
    </izvorni_sadrzaj>
    <derivirana_varijabla naziv="DomainObject.Predmet.ProtuStrankaListNazivFormated_1">
      <item>USAVRŠAVANJE d.o.o.</item>
    </derivirana_varijabla>
  </DomainObject.Predmet.ProtuStrankaListNazivFormated>
  <DomainObject.Predmet.ProtuStrankaListNazivFormatedOIB>
    <izvorni_sadrzaj>
      <item>USAVRŠAVANJE d.o.o., OIB 19466359042</item>
    </izvorni_sadrzaj>
    <derivirana_varijabla naziv="DomainObject.Predmet.ProtuStrankaListNazivFormatedOIB_1">
      <item>USAVRŠAVANJE d.o.o., OIB 19466359042</item>
    </derivirana_varijabla>
  </DomainObject.Predmet.ProtuStrankaListNazivFormatedOIB>
  <DomainObject.Predmet.OstaliListFormated>
    <izvorni_sadrzaj>
      <item>Simon Gradišnik punomoćnik sudionika u postupku USAVRŠAVANJE d.o.o.</item>
    </izvorni_sadrzaj>
    <derivirana_varijabla naziv="DomainObject.Predmet.OstaliListFormated_1">
      <item>Simon Gradišnik punomoćnik sudionika u postupku USAVRŠAVANJE d.o.o.</item>
    </derivirana_varijabla>
  </DomainObject.Predmet.OstaliListFormated>
  <DomainObject.Predmet.OstaliListFormatedOIB>
    <izvorni_sadrzaj>
      <item>Simon Gradišnik, OIB 95224798251 punomoćnik sudionika u postupku USAVRŠAVANJE d.o.o.</item>
    </izvorni_sadrzaj>
    <derivirana_varijabla naziv="DomainObject.Predmet.OstaliListFormatedOIB_1">
      <item>Simon Gradišnik, OIB 95224798251 punomoćnik sudionika u postupku USAVRŠAVANJE d.o.o.</item>
    </derivirana_varijabla>
  </DomainObject.Predmet.OstaliListFormatedOIB>
  <DomainObject.Predmet.OstaliListFormatedWithAdress>
    <izvorni_sadrzaj>
      <item>Simon Gradišnik, Malgajeva Ulica 002, Celje punomoćnik sudionika u postupku USAVRŠAVANJE d.o.o.</item>
    </izvorni_sadrzaj>
    <derivirana_varijabla naziv="DomainObject.Predmet.OstaliListFormatedWithAdress_1">
      <item>Simon Gradišnik, Malgajeva Ulica 002, Celje punomoćnik sudionika u postupku USAVRŠAVANJE d.o.o.</item>
    </derivirana_varijabla>
  </DomainObject.Predmet.OstaliListFormatedWithAdress>
  <DomainObject.Predmet.OstaliListFormatedWithAdressOIB>
    <izvorni_sadrzaj>
      <item>Simon Gradišnik, OIB 95224798251, Malgajeva Ulica 002, Celje punomoćnik sudionika u postupku USAVRŠAVANJE d.o.o.</item>
    </izvorni_sadrzaj>
    <derivirana_varijabla naziv="DomainObject.Predmet.OstaliListFormatedWithAdressOIB_1">
      <item>Simon Gradišnik, OIB 95224798251, Malgajeva Ulica 002, Celje punomoćnik sudionika u postupku USAVRŠAVANJE d.o.o.</item>
    </derivirana_varijabla>
  </DomainObject.Predmet.OstaliListFormatedWithAdressOIB>
  <DomainObject.Predmet.OstaliListNazivFormated>
    <izvorni_sadrzaj>
      <item>Simon Gradišnik</item>
    </izvorni_sadrzaj>
    <derivirana_varijabla naziv="DomainObject.Predmet.OstaliListNazivFormated_1">
      <item>Simon Gradišnik</item>
    </derivirana_varijabla>
  </DomainObject.Predmet.OstaliListNazivFormated>
  <DomainObject.Predmet.OstaliListNazivFormatedOIB>
    <izvorni_sadrzaj>
      <item>Simon Gradišnik, OIB 95224798251</item>
    </izvorni_sadrzaj>
    <derivirana_varijabla naziv="DomainObject.Predmet.OstaliListNazivFormatedOIB_1">
      <item>Simon Gradišnik, OIB 95224798251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2019.</izvorni_sadrzaj>
    <derivirana_varijabla naziv="DomainObject.Datum_1">11. srpnja 2019.</derivirana_varijabla>
  </DomainObject.Datum>
  <DomainObject.PoslovniBrojDokumenta>
    <izvorni_sadrzaj>St-5399/2016-47</izvorni_sadrzaj>
    <derivirana_varijabla naziv="DomainObject.PoslovniBrojDokumenta_1">St-5399/2016-47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USAVRŠAVANJE d.o.o.</izvorni_sadrzaj>
    <derivirana_varijabla naziv="DomainObject.Predmet.ProtustrankaIDrugi_1">USAVRŠAVANJE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USAVRŠAVANJE d.o.o., OIB 19466359042, Slavka Kolara 3, 10410 Velika Gorica</izvorni_sadrzaj>
    <derivirana_varijabla naziv="DomainObject.Predmet.ProtustrankaIDrugiAdressOIB_1">USAVRŠAVANJE d.o.o., OIB 19466359042, Slavka Kolara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USAVRŠAVANJE d.o.o.</item>
      <item>Simon Gradišnik</item>
    </izvorni_sadrzaj>
    <derivirana_varijabla naziv="DomainObject.Predmet.SudioniciListNaziv_1">
      <item>FINA Regionalni centar Zagreb</item>
      <item>USAVRŠAVANJE d.o.o.</item>
      <item>Simon Gradišnik</item>
    </derivirana_varijabla>
  </DomainObject.Predmet.SudioniciListNaziv>
  <DomainObject.Predmet.SudioniciListAdressOIB>
    <izvorni_sadrzaj>
      <item>FINA Regionalni centar Zagreb, OIB 85821130368, Trg svibanjskih žrtava 1995. 1,10000 Zagreb</item>
      <item>USAVRŠAVANJE d.o.o., OIB 19466359042, Slavka Kolara 3,10410 Velika Gorica</item>
      <item>Simon Gradišnik, OIB 95224798251, Malgajeva Ulica 002,Celje</item>
    </izvorni_sadrzaj>
    <derivirana_varijabla naziv="DomainObject.Predmet.SudioniciListAdressOIB_1">
      <item>FINA Regionalni centar Zagreb, OIB 85821130368, Trg svibanjskih žrtava 1995. 1,10000 Zagreb</item>
      <item>USAVRŠAVANJE d.o.o., OIB 19466359042, Slavka Kolara 3,10410 Velika Gorica</item>
      <item>Simon Gradišnik, OIB 95224798251, Malgajeva Ulica 002,Celje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19466359042</item>
      <item>, OIB 95224798251</item>
    </izvorni_sadrzaj>
    <derivirana_varijabla naziv="DomainObject.Predmet.SudioniciListNazivOIB_1">
      <item>, OIB 85821130368</item>
      <item>, OIB 19466359042</item>
      <item>, OIB 95224798251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2019.</izvorni_sadrzaj>
    <derivirana_varijabla naziv="DomainObject.Predmet.DatumZadnjeOdrzaneSudskeRadnje_1">11. srpnja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2761</properties:Characters>
  <properties:Lines>91</properties:Lines>
  <properties:Paragraphs>31</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2019-07-11T05:25:00Z</dcterms:created>
  <dc:creator>Barbara Huzanić</dc:creator>
  <cp:lastModifiedBy>Natalija Perković</cp:lastModifiedBy>
  <cp:lastPrinted>2019-07-11T09:26:00Z</cp:lastPrinted>
  <dcterms:modified xmlns:xsi="http://www.w3.org/2001/XMLSchema-instance" xsi:type="dcterms:W3CDTF">2019-07-11T09:36:00Z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St-5399/2016-47 / Zapisnik - Ročište radi rasprave o uvjetima za otvaranje steč. post. (St-5399-16-_rasprava.docx)</vt:lpwstr>
  </prop:property>
  <prop:property name="CC_coloring" pid="4" fmtid="{D5CDD505-2E9C-101B-9397-08002B2CF9AE}">
    <vt:bool>false</vt:bool>
  </prop:property>
  <prop:property name="BrojStranica" pid="5" fmtid="{D5CDD505-2E9C-101B-9397-08002B2CF9AE}">
    <vt:i4>2</vt:i4>
  </prop:property>
</prop:Properties>
</file>