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cd0d" w14:paraId="ac0cd0d" w:rsidRDefault="001C089C" w:rsidR="001C089C">
      <w:pPr>
        <w15:collapsed w:val="false"/>
      </w:pPr>
      <w:bookmarkStart w:name="_GoBack" w:id="0"/>
      <w:bookmarkEnd w:id="0"/>
    </w:p>
    <w:p w:rsidRDefault="001C089C" w:rsidR="001C089C"/>
    <w:p w:rsidRDefault="001C089C" w:rsidR="001C089C"/>
    <w:p w:rsidRDefault="001C089C" w:rsidR="001C089C"/>
    <w:p w:rsidRDefault="001C089C" w:rsidR="001C089C"/>
    <w:p w:rsidRDefault="00F96A79" w:rsidR="00F96A79"/>
    <w:p w:rsidRDefault="00F96A79" w:rsidR="00F96A79"/>
    <w:p w:rsidRDefault="00F96A79" w:rsidR="00F96A79"/>
    <w:p w:rsidRDefault="00F96A79" w:rsidR="00F96A79"/>
    <w:p w:rsidRDefault="00F96A79" w:rsidR="00F96A79"/>
    <w:p w:rsidRDefault="00F96A79" w:rsidR="00F96A79"/>
    <w:p w:rsidRDefault="001C089C" w:rsidR="001C089C">
      <w:r>
        <w:t>REPUBLIKA HRVATSKA</w:t>
      </w:r>
    </w:p>
    <w:p w:rsidRDefault="001C089C" w:rsidR="001C089C">
      <w:r>
        <w:t>TRGOVAČKI SUD U</w:t>
      </w:r>
      <w:r w:rsidR="004E534E">
        <w:t xml:space="preserve"> OSIJEKU</w:t>
      </w:r>
    </w:p>
    <w:p w:rsidRDefault="004E534E" w:rsidR="004E534E">
      <w:r>
        <w:t xml:space="preserve">STALNA SLUŽBA U </w:t>
      </w:r>
      <w:r w:rsidR="001C089C">
        <w:t>SLAV</w:t>
      </w:r>
      <w:r>
        <w:t>.</w:t>
      </w:r>
      <w:r w:rsidR="001C089C">
        <w:t xml:space="preserve"> BRODU</w:t>
      </w:r>
    </w:p>
    <w:p w:rsidRDefault="004E534E" w:rsidR="004E534E">
      <w:r>
        <w:t>Trg pobjede 13</w:t>
      </w:r>
    </w:p>
    <w:p w:rsidRDefault="004E534E" w:rsidR="001C089C">
      <w:r>
        <w:t>35000 SLAVONSKI BROD</w:t>
      </w:r>
      <w:r w:rsidR="001C089C">
        <w:t xml:space="preserve">                                                    BROJ: </w:t>
      </w:r>
      <w:r w:rsidR="000E5E22">
        <w:t>St-</w:t>
      </w:r>
      <w:r>
        <w:t>71/2011-</w:t>
      </w:r>
      <w:r w:rsidR="00A06477">
        <w:t>87</w:t>
      </w:r>
    </w:p>
    <w:p w:rsidRDefault="001C089C" w:rsidR="001C089C"/>
    <w:p w:rsidRDefault="001C089C" w:rsidR="001C089C"/>
    <w:p w:rsidRDefault="001C089C" w:rsidR="001C089C">
      <w:r>
        <w:t xml:space="preserve">                                       </w:t>
      </w:r>
    </w:p>
    <w:p w:rsidRDefault="00A06477" w:rsidR="001C089C">
      <w:r>
        <w:t xml:space="preserve">                                            U  I M E  R E P U B L I K E   H R V A T S K E</w:t>
      </w:r>
    </w:p>
    <w:p w:rsidRDefault="00A06477" w:rsidR="00A06477"/>
    <w:p w:rsidRDefault="00A06477" w:rsidR="00A06477">
      <w:r>
        <w:t xml:space="preserve">                                                                   R  J  E  Š  E  N  J  E</w:t>
      </w:r>
    </w:p>
    <w:p w:rsidRDefault="001C089C" w:rsidR="001C089C"/>
    <w:p w:rsidRDefault="00E827E5" w:rsidR="00E827E5"/>
    <w:p w:rsidRDefault="001C089C" w:rsidP="003B4D18" w:rsidR="00A06477">
      <w:r>
        <w:tab/>
      </w:r>
      <w:r>
        <w:tab/>
        <w:t>TRGOVAČKI SUD U</w:t>
      </w:r>
      <w:r w:rsidR="004E534E">
        <w:t xml:space="preserve"> OSIJEKU, STALNA SLUŽBA U </w:t>
      </w:r>
      <w:r>
        <w:t xml:space="preserve"> SLAVONSKOM BRODU- po </w:t>
      </w:r>
      <w:r w:rsidR="000E5E22">
        <w:t>stečajnom sucu</w:t>
      </w:r>
      <w:r>
        <w:t xml:space="preserve"> Davorinu Pavičić, </w:t>
      </w:r>
      <w:r w:rsidR="004E534E">
        <w:t xml:space="preserve"> u stečajnom postupku nad stečajnim dužnikom VELIČKI KOMUNALAC d.o.o. u stečaju VELIKA,</w:t>
      </w:r>
      <w:r w:rsidR="00A06477">
        <w:t xml:space="preserve"> Trg bana Jelačića 9, OIB: 05105893863,</w:t>
      </w:r>
      <w:r w:rsidR="002D6D5C">
        <w:t xml:space="preserve"> koga zastupa stečajni upravitelj Jozo Perić iz Velike,</w:t>
      </w:r>
      <w:r w:rsidR="004E534E">
        <w:t xml:space="preserve"> dana </w:t>
      </w:r>
      <w:r w:rsidR="00A06477">
        <w:t>24. veljače</w:t>
      </w:r>
      <w:r w:rsidR="004E534E">
        <w:t xml:space="preserve"> 201</w:t>
      </w:r>
      <w:r w:rsidR="00A06477">
        <w:t>7</w:t>
      </w:r>
      <w:r w:rsidR="004E534E">
        <w:t>.g.</w:t>
      </w:r>
    </w:p>
    <w:p w:rsidRDefault="00A06477" w:rsidP="003B4D18" w:rsidR="003B4D18">
      <w:r>
        <w:t xml:space="preserve">na devetom javnom ročištu za prodaju nekretnina u nazočnosti stečajnog upravitelja Joze Perić, punomoćnika </w:t>
      </w:r>
      <w:proofErr w:type="spellStart"/>
      <w:r>
        <w:t>razlučnog</w:t>
      </w:r>
      <w:proofErr w:type="spellEnd"/>
      <w:r>
        <w:t xml:space="preserve"> vjerovnika Croatia osiguranje d.d. Zagreb- Vlatka </w:t>
      </w:r>
      <w:proofErr w:type="spellStart"/>
      <w:r>
        <w:t>Forgić</w:t>
      </w:r>
      <w:proofErr w:type="spellEnd"/>
      <w:r>
        <w:t xml:space="preserve">, generalna punomoć Su-315/11,  Željka Larve iz </w:t>
      </w:r>
      <w:proofErr w:type="spellStart"/>
      <w:r w:rsidR="00E827E5">
        <w:t>T</w:t>
      </w:r>
      <w:r>
        <w:t>renkova</w:t>
      </w:r>
      <w:proofErr w:type="spellEnd"/>
      <w:r>
        <w:t xml:space="preserve">, AG-Gradnja iz Velike po </w:t>
      </w:r>
      <w:proofErr w:type="spellStart"/>
      <w:r>
        <w:t>z.z</w:t>
      </w:r>
      <w:proofErr w:type="spellEnd"/>
      <w:r>
        <w:t xml:space="preserve">. Milanu Abramović, </w:t>
      </w:r>
      <w:r w:rsidR="00E827E5">
        <w:t>I</w:t>
      </w:r>
      <w:r>
        <w:t>vanko Zeba, Kaptol</w:t>
      </w:r>
      <w:r w:rsidR="00E827E5">
        <w:t xml:space="preserve">, </w:t>
      </w:r>
      <w:proofErr w:type="spellStart"/>
      <w:r w:rsidR="00E827E5">
        <w:t>Mindum</w:t>
      </w:r>
      <w:proofErr w:type="spellEnd"/>
      <w:r w:rsidR="00E827E5">
        <w:t xml:space="preserve"> Stjepan punomoćnik Općine Velika i kao javnost Vidović Predrag iz </w:t>
      </w:r>
      <w:proofErr w:type="spellStart"/>
      <w:r w:rsidR="00E827E5">
        <w:t>Trenkova</w:t>
      </w:r>
      <w:proofErr w:type="spellEnd"/>
      <w:r w:rsidR="00B824ED">
        <w:t>, dana 28. Veljače 2017.</w:t>
      </w:r>
    </w:p>
    <w:p w:rsidRDefault="00E827E5" w:rsidP="003B4D18" w:rsidR="001A284A">
      <w:pPr>
        <w:rPr>
          <w:b/>
          <w:u w:val="single"/>
        </w:rPr>
      </w:pPr>
      <w:r>
        <w:rPr>
          <w:b/>
          <w:u w:val="single"/>
        </w:rPr>
        <w:t xml:space="preserve">                                                             </w:t>
      </w:r>
    </w:p>
    <w:p w:rsidRDefault="00E827E5" w:rsidP="003B4D18" w:rsidR="00E827E5">
      <w:pPr>
        <w:rPr>
          <w:b/>
          <w:u w:val="single"/>
        </w:rPr>
      </w:pPr>
    </w:p>
    <w:p w:rsidRDefault="003B4D18" w:rsidP="00E827E5" w:rsidR="003B4D18" w:rsidRPr="00E827E5">
      <w:pPr>
        <w:rPr>
          <w:b/>
          <w:u w:val="single"/>
        </w:rPr>
      </w:pPr>
      <w:r w:rsidRPr="00D850C6">
        <w:rPr>
          <w:b/>
        </w:rPr>
        <w:tab/>
      </w:r>
      <w:r w:rsidRPr="00D850C6">
        <w:rPr>
          <w:b/>
        </w:rPr>
        <w:tab/>
      </w:r>
      <w:r w:rsidRPr="00D850C6">
        <w:rPr>
          <w:b/>
        </w:rPr>
        <w:tab/>
      </w:r>
    </w:p>
    <w:p w:rsidRDefault="00E827E5" w:rsidP="003B4D18" w:rsidR="003B4D18">
      <w:r>
        <w:t xml:space="preserve">                                                                r i j e š i o   j e</w:t>
      </w:r>
    </w:p>
    <w:p w:rsidRDefault="00FB3EE4" w:rsidP="003B4D18" w:rsidR="00FB3EE4"/>
    <w:p w:rsidRDefault="00B824ED" w:rsidP="00FB3EE4" w:rsidR="003B4D18">
      <w:r>
        <w:t>1.1.</w:t>
      </w:r>
      <w:r w:rsidR="00FB3EE4">
        <w:tab/>
        <w:t xml:space="preserve">Dosuđuje se kupcu LARVA ŽELJKU iz </w:t>
      </w:r>
      <w:proofErr w:type="spellStart"/>
      <w:r w:rsidR="00FB3EE4">
        <w:t>Trenkova</w:t>
      </w:r>
      <w:proofErr w:type="spellEnd"/>
      <w:r w:rsidR="00FB3EE4">
        <w:t>, Kralja Tomislava 6, Velika, OIB: 00456247064,  nekretnina</w:t>
      </w:r>
      <w:r w:rsidR="003B4D18">
        <w:t xml:space="preserve"> na k.č.br. 2024, Livada </w:t>
      </w:r>
      <w:proofErr w:type="spellStart"/>
      <w:r w:rsidR="003B4D18">
        <w:t>Sretinica</w:t>
      </w:r>
      <w:proofErr w:type="spellEnd"/>
      <w:r w:rsidR="003B4D18">
        <w:t xml:space="preserve">, površine </w:t>
      </w:r>
      <w:smartTag w:element="metricconverter" w:uri="urn:schemas-microsoft-com:office:smarttags">
        <w:smartTagPr>
          <w:attr w:val="3227 m²" w:name="ProductID"/>
        </w:smartTagPr>
        <w:r w:rsidR="003B4D18">
          <w:t>3227 m²</w:t>
        </w:r>
      </w:smartTag>
      <w:r w:rsidR="003B4D18">
        <w:t>, upisana u z.k.ul. br. 993  k.o. Velika</w:t>
      </w:r>
      <w:r w:rsidR="00FB3EE4">
        <w:t xml:space="preserve"> za iznos od 45.000,00 kn.</w:t>
      </w:r>
    </w:p>
    <w:p w:rsidRDefault="00FB3EE4" w:rsidP="00FB3EE4" w:rsidR="00FB3EE4"/>
    <w:p w:rsidRDefault="00B824ED" w:rsidP="00FB3EE4" w:rsidR="00FB3EE4">
      <w:r>
        <w:t>1.2.</w:t>
      </w:r>
      <w:r w:rsidR="00FB3EE4">
        <w:tab/>
        <w:t xml:space="preserve">Nekretnina će se predati kupcu pošto položi </w:t>
      </w:r>
      <w:proofErr w:type="spellStart"/>
      <w:r w:rsidR="00FB3EE4">
        <w:t>kupovninu</w:t>
      </w:r>
      <w:proofErr w:type="spellEnd"/>
      <w:r w:rsidR="00FB3EE4">
        <w:t xml:space="preserve"> (umanjenu za iznos jamčevine), tj. pošto uplati razliku od 41.370,00 kn, u roku od 30 dana od dana zaključenja javne dražbe, a ako kupac u određenom roku ne položi </w:t>
      </w:r>
      <w:proofErr w:type="spellStart"/>
      <w:r w:rsidR="00FB3EE4">
        <w:t>kupovninu</w:t>
      </w:r>
      <w:proofErr w:type="spellEnd"/>
      <w:r w:rsidR="00FB3EE4">
        <w:t xml:space="preserve"> isti gubi pravo na povrat jamčevine.</w:t>
      </w:r>
    </w:p>
    <w:p w:rsidRDefault="00FB3EE4" w:rsidP="00FB3EE4" w:rsidR="00FB3EE4"/>
    <w:p w:rsidRDefault="00B824ED" w:rsidP="00FB3EE4" w:rsidR="009B293B">
      <w:r>
        <w:t>1.3.</w:t>
      </w:r>
      <w:r w:rsidR="00FB3EE4">
        <w:tab/>
        <w:t xml:space="preserve">Nekretnina će se predati kupcu u posjed pošto položi </w:t>
      </w:r>
      <w:proofErr w:type="spellStart"/>
      <w:r w:rsidR="00FB3EE4">
        <w:t>kupovninu</w:t>
      </w:r>
      <w:proofErr w:type="spellEnd"/>
      <w:r w:rsidR="009B293B">
        <w:t xml:space="preserve"> na račun sudskog depozita Trgovačkog suda Osijek, Stalna služba u Slavonskom Brodu broj: HR31 2390001 </w:t>
      </w:r>
    </w:p>
    <w:p w:rsidRDefault="009B293B" w:rsidP="00FB3EE4" w:rsidR="009B293B"/>
    <w:p w:rsidRDefault="009B293B" w:rsidP="00FB3EE4" w:rsidR="009B293B"/>
    <w:p w:rsidRDefault="009B293B" w:rsidP="00FB3EE4" w:rsidR="009B293B"/>
    <w:p w:rsidRDefault="009B293B" w:rsidP="00FB3EE4" w:rsidR="009B293B"/>
    <w:p w:rsidRDefault="009B293B" w:rsidP="00FB3EE4" w:rsidR="00FB3EE4">
      <w:r>
        <w:t>1300000200, s pozivom na broj HR05 221-71-2011</w:t>
      </w:r>
      <w:r w:rsidR="00FB3EE4">
        <w:t xml:space="preserve"> i nakon što ovo rješenje postane pravomoćno.</w:t>
      </w:r>
    </w:p>
    <w:p w:rsidRDefault="00D347E3" w:rsidP="00FB3EE4" w:rsidR="00D347E3"/>
    <w:p w:rsidRDefault="00B824ED" w:rsidP="00B824ED" w:rsidR="00B824ED">
      <w:r>
        <w:t>1.4.</w:t>
      </w:r>
      <w:r w:rsidR="00D347E3">
        <w:tab/>
        <w:t xml:space="preserve">Određuje se upis prava vlasništva u korist kupca LARVA ŽELJKO iz </w:t>
      </w:r>
      <w:proofErr w:type="spellStart"/>
      <w:r w:rsidR="00D347E3">
        <w:t>Trenkova</w:t>
      </w:r>
      <w:proofErr w:type="spellEnd"/>
      <w:r w:rsidR="00D347E3">
        <w:t>, Kralja Tomislava 6, Velika, OIB:00456247064</w:t>
      </w:r>
      <w:r>
        <w:t xml:space="preserve"> na dosuđenoj nekretnini , nakon pravomoćnosti ovog rješenja i nakon što kupac uplati razliku </w:t>
      </w:r>
      <w:proofErr w:type="spellStart"/>
      <w:r>
        <w:t>kupovnine</w:t>
      </w:r>
      <w:proofErr w:type="spellEnd"/>
      <w:r>
        <w:t xml:space="preserve"> navedenu u točki 1.2. ovog rješenja .</w:t>
      </w:r>
    </w:p>
    <w:p w:rsidRDefault="00B824ED" w:rsidP="00B824ED" w:rsidR="00B824ED"/>
    <w:p w:rsidRDefault="00B824ED" w:rsidP="00B824ED" w:rsidR="00B824ED">
      <w:r>
        <w:t xml:space="preserve">1.5. Određuje se brisanje prava tereta koji prestaju prodajom i to na kčbr.2024 Livada </w:t>
      </w:r>
      <w:proofErr w:type="spellStart"/>
      <w:r>
        <w:t>Sretinica</w:t>
      </w:r>
      <w:proofErr w:type="spellEnd"/>
      <w:r>
        <w:t xml:space="preserve">, površine 3227 m2 upisana u z.k.ul. 993 k.o. Velika i to : </w:t>
      </w:r>
    </w:p>
    <w:p w:rsidRDefault="00B824ED" w:rsidP="00B824ED" w:rsidR="00B824ED">
      <w:pPr>
        <w:pStyle w:val="Odlomakpopisa"/>
        <w:numPr>
          <w:ilvl w:val="0"/>
          <w:numId w:val="2"/>
        </w:numPr>
      </w:pPr>
      <w:r>
        <w:t xml:space="preserve">brisanje zabilježbe pod brojem:Z-1668/08 temeljem rješenja Trgovačkog suda </w:t>
      </w:r>
      <w:proofErr w:type="spellStart"/>
      <w:r>
        <w:t>Sl.Brod</w:t>
      </w:r>
      <w:proofErr w:type="spellEnd"/>
      <w:r>
        <w:t xml:space="preserve"> od 18. ožujka 2008. broj St-81/07  kojim je zabilježeno otvaranje stečajnog postupka sa danom 18. ožujka 2008. nad dužnikom </w:t>
      </w:r>
      <w:proofErr w:type="spellStart"/>
      <w:r>
        <w:t>Velički</w:t>
      </w:r>
      <w:proofErr w:type="spellEnd"/>
      <w:r>
        <w:t xml:space="preserve"> komunalac d.o.o. Velika</w:t>
      </w:r>
    </w:p>
    <w:p w:rsidRDefault="00B824ED" w:rsidP="00B824ED" w:rsidR="00B824ED">
      <w:pPr>
        <w:pStyle w:val="Odlomakpopisa"/>
        <w:numPr>
          <w:ilvl w:val="0"/>
          <w:numId w:val="2"/>
        </w:numPr>
      </w:pPr>
      <w:r>
        <w:t xml:space="preserve">brisanje  zabilježbe pod brojem Z-324/07 od 22. siječnja 2007. temeljem rješenja o ovrsi broj: </w:t>
      </w:r>
      <w:proofErr w:type="spellStart"/>
      <w:r>
        <w:t>Ovr</w:t>
      </w:r>
      <w:proofErr w:type="spellEnd"/>
      <w:r>
        <w:t>-38/07 od 5. siječnja 2007. Općinskog suda Požega kojim je uknjiženo ovršno pravo zaloga na gore navedenoj nekretnini radi osiguranja novčane tražbine  u ukupnom iznosu 271.801,38 kn, kao i propisanih zakonskih zateznih kamata koji na iznos glavnog duga od 251.484,72 kn teku od 2. studeni 2006 do isplate u korist RH Ministarstvo financija – Porezna uprava Područni ured Požega, kao i brisanje zabilježbe ovršnosti tražbine radi čijeg je osiguranja uknjižba dopuštena</w:t>
      </w:r>
    </w:p>
    <w:p w:rsidRDefault="00B824ED" w:rsidP="00B824ED" w:rsidR="00B824ED">
      <w:r>
        <w:t xml:space="preserve">1.6. Nalaže se Zemljišno knjižnom odjelu Općinskog suda Požega izvršiti upis prava vlasništva na nekretnini upisanoj  kčbr.2024 Livada </w:t>
      </w:r>
      <w:proofErr w:type="spellStart"/>
      <w:r>
        <w:t>Sretinica</w:t>
      </w:r>
      <w:proofErr w:type="spellEnd"/>
      <w:r>
        <w:t xml:space="preserve">, površine 3227 m2 upisana u z.k.ul. 993 k.o. Velika na ime kupca Larva Željko iz </w:t>
      </w:r>
      <w:proofErr w:type="spellStart"/>
      <w:r>
        <w:t>Trenkova</w:t>
      </w:r>
      <w:proofErr w:type="spellEnd"/>
      <w:r>
        <w:t xml:space="preserve">, Kralja Tomislava 6. Velika OIB. 00456247064, te brisanja prava i tereta na temelju pravomoćnog rješenja o dosudi i potvrde ovog suda da je kupac položio </w:t>
      </w:r>
      <w:proofErr w:type="spellStart"/>
      <w:r>
        <w:t>kupovninu</w:t>
      </w:r>
      <w:proofErr w:type="spellEnd"/>
      <w:r>
        <w:t>.</w:t>
      </w:r>
    </w:p>
    <w:p w:rsidRDefault="00B824ED" w:rsidP="00B824ED" w:rsidR="00B824ED">
      <w:r>
        <w:t xml:space="preserve">1.7.  Ako kupac ne uplati razliku </w:t>
      </w:r>
      <w:proofErr w:type="spellStart"/>
      <w:r>
        <w:t>kupovnine</w:t>
      </w:r>
      <w:proofErr w:type="spellEnd"/>
      <w:r>
        <w:t xml:space="preserve"> , sud će rješenjem prodaju oglasiti nevažećom i odrediti novu prodaju uz  uvjete određene za prodaju koja je oglašena nevažećom. U tom slučaju iz položenog osiguranja ( jamčevine) namiriti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B824ED" w:rsidP="00B824ED" w:rsidR="00B824ED">
      <w:r>
        <w:t>1.8. Porez na promet nekretnine vezano za prodanu nekretninu snosi kupac.</w:t>
      </w:r>
    </w:p>
    <w:p w:rsidRDefault="00B824ED" w:rsidP="00B824ED" w:rsidR="00B824ED">
      <w:r>
        <w:t>Ovo rješenje će se objaviti na E-oglasnoj ploči suda , te se smatra da je isto dostavljeno  svim osobama kojima je dostavljen i zaključak o prodaji, te svim sudionicima koji su sudjelovali na dražbi.</w:t>
      </w:r>
    </w:p>
    <w:p w:rsidRDefault="00B824ED" w:rsidP="00B824ED" w:rsidR="00B824ED">
      <w:r>
        <w:t>1.9. Nalaže se Zemljišno knjižnom odjelu Općinskog suda Požega zabilježiti u zemljišnim knjigama dosudu nekretnine navedenu u točki I ovog rješenja.</w:t>
      </w:r>
    </w:p>
    <w:p w:rsidRDefault="00B824ED" w:rsidP="00B824ED" w:rsidR="00B824ED">
      <w:r>
        <w:t xml:space="preserve">2.1. Dosuđuje se kupcu IVANKO ZEBA OIB: 55706290659 Kaptol, </w:t>
      </w:r>
      <w:proofErr w:type="spellStart"/>
      <w:r>
        <w:t>Zagradska</w:t>
      </w:r>
      <w:proofErr w:type="spellEnd"/>
      <w:r>
        <w:t xml:space="preserve"> 1. nekretnina  kčbr.912/2 dvorište površine 8459 m2 upisanih u z.k.ul. 955 k.o. Velika za iznos od 501.000,00 kn.</w:t>
      </w:r>
    </w:p>
    <w:p w:rsidRDefault="00B824ED" w:rsidP="00B824ED" w:rsidR="00B824ED">
      <w:r>
        <w:t xml:space="preserve">2.2. Nekretnina će se predati kupcu pošto položi </w:t>
      </w:r>
      <w:proofErr w:type="spellStart"/>
      <w:r>
        <w:t>kupovninu</w:t>
      </w:r>
      <w:proofErr w:type="spellEnd"/>
      <w:r>
        <w:t xml:space="preserve"> umanjenu za iznos ( jamčevine) tj. pošto uplati razliku od 468.965,50 kn u roku od 30 dana od dana zaključenja javne dražbe, a ako kupac u određenom roku ne položi </w:t>
      </w:r>
      <w:proofErr w:type="spellStart"/>
      <w:r>
        <w:t>kupovninu</w:t>
      </w:r>
      <w:proofErr w:type="spellEnd"/>
      <w:r>
        <w:t xml:space="preserve"> isti gubi pravo na povrat jamčevine.</w:t>
      </w:r>
    </w:p>
    <w:p w:rsidRDefault="00B824ED" w:rsidP="00B824ED" w:rsidR="00B824ED">
      <w:r>
        <w:t xml:space="preserve">2.3. Nekretnina će se predati kupcu u posjed pošto položi </w:t>
      </w:r>
      <w:proofErr w:type="spellStart"/>
      <w:r>
        <w:t>kupovninu</w:t>
      </w:r>
      <w:proofErr w:type="spellEnd"/>
      <w:r>
        <w:t xml:space="preserve"> na račun sudskog depozita  broj: HR31 2390001-1300000200 s pozivom na broj HRo5 221-71-2011 i nakon što ovo rješenje postane pravomoćno.</w:t>
      </w:r>
    </w:p>
    <w:p w:rsidRDefault="00B824ED" w:rsidP="00B824ED" w:rsidR="00B824ED"/>
    <w:p w:rsidRDefault="00B824ED" w:rsidP="00B824ED" w:rsidR="00B824ED"/>
    <w:p w:rsidRDefault="00B824ED" w:rsidP="00B824ED" w:rsidR="00B824ED"/>
    <w:p w:rsidRDefault="00B824ED" w:rsidP="00B824ED" w:rsidR="00B824ED"/>
    <w:p w:rsidRDefault="00B824ED" w:rsidP="00B824ED" w:rsidR="00B824ED"/>
    <w:p w:rsidRDefault="00B824ED" w:rsidP="00B824ED" w:rsidR="00B824ED"/>
    <w:p w:rsidRDefault="00B824ED" w:rsidP="00B824ED" w:rsidR="00B824ED">
      <w:r>
        <w:t xml:space="preserve">2.4. Određuje se upis prava vlasništva u korist kupca IVANKO ZEBA OIB: 55706290659 Kaptol, </w:t>
      </w:r>
      <w:proofErr w:type="spellStart"/>
      <w:r>
        <w:t>Zagradska</w:t>
      </w:r>
      <w:proofErr w:type="spellEnd"/>
      <w:r>
        <w:t xml:space="preserve"> 1 na dosuđenoj nekretnini , nakon pravomoćnosti  ovog rješenja nakon što kupac uplati razliku </w:t>
      </w:r>
      <w:proofErr w:type="spellStart"/>
      <w:r>
        <w:t>kupovnine</w:t>
      </w:r>
      <w:proofErr w:type="spellEnd"/>
      <w:r>
        <w:t xml:space="preserve"> navedene u točki 2.2. ovog rješenja.</w:t>
      </w:r>
    </w:p>
    <w:p w:rsidRDefault="00B824ED" w:rsidP="00B824ED" w:rsidR="00B824ED">
      <w:r>
        <w:t xml:space="preserve">2.5. Određuje se brisanje prava tereta koji prestaju prodajom i to na  </w:t>
      </w:r>
      <w:proofErr w:type="spellStart"/>
      <w:r>
        <w:t>kčbr</w:t>
      </w:r>
      <w:proofErr w:type="spellEnd"/>
      <w:r>
        <w:t>. 912/2 dvorište površine 8459 m2 upisanih u z.k.ul. 955 k.o. Velika i to:</w:t>
      </w:r>
    </w:p>
    <w:p w:rsidRDefault="00B824ED" w:rsidP="00B824ED" w:rsidR="00B824ED">
      <w:r>
        <w:t>- brisanje zabilježbe pod brojem Z-1668/08 od 21.3.2008. temeljem rješenja Trgovačkog suda Slavonski Brod od 18. ožujka 2008 broj St-81/07-11 zabilježeno otvaranje stečajnog postupka sa danom 18. ožujka 2008. na kčbr.912/2</w:t>
      </w:r>
    </w:p>
    <w:p w:rsidRDefault="00B824ED" w:rsidP="00B824ED" w:rsidR="00B824ED">
      <w:r>
        <w:t xml:space="preserve">- brisanje zabilježbe pod brojem Z-2633/05 od 15. lipnja 2005. temeljem ugovora o zalogu od 14. lipnja 2005. </w:t>
      </w:r>
      <w:proofErr w:type="spellStart"/>
      <w:r>
        <w:t>solemniziranog</w:t>
      </w:r>
      <w:proofErr w:type="spellEnd"/>
      <w:r>
        <w:t xml:space="preserve">  po javnom bilježniku pod brojem OU 465/05 i ugovora o zajmu od 14. lipnja 2005. ovjeren po javnom bilježniku broj OV-8577/05 uknjižena ovršna hipoteka na nekretnine u A za dužni iznos 2.600.000,00 kn s promjenjivom kamatnom stopom u visini od 8% godišnje i dospijećem do 15. prosinca 2005, te troškova iz ugovora u korist Croatia osiguranje d.d. Zagreb , Filijala Slavonski Brod</w:t>
      </w:r>
    </w:p>
    <w:p w:rsidRDefault="00B824ED" w:rsidP="00B824ED" w:rsidR="00B824ED">
      <w:r>
        <w:t xml:space="preserve">- brisanje zabilježbe pod brojem Z-324/07 od 22. siječnja 2007. koje je temeljem rješenja Općinskog suda Požega  broj </w:t>
      </w:r>
      <w:proofErr w:type="spellStart"/>
      <w:r>
        <w:t>Ovr</w:t>
      </w:r>
      <w:proofErr w:type="spellEnd"/>
      <w:r>
        <w:t>-38/07 uknjiženo ovršno pravo zaloga na nekretnini u A radi osiguranja novčane tražbine predlagatelja osiguranja u ukupnom iznosu od 271.801,38 kn , kao i propisanih zakonskih zateznih kamata koje na iznos glavnog duga od 251.484,72 kn teku od 2. studenog 2006 do isplate u korist RH Ministarstvo financija – Porezna uprava Područni ured Požega, kao i brisanje zabilježbe ovršnosti tražbine radi čijeg je osiguranja uknjižba dopuštena</w:t>
      </w:r>
    </w:p>
    <w:p w:rsidRDefault="00B824ED" w:rsidP="00B824ED" w:rsidR="00B824ED">
      <w:r>
        <w:t xml:space="preserve">2.6. Nalaže se Zemljišno knjižnom odjelu Općinskog suda Požega izvršiti upis prava vlasništva na nekretnini kčbr.912/2 dvorište sa 8459 m2 upisane u z.k.ul. 955 k.o. Velika na ime kupca IVANKO ZEBA OIB: 55706290659, Kaptol, </w:t>
      </w:r>
      <w:proofErr w:type="spellStart"/>
      <w:r>
        <w:t>Zagradska</w:t>
      </w:r>
      <w:proofErr w:type="spellEnd"/>
      <w:r>
        <w:t xml:space="preserve"> 1., te brisanja prava i tereta na temelju pravomoćnog  </w:t>
      </w:r>
      <w:proofErr w:type="spellStart"/>
      <w:r>
        <w:t>rjeršenja</w:t>
      </w:r>
      <w:proofErr w:type="spellEnd"/>
      <w:r>
        <w:t xml:space="preserve"> o dosudi i potvrde ovog suda da je kupac položio </w:t>
      </w:r>
      <w:proofErr w:type="spellStart"/>
      <w:r>
        <w:t>kupovninu</w:t>
      </w:r>
      <w:proofErr w:type="spellEnd"/>
      <w:r>
        <w:t>.</w:t>
      </w:r>
    </w:p>
    <w:p w:rsidRDefault="00B824ED" w:rsidP="00B824ED" w:rsidR="00B824ED">
      <w:r>
        <w:t xml:space="preserve">2.7. Ako kupac ne uplati razliku </w:t>
      </w:r>
      <w:proofErr w:type="spellStart"/>
      <w:r>
        <w:t>kupovnine</w:t>
      </w:r>
      <w:proofErr w:type="spellEnd"/>
      <w:r>
        <w:t xml:space="preserve"> , sud će rješenjem prodaju oglasiti nevažećom i odrediti novu prodaju uz uvjete određene za prodaju koja je oglašena nevažećom. U tom slučaju iz položenog osiguranja ( jamčevine) namiriti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B824ED" w:rsidP="00B824ED" w:rsidR="00B824ED">
      <w:r>
        <w:t>2.8. Porez na promet nekretnine  vezano za prodanu  nekretninu snosi kupac</w:t>
      </w:r>
    </w:p>
    <w:p w:rsidRDefault="00B824ED" w:rsidP="00B824ED" w:rsidR="00B824ED">
      <w:r>
        <w:t>Ovo  rješenje će se objaviti na E-oglasnoj ploči suda , te se smatra da je isto dostavljeno svim osobama kojima je dostavljen i zaključak o prodaji, te svim sudionicima koji su sudjelovali na dražbi.</w:t>
      </w:r>
    </w:p>
    <w:p w:rsidRDefault="00B824ED" w:rsidP="00B824ED" w:rsidR="00B824ED">
      <w:r>
        <w:t>2.9. Nalaže se Zemljišno knjižnom odjelu Općinskog suda Požega zabilježiti u zemljišnim knjigama dosudu nekretnine navedene u točki 2.1.</w:t>
      </w:r>
    </w:p>
    <w:p w:rsidRDefault="00B824ED" w:rsidP="00B824ED" w:rsidR="00B824ED"/>
    <w:p w:rsidRDefault="00B824ED" w:rsidP="00B824ED" w:rsidR="00B824ED">
      <w:pPr>
        <w:jc w:val="center"/>
      </w:pPr>
    </w:p>
    <w:p w:rsidRDefault="00B824ED" w:rsidP="00B824ED" w:rsidR="00B824ED">
      <w:pPr>
        <w:jc w:val="center"/>
      </w:pPr>
      <w:r>
        <w:t>O b r a z l o ž e n j e</w:t>
      </w:r>
    </w:p>
    <w:p w:rsidRDefault="00B824ED" w:rsidP="00B824ED" w:rsidR="00B824ED">
      <w:pPr>
        <w:jc w:val="center"/>
      </w:pPr>
    </w:p>
    <w:p w:rsidRDefault="00B824ED" w:rsidP="00B824ED" w:rsidR="00B824ED">
      <w:r>
        <w:t>Nekretnine stečajnog dužnika navedene pod točkom 1.1. i 2.1. ovog rješenja prodavale su se u ovom stečajnom postupku temeljem odluke skupštine vjerovnika</w:t>
      </w:r>
      <w:r w:rsidR="0016555F">
        <w:t xml:space="preserve"> </w:t>
      </w:r>
      <w:r>
        <w:t>od</w:t>
      </w:r>
      <w:r w:rsidR="0016555F">
        <w:t xml:space="preserve"> 29. Lipnja 2009.</w:t>
      </w:r>
      <w:r>
        <w:t xml:space="preserve">  o prodaji imovine stečajnog dužnika i oglasa o prodaji nekretnina stečajnog dužnika usmenom javnom dražbom od 24. veljače 2017. temeljem članka 164 i 164 a Stečajnog zakona NN 133/12 uz odgovarajuću primjenu  odredaba pravila  o ovrsi na nekretninama. </w:t>
      </w:r>
    </w:p>
    <w:p w:rsidRDefault="00B824ED" w:rsidP="00B824ED" w:rsidR="00B824ED"/>
    <w:p w:rsidRDefault="00B824ED" w:rsidP="00B824ED" w:rsidR="00B824ED"/>
    <w:p w:rsidRDefault="00B824ED" w:rsidP="00B824ED" w:rsidR="00B824ED"/>
    <w:p w:rsidRDefault="00B824ED" w:rsidP="00B824ED" w:rsidR="00B824ED"/>
    <w:p w:rsidRDefault="00B824ED" w:rsidP="00B824ED" w:rsidR="00B824ED"/>
    <w:p w:rsidRDefault="00B824ED" w:rsidP="00B824ED" w:rsidR="00B824ED">
      <w:r>
        <w:t xml:space="preserve">Na usmenoj javnoj dražbi održanoj 24. veljače 2017. gore navedeni kupci su dali najpovoljniju ponudu , te su se stoga ispunili uvjeti da im se nekretnina dosudi . </w:t>
      </w:r>
    </w:p>
    <w:p w:rsidRDefault="00B824ED" w:rsidP="00B824ED" w:rsidR="00B824ED">
      <w:r>
        <w:t>Temeljem odredbe članka 103-108 Ovršnog zakona (NN 112/2012,25/13, 93/14,55/16 )   odlučeno je kao u izreci ovog rješenja , a temeljem odredbe članka 89 Zakona o zemljišnim knjigama (NN 60/13) odlučeno  je kao u izreci pod točkom 1.9. i 2.9. ovog rješenja.</w:t>
      </w:r>
    </w:p>
    <w:p w:rsidRDefault="00B824ED" w:rsidP="00B824ED" w:rsidR="00B824ED">
      <w:r>
        <w:t xml:space="preserve">Nakon pravomoćnosti ovog rješenja o dosudi i nakon što kupci polože </w:t>
      </w:r>
      <w:proofErr w:type="spellStart"/>
      <w:r>
        <w:t>kupovninu</w:t>
      </w:r>
      <w:proofErr w:type="spellEnd"/>
      <w:r>
        <w:t xml:space="preserve"> sud će posebnim zaključkom odrediti  da se nekretnine iz točke 1.1. i 2.1. predaju kupcima.</w:t>
      </w:r>
    </w:p>
    <w:p w:rsidRDefault="00B824ED" w:rsidP="00B824ED" w:rsidR="00B824ED"/>
    <w:p w:rsidRDefault="00B824ED" w:rsidP="00B824ED" w:rsidR="00B824ED"/>
    <w:p w:rsidRDefault="00B824ED" w:rsidP="00B824ED" w:rsidR="00B824ED"/>
    <w:p w:rsidRDefault="00B824ED" w:rsidP="00B824ED" w:rsidR="00B824ED">
      <w:r>
        <w:t xml:space="preserve">           U Slavonskom Brodu, 28.veljače 2017.</w:t>
      </w:r>
    </w:p>
    <w:p w:rsidRDefault="00B824ED" w:rsidP="00B824ED" w:rsidR="00B824ED"/>
    <w:p w:rsidRDefault="00B824ED" w:rsidP="00B824ED" w:rsidR="00B824ED"/>
    <w:p w:rsidRDefault="00B824ED" w:rsidP="00B824ED" w:rsidR="00B824ED">
      <w:r>
        <w:t xml:space="preserve">                                                                                                             Sudac:</w:t>
      </w:r>
    </w:p>
    <w:p w:rsidRDefault="00B824ED" w:rsidP="00B824ED" w:rsidR="00B824ED">
      <w:r>
        <w:t xml:space="preserve">                                                                                                         Davorin Pavičić</w:t>
      </w:r>
    </w:p>
    <w:p w:rsidRDefault="00B824ED" w:rsidP="00B824ED" w:rsidR="00B824ED"/>
    <w:p w:rsidRDefault="00B824ED" w:rsidP="00B824ED" w:rsidR="00B824ED"/>
    <w:p w:rsidRDefault="00B824ED" w:rsidP="00B824ED" w:rsidR="00B824ED"/>
    <w:p w:rsidRDefault="00B824ED" w:rsidP="00B824ED" w:rsidR="00B824ED">
      <w:pPr>
        <w:pStyle w:val="Bezproreda"/>
        <w:rPr>
          <w:sz w:val="24"/>
          <w:szCs w:val="24"/>
        </w:rPr>
      </w:pPr>
    </w:p>
    <w:p w:rsidRDefault="00B824ED" w:rsidP="00B824ED" w:rsidR="00B824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NAPUTAK O PRAVNOM LIJEKU:</w:t>
      </w:r>
    </w:p>
    <w:p w:rsidRDefault="00B824ED" w:rsidP="00B824ED" w:rsidR="00B824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Protiv ovog rješenja može se uložiti</w:t>
      </w:r>
    </w:p>
    <w:p w:rsidRDefault="00B824ED" w:rsidP="00B824ED" w:rsidR="00B824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žalba u roku od 8 dana po objavi ovog </w:t>
      </w:r>
    </w:p>
    <w:p w:rsidRDefault="00B824ED" w:rsidP="00B824ED" w:rsidR="00B824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rješenja na E-oglasnoj ploči suda.</w:t>
      </w:r>
    </w:p>
    <w:p w:rsidRDefault="00B824ED" w:rsidP="00B824ED" w:rsidR="00B824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Žalba se podnosi ovom sudu u tri </w:t>
      </w:r>
    </w:p>
    <w:p w:rsidRDefault="00B824ED" w:rsidP="00B824ED" w:rsidR="00B824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primjerka, a o žalbi odlučuje Visoki </w:t>
      </w:r>
    </w:p>
    <w:p w:rsidRDefault="00B824ED" w:rsidP="00B824ED" w:rsidR="00B824ED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trgovački sud u Zagrebu.</w:t>
      </w:r>
    </w:p>
    <w:p w:rsidRDefault="00B824ED" w:rsidP="00B824ED" w:rsidR="00B824ED">
      <w:pPr>
        <w:pStyle w:val="Bezproreda"/>
        <w:rPr>
          <w:sz w:val="24"/>
          <w:szCs w:val="24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pPr>
        <w:rPr>
          <w:sz w:val="22"/>
          <w:szCs w:val="22"/>
        </w:rPr>
      </w:pPr>
    </w:p>
    <w:p w:rsidRDefault="00B824ED" w:rsidP="00B824ED" w:rsidR="00B824ED">
      <w:r>
        <w:t>Dostaviti:</w:t>
      </w:r>
    </w:p>
    <w:p w:rsidRDefault="00B824ED" w:rsidP="00B824ED" w:rsidR="00B824ED">
      <w:pPr>
        <w:pStyle w:val="Odlomakpopisa"/>
        <w:numPr>
          <w:ilvl w:val="0"/>
          <w:numId w:val="3"/>
        </w:numPr>
      </w:pPr>
      <w:r>
        <w:t>E oglasna ploča</w:t>
      </w:r>
    </w:p>
    <w:p w:rsidRDefault="00B824ED" w:rsidP="00B824ED" w:rsidR="00B824ED">
      <w:pPr>
        <w:pStyle w:val="Odlomakpopisa"/>
        <w:numPr>
          <w:ilvl w:val="0"/>
          <w:numId w:val="3"/>
        </w:numPr>
      </w:pPr>
      <w:r>
        <w:t>Stečajni upravitelj- poštom,</w:t>
      </w:r>
    </w:p>
    <w:p w:rsidRDefault="00B824ED" w:rsidP="00B824ED" w:rsidR="00B824ED">
      <w:pPr>
        <w:pStyle w:val="Odlomakpopisa"/>
        <w:numPr>
          <w:ilvl w:val="0"/>
          <w:numId w:val="3"/>
        </w:numPr>
      </w:pPr>
      <w:r>
        <w:t>Larva Željko- poštom</w:t>
      </w:r>
    </w:p>
    <w:p w:rsidRDefault="00B824ED" w:rsidP="00B824ED" w:rsidR="00B824ED">
      <w:pPr>
        <w:pStyle w:val="Odlomakpopisa"/>
        <w:numPr>
          <w:ilvl w:val="0"/>
          <w:numId w:val="3"/>
        </w:numPr>
      </w:pPr>
      <w:r>
        <w:t>Svim sudionicima javnog nadmetanja- e oglasna ploča</w:t>
      </w:r>
    </w:p>
    <w:p w:rsidRDefault="00B824ED" w:rsidP="00B824ED" w:rsidR="00B824ED">
      <w:pPr>
        <w:pStyle w:val="Odlomakpopisa"/>
        <w:numPr>
          <w:ilvl w:val="0"/>
          <w:numId w:val="3"/>
        </w:numPr>
      </w:pPr>
      <w:r>
        <w:t xml:space="preserve"> ZK Odjelu Općinskog suda Požega- poštom</w:t>
      </w:r>
    </w:p>
    <w:p w:rsidRDefault="00B824ED" w:rsidP="00B824ED" w:rsidR="00B824ED">
      <w:pPr>
        <w:pStyle w:val="Odlomakpopisa"/>
        <w:numPr>
          <w:ilvl w:val="0"/>
          <w:numId w:val="3"/>
        </w:numPr>
      </w:pPr>
      <w:proofErr w:type="spellStart"/>
      <w:r>
        <w:t>Razlučnim</w:t>
      </w:r>
      <w:proofErr w:type="spellEnd"/>
      <w:r>
        <w:t xml:space="preserve"> vjerovnicima RH Ministarstvo financija Porezna uprava Područni ured Požega po ŽDO  Građansko upravni odjel Sl. Brod- e oglasna ploča</w:t>
      </w:r>
    </w:p>
    <w:p w:rsidRDefault="00B824ED" w:rsidP="00B824ED" w:rsidR="00B824ED">
      <w:pPr>
        <w:pStyle w:val="Odlomakpopisa"/>
      </w:pPr>
      <w:r>
        <w:t xml:space="preserve"> Croatia osiguranje d.d. Zagreb za Filijalu Slavonski Brod- e oglasna ploča</w:t>
      </w:r>
    </w:p>
    <w:p w:rsidRDefault="00B824ED" w:rsidP="00B824ED" w:rsidR="00B824ED">
      <w:pPr>
        <w:pStyle w:val="Odlomakpopisa"/>
      </w:pPr>
    </w:p>
    <w:p w:rsidRDefault="00B824ED" w:rsidP="00B824ED" w:rsidR="00B824ED">
      <w:pPr>
        <w:pStyle w:val="Odlomakpopisa"/>
      </w:pPr>
      <w:r>
        <w:t>28.2.2017.                             S u d a c:</w:t>
      </w:r>
    </w:p>
    <w:p w:rsidRDefault="00B824ED" w:rsidP="00B824ED" w:rsidR="00B824ED">
      <w:pPr>
        <w:pStyle w:val="Odlomakpopisa"/>
      </w:pPr>
    </w:p>
    <w:p w:rsidRDefault="00B824ED" w:rsidP="00B824ED" w:rsidR="00B824ED">
      <w:pPr>
        <w:pStyle w:val="Odlomakpopisa"/>
      </w:pPr>
    </w:p>
    <w:p w:rsidRDefault="00B824ED" w:rsidP="00B824ED" w:rsidR="00B824ED"/>
    <w:p w:rsidRDefault="00B824ED" w:rsidP="00B824ED" w:rsidR="00B824ED"/>
    <w:p w:rsidRDefault="002D6D5C" w:rsidP="003B4D18" w:rsidR="002D6D5C"/>
    <w:p w:rsidRDefault="009B293B" w:rsidP="003B4D18" w:rsidR="009B293B">
      <w:r>
        <w:t xml:space="preserve">                                                          </w:t>
      </w:r>
    </w:p>
    <w:p w:rsidRDefault="002D6D5C" w:rsidP="003B4D18" w:rsidR="002D6D5C">
      <w:pPr>
        <w:ind w:firstLine="708"/>
        <w:jc w:val="both"/>
      </w:pPr>
    </w:p>
    <w:p w:rsidRDefault="002D6D5C" w:rsidP="003B4D18" w:rsidR="002D6D5C">
      <w:pPr>
        <w:ind w:firstLine="708"/>
        <w:jc w:val="both"/>
      </w:pPr>
    </w:p>
    <w:p w:rsidRDefault="003B4D18" w:rsidP="003B4D18" w:rsidR="003B4D18">
      <w:r>
        <w:tab/>
        <w:t xml:space="preserve"> </w:t>
      </w:r>
    </w:p>
    <w:sectPr w:rsidR="003B4D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3C3A49"/>
    <w:multiLevelType w:val="hybridMultilevel"/>
    <w:tmpl w:val="772C5C72"/>
    <w:lvl w:tplc="CCC4271A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CE63323"/>
    <w:multiLevelType w:val="hybridMultilevel"/>
    <w:tmpl w:val="1F14B9A6"/>
    <w:lvl w:tplc="265CE0F8" w:ilvl="0">
      <w:numFmt w:val="bullet"/>
      <w:lvlText w:val="-"/>
      <w:lvlJc w:val="left"/>
      <w:pPr>
        <w:ind w:hanging="360" w:left="72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710790D"/>
    <w:multiLevelType w:val="hybridMultilevel"/>
    <w:tmpl w:val="3BBE496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89C"/>
    <w:rsid w:val="000A3CFA"/>
    <w:rsid w:val="000E0128"/>
    <w:rsid w:val="000E5E22"/>
    <w:rsid w:val="0016555F"/>
    <w:rsid w:val="001A284A"/>
    <w:rsid w:val="001C089C"/>
    <w:rsid w:val="002521DB"/>
    <w:rsid w:val="00257E38"/>
    <w:rsid w:val="002D6D5C"/>
    <w:rsid w:val="00350F12"/>
    <w:rsid w:val="003B4D18"/>
    <w:rsid w:val="0041698E"/>
    <w:rsid w:val="00487DC7"/>
    <w:rsid w:val="004E534E"/>
    <w:rsid w:val="0051281B"/>
    <w:rsid w:val="00530201"/>
    <w:rsid w:val="005D1587"/>
    <w:rsid w:val="006235D1"/>
    <w:rsid w:val="0076097A"/>
    <w:rsid w:val="00813009"/>
    <w:rsid w:val="009115D4"/>
    <w:rsid w:val="009B293B"/>
    <w:rsid w:val="009D3825"/>
    <w:rsid w:val="00A06477"/>
    <w:rsid w:val="00A253DE"/>
    <w:rsid w:val="00A25783"/>
    <w:rsid w:val="00B824ED"/>
    <w:rsid w:val="00B94134"/>
    <w:rsid w:val="00BD643A"/>
    <w:rsid w:val="00C35451"/>
    <w:rsid w:val="00CD4975"/>
    <w:rsid w:val="00D347E3"/>
    <w:rsid w:val="00D34D63"/>
    <w:rsid w:val="00E827E5"/>
    <w:rsid w:val="00F96A79"/>
    <w:rsid w:val="00FB3EE4"/>
    <w:rsid w:val="00FE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3B4D18"/>
    <w:pPr>
      <w:keepNext/>
      <w:ind w:firstLine="708" w:left="4956"/>
      <w:outlineLvl w:val="1"/>
    </w:pPr>
    <w:rPr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cs="Tahoma" w:hAnsi="Tahoma" w:ascii="Tahoma"/>
      <w:sz w:val="16"/>
      <w:szCs w:val="16"/>
    </w:rPr>
  </w:style>
  <w:style w:styleId="Hiperveza" w:type="character">
    <w:name w:val="Hyperlink"/>
    <w:rsid w:val="003B4D18"/>
    <w:rPr>
      <w:color w:val="0000FF"/>
      <w:u w:val="single"/>
    </w:rPr>
  </w:style>
  <w:style w:styleId="Bezproreda" w:type="paragraph">
    <w:name w:val="No Spacing"/>
    <w:uiPriority w:val="1"/>
    <w:qFormat/>
    <w:rsid w:val="00B824E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824ED"/>
    <w:pPr>
      <w:spacing w:lineRule="auto" w:line="256" w:after="16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3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5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3B4D18"/>
    <w:pPr>
      <w:keepNext/>
      <w:ind w:firstLine="708" w:left="4956"/>
      <w:outlineLvl w:val="1"/>
    </w:pPr>
    <w:rPr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21DB"/>
    <w:rPr>
      <w:rFonts w:ascii="Tahoma" w:cs="Tahoma" w:hAnsi="Tahoma"/>
      <w:sz w:val="16"/>
      <w:szCs w:val="16"/>
    </w:rPr>
  </w:style>
  <w:style w:styleId="Hiperveza" w:type="character">
    <w:name w:val="Hyperlink"/>
    <w:rsid w:val="003B4D18"/>
    <w:rPr>
      <w:color w:val="0000FF"/>
      <w:u w:val="single"/>
    </w:rPr>
  </w:style>
  <w:style w:styleId="Bezproreda" w:type="paragraph">
    <w:name w:val="No Spacing"/>
    <w:uiPriority w:val="1"/>
    <w:qFormat/>
    <w:rsid w:val="00B824E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824ED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23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5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918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2011.</izvorni_sadrzaj>
    <derivirana_varijabla naziv="DomainObject.Predmet.DatumOsnivanja_1">7.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ST-81/2007</izvorni_sadrzaj>
    <derivirana_varijabla naziv="DomainObject.Predmet.Opis_1">ST-81/2007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St-71/2011</izvorni_sadrzaj>
    <derivirana_varijabla naziv="DomainObject.Predmet.OznakaBroj_1">St-71/2011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VELIČKI KOMUNALAC d.o.o. VELIKA</izvorni_sadrzaj>
    <derivirana_varijabla naziv="DomainObject.Predmet.ProtustrankaFormated_1">  VELIČKI KOMUNALAC d.o.o. VELIKA</derivirana_varijabla>
  </DomainObject.Predmet.ProtustrankaFormated>
  <DomainObject.Predmet.ProtustrankaFormatedOIB>
    <izvorni_sadrzaj>  VELIČKI KOMUNALAC d.o.o. VELIKA, OIB 05105893863</izvorni_sadrzaj>
    <derivirana_varijabla naziv="DomainObject.Predmet.ProtustrankaFormatedOIB_1">  VELIČKI KOMUNALAC d.o.o. VELIKA, OIB 05105893863</derivirana_varijabla>
  </DomainObject.Predmet.ProtustrankaFormatedOIB>
  <DomainObject.Predmet.ProtustrankaFormatedWithAdress>
    <izvorni_sadrzaj> VELIČKI KOMUNALAC d.o.o. VELIKA, Trg bana Jelačića 34, 34330 Velika</izvorni_sadrzaj>
    <derivirana_varijabla naziv="DomainObject.Predmet.ProtustrankaFormatedWithAdress_1"> VELIČKI KOMUNALAC d.o.o. VELIKA, Trg bana Jelačića 34, 34330 Velika</derivirana_varijabla>
  </DomainObject.Predmet.ProtustrankaFormatedWithAdress>
  <DomainObject.Predmet.ProtustrankaFormatedWithAdressOIB>
    <izvorni_sadrzaj> VELIČKI KOMUNALAC d.o.o. VELIKA, OIB 05105893863, Trg bana Jelačića 34, 34330 Velika</izvorni_sadrzaj>
    <derivirana_varijabla naziv="DomainObject.Predmet.ProtustrankaFormatedWithAdressOIB_1"> VELIČKI KOMUNALAC d.o.o. VELIKA, OIB 05105893863, Trg bana Jelačića 34, 34330 Velika</derivirana_varijabla>
  </DomainObject.Predmet.ProtustrankaFormatedWithAdressOIB>
  <DomainObject.Predmet.ProtustrankaWithAdress>
    <izvorni_sadrzaj>VELIČKI KOMUNALAC d.o.o. VELIKA Trg bana Jelačića 34, 34330 Velika</izvorni_sadrzaj>
    <derivirana_varijabla naziv="DomainObject.Predmet.ProtustrankaWithAdress_1">VELIČKI KOMUNALAC d.o.o. VELIKA Trg bana Jelačića 34, 34330 Velika</derivirana_varijabla>
  </DomainObject.Predmet.ProtustrankaWithAdress>
  <DomainObject.Predmet.ProtustrankaWithAdressOIB>
    <izvorni_sadrzaj>VELIČKI KOMUNALAC d.o.o. VELIKA, OIB 05105893863, Trg bana Jelačića 34, 34330 Velika</izvorni_sadrzaj>
    <derivirana_varijabla naziv="DomainObject.Predmet.ProtustrankaWithAdressOIB_1">VELIČKI KOMUNALAC d.o.o. VELIKA, OIB 05105893863, Trg bana Jelačića 34, 34330 Velika</derivirana_varijabla>
  </DomainObject.Predmet.ProtustrankaWithAdressOIB>
  <DomainObject.Predmet.ProtustrankaNazivFormated>
    <izvorni_sadrzaj>VELIČKI KOMUNALAC d.o.o. VELIKA</izvorni_sadrzaj>
    <derivirana_varijabla naziv="DomainObject.Predmet.ProtustrankaNazivFormated_1">VELIČKI KOMUNALAC d.o.o. VELIKA</derivirana_varijabla>
  </DomainObject.Predmet.ProtustrankaNazivFormated>
  <DomainObject.Predmet.ProtustrankaNazivFormatedOIB>
    <izvorni_sadrzaj>VELIČKI KOMUNALAC d.o.o. VELIKA, OIB 05105893863</izvorni_sadrzaj>
    <derivirana_varijabla naziv="DomainObject.Predmet.ProtustrankaNazivFormatedOIB_1">VELIČKI KOMUNALAC d.o.o. VELIKA, OIB 05105893863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Tomica Biondić, Trnovac; Davor Devčić, Radovanci</izvorni_sadrzaj>
    <derivirana_varijabla naziv="DomainObject.Predmet.StrankaFormated_1">  Tomica Biondić, Trnovac; Davor Devčić, Radovanci</derivirana_varijabla>
  </DomainObject.Predmet.StrankaFormated>
  <DomainObject.Predmet.StrankaFormatedOIB>
    <izvorni_sadrzaj>  Tomica Biondić, Trnovac; Davor Devčić, Radovanci</izvorni_sadrzaj>
    <derivirana_varijabla naziv="DomainObject.Predmet.StrankaFormatedOIB_1">  Tomica Biondić, Trnovac; Davor Devčić, Radovanci</derivirana_varijabla>
  </DomainObject.Predmet.StrankaFormatedOIB>
  <DomainObject.Predmet.StrankaFormatedWithAdress>
    <izvorni_sadrzaj> Tomica Biondić, Trnovac, Trnovac 63 A, Trnovac; Davor Devčić, Radovanci, Radovanci 58, Radovanci</izvorni_sadrzaj>
    <derivirana_varijabla naziv="DomainObject.Predmet.StrankaFormatedWithAdress_1"> Tomica Biondić, Trnovac, Trnovac 63 A, Trnovac; Davor Devčić, Radovanci, Radovanci 58, Radovanci</derivirana_varijabla>
  </DomainObject.Predmet.StrankaFormatedWithAdress>
  <DomainObject.Predmet.StrankaFormatedWithAdressOIB>
    <izvorni_sadrzaj> Tomica Biondić, Trnovac, Trnovac 63 A, Trnovac; Davor Devčić, Radovanci, Radovanci 58, Radovanci</izvorni_sadrzaj>
    <derivirana_varijabla naziv="DomainObject.Predmet.StrankaFormatedWithAdressOIB_1"> Tomica Biondić, Trnovac, Trnovac 63 A, Trnovac; Davor Devčić, Radovanci, Radovanci 58, Radovanci</derivirana_varijabla>
  </DomainObject.Predmet.StrankaFormatedWithAdressOIB>
  <DomainObject.Predmet.StrankaWithAdress>
    <izvorni_sadrzaj>Tomica Biondić, Trnovac Trnovac 63 A,Trnovac,Davor Devčić, Radovanci Radovanci 58,Radovanci</izvorni_sadrzaj>
    <derivirana_varijabla naziv="DomainObject.Predmet.StrankaWithAdress_1">Tomica Biondić, Trnovac Trnovac 63 A,Trnovac,Davor Devčić, Radovanci Radovanci 58,Radovanci</derivirana_varijabla>
  </DomainObject.Predmet.StrankaWithAdress>
  <DomainObject.Predmet.StrankaWithAdressOIB>
    <izvorni_sadrzaj>Tomica Biondić, Trnovac, Trnovac 63 A,Trnovac,Davor Devčić, Radovanci, Radovanci 58,Radovanci</izvorni_sadrzaj>
    <derivirana_varijabla naziv="DomainObject.Predmet.StrankaWithAdressOIB_1">Tomica Biondić, Trnovac, Trnovac 63 A,Trnovac,Davor Devčić, Radovanci, Radovanci 58,Radovanci</derivirana_varijabla>
  </DomainObject.Predmet.StrankaWithAdressOIB>
  <DomainObject.Predmet.StrankaNazivFormated>
    <izvorni_sadrzaj>Tomica Biondić, Trnovac,Davor Devčić, Radovanci</izvorni_sadrzaj>
    <derivirana_varijabla naziv="DomainObject.Predmet.StrankaNazivFormated_1">Tomica Biondić, Trnovac,Davor Devčić, Radovanci</derivirana_varijabla>
  </DomainObject.Predmet.StrankaNazivFormated>
  <DomainObject.Predmet.StrankaNazivFormatedOIB>
    <izvorni_sadrzaj>Tomica Biondić, Trnovac,Davor Devčić, Radovanci</izvorni_sadrzaj>
    <derivirana_varijabla naziv="DomainObject.Predmet.StrankaNazivFormatedOIB_1">Tomica Biondić, Trnovac,Davor Devčić, Radovanci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Tomica Biondić, Trnovac</item>
      <item>Davor Devčić, Radovanci</item>
    </izvorni_sadrzaj>
    <derivirana_varijabla naziv="DomainObject.Predmet.StrankaListFormated_1">
      <item>Tomica Biondić, Trnovac</item>
      <item>Davor Devčić, Radovanci</item>
    </derivirana_varijabla>
  </DomainObject.Predmet.StrankaListFormated>
  <DomainObject.Predmet.StrankaListFormatedOIB>
    <izvorni_sadrzaj>
      <item>Tomica Biondić, Trnovac</item>
      <item>Davor Devčić, Radovanci</item>
    </izvorni_sadrzaj>
    <derivirana_varijabla naziv="DomainObject.Predmet.StrankaListFormatedOIB_1">
      <item>Tomica Biondić, Trnovac</item>
      <item>Davor Devčić, Radovanci</item>
    </derivirana_varijabla>
  </DomainObject.Predmet.StrankaListFormatedOIB>
  <DomainObject.Predmet.StrankaListFormatedWithAdress>
    <izvorni_sadrzaj>
      <item>Tomica Biondić, Trnovac, Trnovac 63 A, Trnovac</item>
      <item>Davor Devčić, Radovanci, Radovanci 58, Radovanci</item>
    </izvorni_sadrzaj>
    <derivirana_varijabla naziv="DomainObject.Predmet.StrankaListFormatedWithAdress_1">
      <item>Tomica Biondić, Trnovac, Trnovac 63 A, Trnovac</item>
      <item>Davor Devčić, Radovanci, Radovanci 58, Radovanci</item>
    </derivirana_varijabla>
  </DomainObject.Predmet.StrankaListFormatedWithAdress>
  <DomainObject.Predmet.StrankaListFormatedWithAdressOIB>
    <izvorni_sadrzaj>
      <item>Tomica Biondić, Trnovac, Trnovac 63 A, Trnovac</item>
      <item>Davor Devčić, Radovanci, Radovanci 58, Radovanci</item>
    </izvorni_sadrzaj>
    <derivirana_varijabla naziv="DomainObject.Predmet.StrankaListFormatedWithAdressOIB_1">
      <item>Tomica Biondić, Trnovac, Trnovac 63 A, Trnovac</item>
      <item>Davor Devčić, Radovanci, Radovanci 58, Radovanci</item>
    </derivirana_varijabla>
  </DomainObject.Predmet.StrankaListFormatedWithAdressOIB>
  <DomainObject.Predmet.StrankaListNazivFormated>
    <izvorni_sadrzaj>
      <item>Tomica Biondić, Trnovac</item>
      <item>Davor Devčić, Radovanci</item>
    </izvorni_sadrzaj>
    <derivirana_varijabla naziv="DomainObject.Predmet.StrankaListNazivFormated_1">
      <item>Tomica Biondić, Trnovac</item>
      <item>Davor Devčić, Radovanci</item>
    </derivirana_varijabla>
  </DomainObject.Predmet.StrankaListNazivFormated>
  <DomainObject.Predmet.StrankaListNazivFormatedOIB>
    <izvorni_sadrzaj>
      <item>Tomica Biondić, Trnovac</item>
      <item>Davor Devčić, Radovanci</item>
    </izvorni_sadrzaj>
    <derivirana_varijabla naziv="DomainObject.Predmet.StrankaListNazivFormatedOIB_1">
      <item>Tomica Biondić, Trnovac</item>
      <item>Davor Devčić, Radovanci</item>
    </derivirana_varijabla>
  </DomainObject.Predmet.StrankaListNazivFormatedOIB>
  <DomainObject.Predmet.ProtuStrankaListFormated>
    <izvorni_sadrzaj>
      <item>VELIČKI KOMUNALAC d.o.o. VELIKA</item>
    </izvorni_sadrzaj>
    <derivirana_varijabla naziv="DomainObject.Predmet.ProtuStrankaListFormated_1">
      <item>VELIČKI KOMUNALAC d.o.o. VELIKA</item>
    </derivirana_varijabla>
  </DomainObject.Predmet.ProtuStrankaListFormated>
  <DomainObject.Predmet.ProtuStrankaListFormatedOIB>
    <izvorni_sadrzaj>
      <item>VELIČKI KOMUNALAC d.o.o. VELIKA, OIB 05105893863</item>
    </izvorni_sadrzaj>
    <derivirana_varijabla naziv="DomainObject.Predmet.ProtuStrankaListFormatedOIB_1">
      <item>VELIČKI KOMUNALAC d.o.o. VELIKA, OIB 05105893863</item>
    </derivirana_varijabla>
  </DomainObject.Predmet.ProtuStrankaListFormatedOIB>
  <DomainObject.Predmet.ProtuStrankaListFormatedWithAdress>
    <izvorni_sadrzaj>
      <item>VELIČKI KOMUNALAC d.o.o. VELIKA, Trg bana Jelačića 34, 34330 Velika</item>
    </izvorni_sadrzaj>
    <derivirana_varijabla naziv="DomainObject.Predmet.ProtuStrankaListFormatedWithAdress_1">
      <item>VELIČKI KOMUNALAC d.o.o. VELIKA, Trg bana Jelačića 34, 34330 Velika</item>
    </derivirana_varijabla>
  </DomainObject.Predmet.ProtuStrankaListFormatedWithAdress>
  <DomainObject.Predmet.ProtuStrankaListFormatedWithAdressOIB>
    <izvorni_sadrzaj>
      <item>VELIČKI KOMUNALAC d.o.o. VELIKA, OIB 05105893863, Trg bana Jelačića 34, 34330 Velika</item>
    </izvorni_sadrzaj>
    <derivirana_varijabla naziv="DomainObject.Predmet.ProtuStrankaListFormatedWithAdressOIB_1">
      <item>VELIČKI KOMUNALAC d.o.o. VELIKA, OIB 05105893863, Trg bana Jelačića 34, 34330 Velika</item>
    </derivirana_varijabla>
  </DomainObject.Predmet.ProtuStrankaListFormatedWithAdressOIB>
  <DomainObject.Predmet.ProtuStrankaListNazivFormated>
    <izvorni_sadrzaj>
      <item>VELIČKI KOMUNALAC d.o.o. VELIKA</item>
    </izvorni_sadrzaj>
    <derivirana_varijabla naziv="DomainObject.Predmet.ProtuStrankaListNazivFormated_1">
      <item>VELIČKI KOMUNALAC d.o.o. VELIKA</item>
    </derivirana_varijabla>
  </DomainObject.Predmet.ProtuStrankaListNazivFormated>
  <DomainObject.Predmet.ProtuStrankaListNazivFormatedOIB>
    <izvorni_sadrzaj>
      <item>VELIČKI KOMUNALAC d.o.o. VELIKA, OIB 05105893863</item>
    </izvorni_sadrzaj>
    <derivirana_varijabla naziv="DomainObject.Predmet.ProtuStrankaListNazivFormatedOIB_1">
      <item>VELIČKI KOMUNALAC d.o.o. VELIKA, OIB 05105893863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Devčić, Radovanci i dr.</izvorni_sadrzaj>
    <derivirana_varijabla naziv="DomainObject.Predmet.StrankaIDrugi_1">Davor Devčić, Radovanci i dr.</derivirana_varijabla>
  </DomainObject.Predmet.StrankaIDrugi>
  <DomainObject.Predmet.ProtustrankaIDrugi>
    <izvorni_sadrzaj>VELIČKI KOMUNALAC d.o.o. VELIKA</izvorni_sadrzaj>
    <derivirana_varijabla naziv="DomainObject.Predmet.ProtustrankaIDrugi_1">VELIČKI KOMUNALAC d.o.o. VELIKA</derivirana_varijabla>
  </DomainObject.Predmet.ProtustrankaIDrugi>
  <DomainObject.Predmet.StrankaIDrugiAdressOIB>
    <izvorni_sadrzaj>Davor Devčić, Radovanci, Radovanci 58, Radovanci i dr.</izvorni_sadrzaj>
    <derivirana_varijabla naziv="DomainObject.Predmet.StrankaIDrugiAdressOIB_1">Davor Devčić, Radovanci, Radovanci 58, Radovanci i dr.</derivirana_varijabla>
  </DomainObject.Predmet.StrankaIDrugiAdressOIB>
  <DomainObject.Predmet.ProtustrankaIDrugiAdressOIB>
    <izvorni_sadrzaj>VELIČKI KOMUNALAC d.o.o. VELIKA, OIB 05105893863, Trg bana Jelačića 34, 34330 Velika</izvorni_sadrzaj>
    <derivirana_varijabla naziv="DomainObject.Predmet.ProtustrankaIDrugiAdressOIB_1">VELIČKI KOMUNALAC d.o.o. VELIKA, OIB 05105893863, Trg bana Jelačića 34,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PERIĆ</item>
      <item>VELIČKI KOMUNALAC d.o.o. VELIKA</item>
      <item>Tomica Biondić, Trnovac</item>
      <item>Davor Devčić, Radovanci</item>
    </izvorni_sadrzaj>
    <derivirana_varijabla naziv="DomainObject.Predmet.SudioniciListNaziv_1">
      <item>JOZO PERIĆ</item>
      <item>VELIČKI KOMUNALAC d.o.o. VELIKA</item>
      <item>Tomica Biondić, Trnovac</item>
      <item>Davor Devčić, Radovanci</item>
    </derivirana_varijabla>
  </DomainObject.Predmet.SudioniciListNaziv>
  <DomainObject.Predmet.SudioniciListAdressOIB>
    <izvorni_sadrzaj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izvorni_sadrzaj>
    <derivirana_varijabla naziv="DomainObject.Predmet.SudioniciListAdressOIB_1">
      <item>JOZO PERIĆ, OIB 83577001032, Dr.Franje Tuđmana 28,34330 Velika</item>
      <item>VELIČKI KOMUNALAC d.o.o. VELIKA, OIB 05105893863, Trg bana Jelačića 34,34330 Velika</item>
      <item>Tomica Biondić, Trnovac, Trnovac 63 A,Trnovac</item>
      <item>Davor Devčić, Radovanci, Radovanci 58,Radovanci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83577001032</item>
      <item>, OIB 05105893863</item>
      <item>, OIB null</item>
      <item>, OIB null</item>
    </izvorni_sadrzaj>
    <derivirana_varijabla naziv="DomainObject.Predmet.SudioniciListNazivOIB_1">
      <item>, OIB 83577001032</item>
      <item>, OIB 05105893863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5</properties:Pages>
  <properties:Words>1461</properties:Words>
  <properties:Characters>7771</properties:Characters>
  <properties:Lines>227</properties:Lines>
  <properties:Paragraphs>60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2017-02-28T10:12:00Z</dcterms:created>
  <dc:creator>Korisnik</dc:creator>
  <cp:lastModifiedBy>wsadmin</cp:lastModifiedBy>
  <cp:lastPrinted>2017-02-28T10:12:00Z</cp:lastPrinted>
  <dcterms:modified xmlns:xsi="http://www.w3.org/2001/XMLSchema-instance" xsi:type="dcterms:W3CDTF">2017-02-28T10:15:00Z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