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6ee5" w14:paraId="4046ee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815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E836D8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E5175">
        <w:rPr>
          <w:lang w:val="hr-HR"/>
        </w:rPr>
        <w:t>NOVUM SARTOR d.o.o. Split, Put Supavla 1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E5175">
        <w:rPr>
          <w:lang w:val="hr-HR"/>
        </w:rPr>
        <w:t>77345972613</w:t>
      </w:r>
      <w:r w:rsidR="000467BE">
        <w:rPr>
          <w:lang w:val="hr-HR"/>
        </w:rPr>
        <w:t xml:space="preserve">, MBS: </w:t>
      </w:r>
      <w:r w:rsidR="009E5175">
        <w:rPr>
          <w:lang w:val="hr-HR"/>
        </w:rPr>
        <w:t>060283452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60523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E5175">
        <w:rPr>
          <w:lang w:val="hr-HR"/>
        </w:rPr>
        <w:t>NOVUM SARTOR d.o.o. Split, Put Supavla 1, OIB: 77345972613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E5175">
        <w:rPr>
          <w:lang w:val="hr-HR"/>
        </w:rPr>
        <w:t>184.967,69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60523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6052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60523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563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836D8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6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56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56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56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St-2815/2015</izvorni_sadrzaj>
    <derivirana_varijabla naziv="DomainObject.Predmet.OznakaBroj_1">St-2815/2015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NOVUM SARTOR d.o.o. za konzultantske usluge</izvorni_sadrzaj>
    <derivirana_varijabla naziv="DomainObject.Predmet.ProtustrankaFormated_1">  NOVUM SARTOR d.o.o. za konzultantske usluge</derivirana_varijabla>
  </DomainObject.Predmet.ProtustrankaFormated>
  <DomainObject.Predmet.ProtustrankaFormatedOIB>
    <izvorni_sadrzaj>  NOVUM SARTOR d.o.o. za konzultantske usluge, OIB 77345972613</izvorni_sadrzaj>
    <derivirana_varijabla naziv="DomainObject.Predmet.ProtustrankaFormatedOIB_1">  NOVUM SARTOR d.o.o. za konzultantske usluge, OIB 77345972613</derivirana_varijabla>
  </DomainObject.Predmet.ProtustrankaFormatedOIB>
  <DomainObject.Predmet.ProtustrankaFormatedWithAdress>
    <izvorni_sadrzaj> NOVUM SARTOR d.o.o. za konzultantske usluge, Put Supavla 1, 21000 Split</izvorni_sadrzaj>
    <derivirana_varijabla naziv="DomainObject.Predmet.ProtustrankaFormatedWithAdress_1"> NOVUM SARTOR d.o.o. za konzultantske usluge, Put Supavla 1, 21000 Split</derivirana_varijabla>
  </DomainObject.Predmet.ProtustrankaFormatedWithAdress>
  <DomainObject.Predmet.ProtustrankaFormatedWithAdressOIB>
    <izvorni_sadrzaj> NOVUM SARTOR d.o.o. za konzultantske usluge, OIB 77345972613, Put Supavla 1, 21000 Split</izvorni_sadrzaj>
    <derivirana_varijabla naziv="DomainObject.Predmet.ProtustrankaFormatedWithAdressOIB_1"> NOVUM SARTOR d.o.o. za konzultantske usluge, OIB 77345972613, Put Supavla 1, 21000 Split</derivirana_varijabla>
  </DomainObject.Predmet.ProtustrankaFormatedWithAdressOIB>
  <DomainObject.Predmet.ProtustrankaWithAdress>
    <izvorni_sadrzaj>NOVUM SARTOR d.o.o. za konzultantske usluge Put Supavla 1, 21000 Split</izvorni_sadrzaj>
    <derivirana_varijabla naziv="DomainObject.Predmet.ProtustrankaWithAdress_1">NOVUM SARTOR d.o.o. za konzultantske usluge Put Supavla 1, 21000 Split</derivirana_varijabla>
  </DomainObject.Predmet.ProtustrankaWithAdress>
  <DomainObject.Predmet.ProtustrankaWithAdressOIB>
    <izvorni_sadrzaj>NOVUM SARTOR d.o.o. za konzultantske usluge, OIB 77345972613, Put Supavla 1, 21000 Split</izvorni_sadrzaj>
    <derivirana_varijabla naziv="DomainObject.Predmet.ProtustrankaWithAdressOIB_1">NOVUM SARTOR d.o.o. za konzultantske usluge, OIB 77345972613, Put Supavla 1, 21000 Split</derivirana_varijabla>
  </DomainObject.Predmet.ProtustrankaWithAdressOIB>
  <DomainObject.Predmet.ProtustrankaNazivFormated>
    <izvorni_sadrzaj>NOVUM SARTOR d.o.o. za konzultantske usluge</izvorni_sadrzaj>
    <derivirana_varijabla naziv="DomainObject.Predmet.ProtustrankaNazivFormated_1">NOVUM SARTOR d.o.o. za konzultantske usluge</derivirana_varijabla>
  </DomainObject.Predmet.ProtustrankaNazivFormated>
  <DomainObject.Predmet.ProtustrankaNazivFormatedOIB>
    <izvorni_sadrzaj>NOVUM SARTOR d.o.o. za konzultantske usluge, OIB 77345972613</izvorni_sadrzaj>
    <derivirana_varijabla naziv="DomainObject.Predmet.ProtustrankaNazivFormatedOIB_1">NOVUM SARTOR d.o.o. za konzultantske usluge, OIB 77345972613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184967.69</izvorni_sadrzaj>
    <derivirana_varijabla naziv="DomainObject.Predmet.TrenutnaVrijednost_1">184967.69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NOVUM SARTOR d.o.o. za konzultantske usluge</item>
    </izvorni_sadrzaj>
    <derivirana_varijabla naziv="DomainObject.Predmet.ProtuStrankaListFormated_1">
      <item>NOVUM SARTOR d.o.o. za konzultantske usluge</item>
    </derivirana_varijabla>
  </DomainObject.Predmet.ProtuStrankaListFormated>
  <DomainObject.Predmet.ProtuStrankaListFormatedOIB>
    <izvorni_sadrzaj>
      <item>NOVUM SARTOR d.o.o. za konzultantske usluge, OIB 77345972613</item>
    </izvorni_sadrzaj>
    <derivirana_varijabla naziv="DomainObject.Predmet.ProtuStrankaListFormatedOIB_1">
      <item>NOVUM SARTOR d.o.o. za konzultantske usluge, OIB 77345972613</item>
    </derivirana_varijabla>
  </DomainObject.Predmet.ProtuStrankaListFormatedOIB>
  <DomainObject.Predmet.ProtuStrankaListFormatedWithAdress>
    <izvorni_sadrzaj>
      <item>NOVUM SARTOR d.o.o. za konzultantske usluge, Put Supavla 1, 21000 Split</item>
    </izvorni_sadrzaj>
    <derivirana_varijabla naziv="DomainObject.Predmet.ProtuStrankaListFormatedWithAdress_1">
      <item>NOVUM SARTOR d.o.o. za konzultantske usluge, Put Supavla 1, 21000 Split</item>
    </derivirana_varijabla>
  </DomainObject.Predmet.ProtuStrankaListFormatedWithAdress>
  <DomainObject.Predmet.ProtuStrankaListFormatedWithAdressOIB>
    <izvorni_sadrzaj>
      <item>NOVUM SARTOR d.o.o. za konzultantske usluge, OIB 77345972613, Put Supavla 1, 21000 Split</item>
    </izvorni_sadrzaj>
    <derivirana_varijabla naziv="DomainObject.Predmet.ProtuStrankaListFormatedWithAdressOIB_1">
      <item>NOVUM SARTOR d.o.o. za konzultantske usluge, OIB 77345972613, Put Supavla 1, 21000 Split</item>
    </derivirana_varijabla>
  </DomainObject.Predmet.ProtuStrankaListFormatedWithAdressOIB>
  <DomainObject.Predmet.ProtuStrankaListNazivFormated>
    <izvorni_sadrzaj>
      <item>NOVUM SARTOR d.o.o. za konzultantske usluge</item>
    </izvorni_sadrzaj>
    <derivirana_varijabla naziv="DomainObject.Predmet.ProtuStrankaListNazivFormated_1">
      <item>NOVUM SARTOR d.o.o. za konzultantske usluge</item>
    </derivirana_varijabla>
  </DomainObject.Predmet.ProtuStrankaListNazivFormated>
  <DomainObject.Predmet.ProtuStrankaListNazivFormatedOIB>
    <izvorni_sadrzaj>
      <item>NOVUM SARTOR d.o.o. za konzultantske usluge, OIB 77345972613</item>
    </izvorni_sadrzaj>
    <derivirana_varijabla naziv="DomainObject.Predmet.ProtuStrankaListNazivFormatedOIB_1">
      <item>NOVUM SARTOR d.o.o. za konzultantske usluge, OIB 77345972613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NOVUM SARTOR d.o.o. za konzultantske usluge</izvorni_sadrzaj>
    <derivirana_varijabla naziv="DomainObject.Predmet.ProtustrankaIDrugi_1">NOVUM SARTOR d.o.o. za konzultantske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NOVUM SARTOR d.o.o. za konzultantske usluge, OIB 77345972613, Put Supavla 1, 21000 Split</izvorni_sadrzaj>
    <derivirana_varijabla naziv="DomainObject.Predmet.ProtustrankaIDrugiAdressOIB_1">NOVUM SARTOR d.o.o. za konzultantske usluge, OIB 77345972613,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NOVUM SARTOR d.o.o. za konzultantske usluge</item>
      <item>FINANCIJSKA AGENCIJA, RC SPLIT</item>
    </izvorni_sadrzaj>
    <derivirana_varijabla naziv="DomainObject.Predmet.SudioniciListNaziv_1">
      <item>NOVUM SARTOR d.o.o. za konzultantske usluge</item>
      <item>FINANCIJSKA AGENCIJA, RC SPLIT</item>
    </derivirana_varijabla>
  </DomainObject.Predmet.SudioniciListNaziv>
  <DomainObject.Predmet.SudioniciListAdressOIB>
    <izvorni_sadrzaj>
      <item>NOVUM SARTOR d.o.o. za konzultantske usluge, OIB 77345972613, Put Supavla 1,21000 Split</item>
      <item>FINANCIJSKA AGENCIJA, RC SPLIT, OIB 85821130368, Mažuranićevo šetalište 24 b,21000 Split</item>
    </izvorni_sadrzaj>
    <derivirana_varijabla naziv="DomainObject.Predmet.SudioniciListAdressOIB_1">
      <item>NOVUM SARTOR d.o.o. za konzultantske usluge, OIB 77345972613,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77345972613</item>
      <item>, OIB 85821130368</item>
    </izvorni_sadrzaj>
    <derivirana_varijabla naziv="DomainObject.Predmet.SudioniciListNazivOIB_1">
      <item>, OIB 77345972613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54400-4795-4ADB-8D18-BD35F7652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1745</properties:Characters>
  <properties:Lines>49</properties:Lines>
  <properties:Paragraphs>16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2016-02-01T11:14:00Z</cp:lastPrinted>
  <dcterms:modified xmlns:xsi="http://www.w3.org/2001/XMLSchema-instance" xsi:type="dcterms:W3CDTF">2016-02-01T11:14:00Z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