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42d1" w14:paraId="0da42d1" w:rsidRDefault="00D16393" w:rsidP="00D16393" w:rsidR="00D16393" w:rsidRPr="00C4798C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4798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C4798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C4798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67311F" w:rsidRPr="00C4798C">
        <w:rPr>
          <w:rFonts w:hAnsi="Times New Roman" w:ascii="Times New Roman"/>
          <w:color w:val="auto"/>
          <w:sz w:val="24"/>
          <w:szCs w:val="24"/>
          <w:lang w:val="hr-HR"/>
        </w:rPr>
        <w:t>2542/16-</w:t>
      </w:r>
      <w:r w:rsidR="00C4798C">
        <w:rPr>
          <w:rFonts w:hAnsi="Times New Roman" w:ascii="Times New Roman"/>
          <w:color w:val="auto"/>
          <w:sz w:val="24"/>
          <w:szCs w:val="24"/>
          <w:lang w:val="hr-HR"/>
        </w:rPr>
        <w:t>13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C479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C479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67311F" w:rsidR="0067311F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radi utvrđivanja uvjeta za  otvaranje stečajnog postupka nad dužnikom </w:t>
      </w:r>
      <w:r w:rsidR="0067311F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JARUN-PROJEKT j. d. o. o., Zagreb, Horvaćanska cesta 25, OIB 34539003159, </w:t>
      </w:r>
      <w:r w:rsidR="00315511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9. </w:t>
      </w:r>
      <w:r w:rsidR="00202CF2" w:rsidRPr="00C4798C">
        <w:rPr>
          <w:rFonts w:hAnsi="Times New Roman" w:ascii="Times New Roman"/>
          <w:color w:val="auto"/>
          <w:sz w:val="24"/>
          <w:szCs w:val="24"/>
          <w:lang w:val="hr-HR"/>
        </w:rPr>
        <w:t>kolovoza</w:t>
      </w:r>
      <w:r w:rsidR="0067311F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737E32" w:rsidP="00E2213A" w:rsidR="00737E32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C479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C4798C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C4798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C4798C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20029" w:rsidRPr="00C4798C">
        <w:rPr>
          <w:rFonts w:hAnsi="Times New Roman" w:ascii="Times New Roman"/>
          <w:color w:val="auto"/>
          <w:sz w:val="24"/>
          <w:szCs w:val="24"/>
          <w:lang w:val="hr-HR"/>
        </w:rPr>
        <w:t>JARUN-PROJEKT j. d. o. o., Zagreb, Horvaćanska cesta 25, OIB 34539003159</w:t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C4798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upraviteljem imenuje se </w:t>
      </w:r>
      <w:r w:rsidR="00542A06" w:rsidRPr="00C4798C">
        <w:rPr>
          <w:rFonts w:hAnsi="Times New Roman" w:ascii="Times New Roman"/>
          <w:color w:val="auto"/>
          <w:sz w:val="24"/>
          <w:szCs w:val="24"/>
          <w:lang w:val="hr-HR"/>
        </w:rPr>
        <w:t>Nikola Kruljac, Našice, Martin, Bana Jelačića 48, OIB 49223</w:t>
      </w:r>
      <w:r w:rsidR="00094A2D" w:rsidRPr="00C4798C">
        <w:rPr>
          <w:rFonts w:hAnsi="Times New Roman" w:ascii="Times New Roman"/>
          <w:color w:val="auto"/>
          <w:sz w:val="24"/>
          <w:szCs w:val="24"/>
          <w:lang w:val="hr-HR"/>
        </w:rPr>
        <w:t>643131.</w:t>
      </w:r>
    </w:p>
    <w:p w:rsidRDefault="00E2213A" w:rsidP="00E2213A" w:rsidR="00E2213A" w:rsidRPr="00C4798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542A06" w:rsidRPr="00C4798C">
        <w:rPr>
          <w:rFonts w:hAnsi="Times New Roman" w:ascii="Times New Roman"/>
          <w:color w:val="auto"/>
          <w:sz w:val="24"/>
          <w:szCs w:val="24"/>
          <w:lang w:val="hr-HR"/>
        </w:rPr>
        <w:t>JARUN-PROJEKT j. d. o. o., Zagreb, Horvaćanska cesta 25, OIB 34539003159</w:t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C4798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C479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C479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94A2D" w:rsidP="00094A2D" w:rsidR="00094A2D" w:rsidRPr="00C4798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Podneskom od 16</w:t>
      </w:r>
      <w:r w:rsidR="001353C7" w:rsidRPr="00C4798C">
        <w:rPr>
          <w:rFonts w:hAnsi="Times New Roman" w:ascii="Times New Roman"/>
          <w:color w:val="auto"/>
          <w:sz w:val="24"/>
          <w:szCs w:val="24"/>
          <w:lang w:val="hr-HR"/>
        </w:rPr>
        <w:t>. ožujka 2016.</w:t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094A2D" w:rsidP="00094A2D" w:rsidR="00094A2D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341 dana u ukupnom iznosu od 26.132,78 kn.</w:t>
      </w:r>
    </w:p>
    <w:p w:rsidRDefault="00094A2D" w:rsidP="00094A2D" w:rsidR="00094A2D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353C7" w:rsidRPr="00C4798C">
        <w:rPr>
          <w:rFonts w:hAnsi="Times New Roman" w:ascii="Times New Roman"/>
          <w:color w:val="auto"/>
          <w:sz w:val="24"/>
          <w:szCs w:val="24"/>
          <w:lang w:val="hr-HR"/>
        </w:rPr>
        <w:t>2542</w:t>
      </w:r>
      <w:r w:rsidR="00BE6BCD" w:rsidRPr="00C4798C">
        <w:rPr>
          <w:rFonts w:hAnsi="Times New Roman" w:ascii="Times New Roman"/>
          <w:color w:val="auto"/>
          <w:sz w:val="24"/>
          <w:szCs w:val="24"/>
          <w:lang w:val="hr-HR"/>
        </w:rPr>
        <w:t>/16-6 od 5. rujna 2016.</w:t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za otvaranje stečajnog postupka. </w:t>
      </w:r>
    </w:p>
    <w:p w:rsidRDefault="00E2213A" w:rsidP="00E2213A" w:rsidR="00FA104B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9B656E" w:rsidR="00E2213A" w:rsidRPr="00C4798C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005E49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BE6BCD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21. studenog 2016. </w:t>
      </w:r>
      <w:r w:rsidR="009B656E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="00005E49" w:rsidRPr="00C4798C">
        <w:rPr>
          <w:rFonts w:hAnsi="Times New Roman" w:ascii="Times New Roman"/>
          <w:color w:val="auto"/>
          <w:sz w:val="24"/>
          <w:szCs w:val="24"/>
          <w:lang w:val="hr-HR"/>
        </w:rPr>
        <w:t>pristu</w:t>
      </w:r>
      <w:r w:rsidR="009B656E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pio </w:t>
      </w:r>
      <w:r w:rsidR="00005E49" w:rsidRPr="00C4798C">
        <w:rPr>
          <w:rFonts w:hAnsi="Times New Roman" w:ascii="Times New Roman"/>
          <w:color w:val="auto"/>
          <w:sz w:val="24"/>
          <w:szCs w:val="24"/>
          <w:lang w:val="hr-HR"/>
        </w:rPr>
        <w:t>zakonski zastupnik dužnika</w:t>
      </w:r>
      <w:r w:rsidR="006D11F7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B656E" w:rsidRPr="00C4798C">
        <w:rPr>
          <w:rFonts w:hAnsi="Times New Roman" w:ascii="Times New Roman"/>
          <w:color w:val="auto"/>
          <w:sz w:val="24"/>
          <w:szCs w:val="24"/>
          <w:lang w:val="hr-HR"/>
        </w:rPr>
        <w:t>niti je postupio po nalogu suda.</w:t>
      </w:r>
    </w:p>
    <w:p w:rsidRDefault="00E9128C" w:rsidP="009B656E" w:rsidR="00E9128C" w:rsidRPr="00C4798C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Službenim putem zatraženi su podaci iz zemljišnih knjiga, te je utvrđeno da dužnik nije vlasnik nekretnina.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9B656E" w:rsidRPr="00C4798C">
        <w:rPr>
          <w:rFonts w:hAnsi="Times New Roman" w:ascii="Times New Roman"/>
          <w:color w:val="auto"/>
          <w:sz w:val="24"/>
          <w:szCs w:val="24"/>
          <w:lang w:val="hr-HR"/>
        </w:rPr>
        <w:t>13. rujan 2016.</w:t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dužnik ima evidentirane neizvršene osnove za plaćanj</w:t>
      </w:r>
      <w:r w:rsidR="00E11F9B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e u neprekinutom razdoblju od </w:t>
      </w:r>
      <w:r w:rsidR="009B656E" w:rsidRPr="00C4798C">
        <w:rPr>
          <w:rFonts w:hAnsi="Times New Roman" w:ascii="Times New Roman"/>
          <w:color w:val="auto"/>
          <w:sz w:val="24"/>
          <w:szCs w:val="24"/>
          <w:lang w:val="hr-HR"/>
        </w:rPr>
        <w:t>718</w:t>
      </w:r>
      <w:r w:rsidR="00E11F9B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nepodmirenih obveza je </w:t>
      </w:r>
      <w:r w:rsidR="009B656E" w:rsidRPr="00C4798C">
        <w:rPr>
          <w:rFonts w:hAnsi="Times New Roman" w:ascii="Times New Roman"/>
          <w:color w:val="auto"/>
          <w:sz w:val="24"/>
          <w:szCs w:val="24"/>
          <w:lang w:val="hr-HR"/>
        </w:rPr>
        <w:t>205.454,60</w:t>
      </w:r>
      <w:r w:rsidR="00E11F9B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850D81" w:rsidRPr="00C4798C">
        <w:rPr>
          <w:rFonts w:hAnsi="Times New Roman" w:ascii="Times New Roman"/>
          <w:color w:val="auto"/>
          <w:sz w:val="24"/>
          <w:szCs w:val="24"/>
          <w:lang w:val="hr-HR"/>
        </w:rPr>
        <w:t>12. travnja</w:t>
      </w:r>
      <w:r w:rsidR="003C7FDE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850D81" w:rsidRPr="00C4798C">
        <w:rPr>
          <w:rFonts w:hAnsi="Times New Roman" w:ascii="Times New Roman"/>
          <w:color w:val="auto"/>
          <w:sz w:val="24"/>
          <w:szCs w:val="24"/>
          <w:lang w:val="hr-HR"/>
        </w:rPr>
        <w:t>12. travnja</w:t>
      </w:r>
      <w:r w:rsidR="003C7FDE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850D81" w:rsidRPr="00C4798C">
        <w:rPr>
          <w:rFonts w:hAnsi="Times New Roman" w:ascii="Times New Roman"/>
          <w:color w:val="auto"/>
          <w:sz w:val="24"/>
          <w:szCs w:val="24"/>
          <w:lang w:val="hr-HR"/>
        </w:rPr>
        <w:t>12. travnja</w:t>
      </w:r>
      <w:r w:rsidR="003C7FDE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C479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BA74E9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9. </w:t>
      </w:r>
      <w:r w:rsidR="00850D81" w:rsidRPr="00C4798C">
        <w:rPr>
          <w:rFonts w:hAnsi="Times New Roman" w:ascii="Times New Roman"/>
          <w:color w:val="auto"/>
          <w:sz w:val="24"/>
          <w:szCs w:val="24"/>
          <w:lang w:val="hr-HR"/>
        </w:rPr>
        <w:t>kolovoz</w:t>
      </w:r>
      <w:r w:rsidR="003C7FDE"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C4798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3736DE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C479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736DE" w:rsidP="00AB7A2F" w:rsidR="003736DE" w:rsidRPr="003736D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736D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736DE" w:rsidP="00995CE9" w:rsidR="003736DE" w:rsidRPr="003736D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736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36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36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36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36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36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36D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736D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C4798C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C4798C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C4798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4798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C4798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C4798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C4798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C4798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C4798C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33713F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7311F">
      <w:rPr>
        <w:rFonts w:hAnsi="Verdana" w:ascii="Verdana"/>
        <w:color w:val="auto"/>
        <w:sz w:val="22"/>
        <w:szCs w:val="22"/>
      </w:rPr>
      <w:t>2542/16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94A2D"/>
    <w:rsid w:val="000E093E"/>
    <w:rsid w:val="00101496"/>
    <w:rsid w:val="00102EBB"/>
    <w:rsid w:val="00114082"/>
    <w:rsid w:val="001218D5"/>
    <w:rsid w:val="001353C7"/>
    <w:rsid w:val="001E5A2C"/>
    <w:rsid w:val="00202CF2"/>
    <w:rsid w:val="002256D8"/>
    <w:rsid w:val="00266C0E"/>
    <w:rsid w:val="002C62C4"/>
    <w:rsid w:val="002E299E"/>
    <w:rsid w:val="00315511"/>
    <w:rsid w:val="0033713F"/>
    <w:rsid w:val="003450C6"/>
    <w:rsid w:val="00346C0F"/>
    <w:rsid w:val="00355BF4"/>
    <w:rsid w:val="003736DE"/>
    <w:rsid w:val="003C7FDE"/>
    <w:rsid w:val="003F3376"/>
    <w:rsid w:val="00420029"/>
    <w:rsid w:val="00443FA5"/>
    <w:rsid w:val="00446169"/>
    <w:rsid w:val="00464B89"/>
    <w:rsid w:val="004748D2"/>
    <w:rsid w:val="00482513"/>
    <w:rsid w:val="004C3B7F"/>
    <w:rsid w:val="00520A1F"/>
    <w:rsid w:val="00542A06"/>
    <w:rsid w:val="00584E68"/>
    <w:rsid w:val="005B26BC"/>
    <w:rsid w:val="005C5019"/>
    <w:rsid w:val="006031BB"/>
    <w:rsid w:val="00642D18"/>
    <w:rsid w:val="0067311F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0D81"/>
    <w:rsid w:val="008566DB"/>
    <w:rsid w:val="00871137"/>
    <w:rsid w:val="009027EE"/>
    <w:rsid w:val="00966A94"/>
    <w:rsid w:val="009B656E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A74E9"/>
    <w:rsid w:val="00BC3D02"/>
    <w:rsid w:val="00BC5661"/>
    <w:rsid w:val="00BC5DBF"/>
    <w:rsid w:val="00BE39D2"/>
    <w:rsid w:val="00BE6BCD"/>
    <w:rsid w:val="00C11A6A"/>
    <w:rsid w:val="00C4798C"/>
    <w:rsid w:val="00CA1251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9128C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73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6D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6D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6D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6D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73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6D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6D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6D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6D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188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St-2542/2016</izvorni_sadrzaj>
    <derivirana_varijabla naziv="DomainObject.Predmet.OznakaBroj_1">St-2542/2016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JARUN-PROJEKT j.d.o.o.</izvorni_sadrzaj>
    <derivirana_varijabla naziv="DomainObject.Predmet.ProtustrankaFormated_1">  JARUN-PROJEKT j.d.o.o.</derivirana_varijabla>
  </DomainObject.Predmet.ProtustrankaFormated>
  <DomainObject.Predmet.ProtustrankaFormatedOIB>
    <izvorni_sadrzaj>  JARUN-PROJEKT j.d.o.o., OIB 34539003159</izvorni_sadrzaj>
    <derivirana_varijabla naziv="DomainObject.Predmet.ProtustrankaFormatedOIB_1">  JARUN-PROJEKT j.d.o.o., OIB 34539003159</derivirana_varijabla>
  </DomainObject.Predmet.ProtustrankaFormatedOIB>
  <DomainObject.Predmet.ProtustrankaFormatedWithAdress>
    <izvorni_sadrzaj> JARUN-PROJEKT j.d.o.o., Horvaćanska cesta 25, 10000 Zagreb</izvorni_sadrzaj>
    <derivirana_varijabla naziv="DomainObject.Predmet.ProtustrankaFormatedWithAdress_1"> JARUN-PROJEKT j.d.o.o., Horvaćanska cesta 25, 10000 Zagreb</derivirana_varijabla>
  </DomainObject.Predmet.ProtustrankaFormatedWithAdress>
  <DomainObject.Predmet.ProtustrankaFormatedWithAdressOIB>
    <izvorni_sadrzaj> JARUN-PROJEKT j.d.o.o., OIB 34539003159, Horvaćanska cesta 25, 10000 Zagreb</izvorni_sadrzaj>
    <derivirana_varijabla naziv="DomainObject.Predmet.ProtustrankaFormatedWithAdressOIB_1"> JARUN-PROJEKT j.d.o.o., OIB 34539003159, Horvaćanska cesta 25, 10000 Zagreb</derivirana_varijabla>
  </DomainObject.Predmet.ProtustrankaFormatedWithAdressOIB>
  <DomainObject.Predmet.ProtustrankaWithAdress>
    <izvorni_sadrzaj>JARUN-PROJEKT j.d.o.o. Horvaćanska cesta 25, 10000 Zagreb</izvorni_sadrzaj>
    <derivirana_varijabla naziv="DomainObject.Predmet.ProtustrankaWithAdress_1">JARUN-PROJEKT j.d.o.o. Horvaćanska cesta 25, 10000 Zagreb</derivirana_varijabla>
  </DomainObject.Predmet.ProtustrankaWithAdress>
  <DomainObject.Predmet.ProtustrankaWithAdressOIB>
    <izvorni_sadrzaj>JARUN-PROJEKT j.d.o.o., OIB 34539003159, Horvaćanska cesta 25, 10000 Zagreb</izvorni_sadrzaj>
    <derivirana_varijabla naziv="DomainObject.Predmet.ProtustrankaWithAdressOIB_1">JARUN-PROJEKT j.d.o.o., OIB 34539003159, Horvaćanska cesta 25, 10000 Zagreb</derivirana_varijabla>
  </DomainObject.Predmet.ProtustrankaWithAdressOIB>
  <DomainObject.Predmet.ProtustrankaNazivFormated>
    <izvorni_sadrzaj>JARUN-PROJEKT j.d.o.o.</izvorni_sadrzaj>
    <derivirana_varijabla naziv="DomainObject.Predmet.ProtustrankaNazivFormated_1">JARUN-PROJEKT j.d.o.o.</derivirana_varijabla>
  </DomainObject.Predmet.ProtustrankaNazivFormated>
  <DomainObject.Predmet.ProtustrankaNazivFormatedOIB>
    <izvorni_sadrzaj>JARUN-PROJEKT j.d.o.o., OIB 34539003159</izvorni_sadrzaj>
    <derivirana_varijabla naziv="DomainObject.Predmet.ProtustrankaNazivFormatedOIB_1">JARUN-PROJEKT j.d.o.o., OIB 34539003159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Knežević</izvorni_sadrzaj>
    <derivirana_varijabla naziv="DomainObject.Predmet.StrankaFormated_1">  FINA Regionalni centar Zagreb; Dejan Knežević</derivirana_varijabla>
  </DomainObject.Predmet.StrankaFormated>
  <DomainObject.Predmet.StrankaFormatedOIB>
    <izvorni_sadrzaj>  FINA Regionalni centar Zagreb, OIB 85821130368; Dejan Knežević, OIB 47028199165</izvorni_sadrzaj>
    <derivirana_varijabla naziv="DomainObject.Predmet.StrankaFormatedOIB_1">  FINA Regionalni centar Zagreb, OIB 85821130368; Dejan Knežević, OIB 47028199165</derivirana_varijabla>
  </DomainObject.Predmet.StrankaFormatedOIB>
  <DomainObject.Predmet.StrankaFormatedWithAdress>
    <izvorni_sadrzaj> FINA Regionalni centar Zagreb, Trg svibanjskih žrtava 1995. 1, 10000 Zagreb; Dejan Knežević, Zvonimira Cimermančića 1, 10000 Zagreb</izvorni_sadrzaj>
    <derivirana_varijabla naziv="DomainObject.Predmet.StrankaFormatedWithAdress_1"> FINA Regionalni centar Zagreb, Trg svibanjskih žrtava 1995. 1, 10000 Zagreb; Dejan Knežević, Zvonimira Cimermančića 1, 10000 Zagreb</derivirana_varijabla>
  </DomainObject.Predmet.StrankaFormatedWithAdress>
  <DomainObject.Predmet.StrankaFormatedWithAdressOIB>
    <izvorni_sadrzaj> FINA Regionalni centar Zagreb, OIB 85821130368, Trg svibanjskih žrtava 1995. 1, 10000 Zagreb; Dejan Knežević, OIB 47028199165, Zvonimira Cimermančića 1, 10000 Zagreb</izvorni_sadrzaj>
    <derivirana_varijabla naziv="DomainObject.Predmet.StrankaFormatedWithAdressOIB_1"> FINA Regionalni centar Zagreb, OIB 85821130368, Trg svibanjskih žrtava 1995. 1, 10000 Zagreb; Dejan Knežević, OIB 47028199165, Zvonimira Cimermančića 1, 10000 Zagreb</derivirana_varijabla>
  </DomainObject.Predmet.StrankaFormatedWithAdressOIB>
  <DomainObject.Predmet.StrankaWithAdress>
    <izvorni_sadrzaj>FINA Regionalni centar Zagreb Trg svibanjskih žrtava 1995. 1,10000 Zagreb,Dejan Knežević Zvonimira Cimermančića 1,10000 Zagreb</izvorni_sadrzaj>
    <derivirana_varijabla naziv="DomainObject.Predmet.StrankaWithAdress_1">FINA Regionalni centar Zagreb Trg svibanjskih žrtava 1995. 1,10000 Zagreb,Dejan Knežević Zvonimira Cimermančića 1,10000 Zagreb</derivirana_varijabla>
  </DomainObject.Predmet.StrankaWithAdress>
  <DomainObject.Predmet.StrankaWithAdressOIB>
    <izvorni_sadrzaj>FINA Regionalni centar Zagreb, OIB 85821130368, Trg svibanjskih žrtava 1995. 1,10000 Zagreb,Dejan Knežević, OIB 47028199165, Zvonimira Cimermančića 1,10000 Zagreb</izvorni_sadrzaj>
    <derivirana_varijabla naziv="DomainObject.Predmet.StrankaWithAdressOIB_1">FINA Regionalni centar Zagreb, OIB 85821130368, Trg svibanjskih žrtava 1995. 1,10000 Zagreb,Dejan Knežević, OIB 47028199165, Zvonimira Cimermančića 1,10000 Zagreb</derivirana_varijabla>
  </DomainObject.Predmet.StrankaWithAdressOIB>
  <DomainObject.Predmet.StrankaNazivFormated>
    <izvorni_sadrzaj>FINA Regionalni centar Zagreb,Dejan Knežević</izvorni_sadrzaj>
    <derivirana_varijabla naziv="DomainObject.Predmet.StrankaNazivFormated_1">FINA Regionalni centar Zagreb,Dejan Knežević</derivirana_varijabla>
  </DomainObject.Predmet.StrankaNazivFormated>
  <DomainObject.Predmet.StrankaNazivFormatedOIB>
    <izvorni_sadrzaj>FINA Regionalni centar Zagreb, OIB 85821130368,Dejan Knežević, OIB 47028199165</izvorni_sadrzaj>
    <derivirana_varijabla naziv="DomainObject.Predmet.StrankaNazivFormatedOIB_1">FINA Regionalni centar Zagreb, OIB 85821130368,Dejan Knežević, OIB 47028199165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Dejan Knežević</item>
    </izvorni_sadrzaj>
    <derivirana_varijabla naziv="DomainObject.Predmet.StrankaListFormated_1">
      <item>FINA Regionalni centar Zagreb</item>
      <item>Dejan Knežević</item>
    </derivirana_varijabla>
  </DomainObject.Predmet.StrankaListFormated>
  <DomainObject.Predmet.StrankaListFormatedOIB>
    <izvorni_sadrzaj>
      <item>FINA Regionalni centar Zagreb, OIB 85821130368</item>
      <item>Dejan Knežević, OIB 47028199165</item>
    </izvorni_sadrzaj>
    <derivirana_varijabla naziv="DomainObject.Predmet.StrankaListFormatedOIB_1">
      <item>FINA Regionalni centar Zagreb, OIB 85821130368</item>
      <item>Dejan Knežević, OIB 47028199165</item>
    </derivirana_varijabla>
  </DomainObject.Predmet.StrankaListFormatedOIB>
  <DomainObject.Predmet.StrankaListFormatedWithAdress>
    <izvorni_sadrzaj>
      <item>FINA Regionalni centar Zagreb, Trg svibanjskih žrtava 1995. 1, 10000 Zagreb</item>
      <item>Dejan Knežević, Zvonimira Cimermančića 1, 10000 Zagreb</item>
    </izvorni_sadrzaj>
    <derivirana_varijabla naziv="DomainObject.Predmet.StrankaListFormatedWithAdress_1">
      <item>FINA Regionalni centar Zagreb, Trg svibanjskih žrtava 1995. 1, 10000 Zagreb</item>
      <item>Dejan Knežević, Zvonimira Cimermančića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Knežević, OIB 47028199165, Zvonimira Cimermančića 1, 10000 Zagreb</item>
    </izvorni_sadrzaj>
    <derivirana_varijabla naziv="DomainObject.Predmet.StrankaListFormatedWithAdressOIB_1">
      <item>FINA Regionalni centar Zagreb, OIB 85821130368, Trg svibanjskih žrtava 1995. 1, 10000 Zagreb</item>
      <item>Dejan Knežević, OIB 47028199165, Zvonimira Cimermančića 1, 10000 Zagreb</item>
    </derivirana_varijabla>
  </DomainObject.Predmet.StrankaListFormatedWithAdressOIB>
  <DomainObject.Predmet.StrankaListNazivFormated>
    <izvorni_sadrzaj>
      <item>FINA Regionalni centar Zagreb</item>
      <item>Dejan Knežević</item>
    </izvorni_sadrzaj>
    <derivirana_varijabla naziv="DomainObject.Predmet.StrankaListNazivFormated_1">
      <item>FINA Regionalni centar Zagreb</item>
      <item>Dejan Knežević</item>
    </derivirana_varijabla>
  </DomainObject.Predmet.StrankaListNazivFormated>
  <DomainObject.Predmet.StrankaListNazivFormatedOIB>
    <izvorni_sadrzaj>
      <item>FINA Regionalni centar Zagreb, OIB 85821130368</item>
      <item>Dejan Knežević, OIB 47028199165</item>
    </izvorni_sadrzaj>
    <derivirana_varijabla naziv="DomainObject.Predmet.StrankaListNazivFormatedOIB_1">
      <item>FINA Regionalni centar Zagreb, OIB 85821130368</item>
      <item>Dejan Knežević, OIB 47028199165</item>
    </derivirana_varijabla>
  </DomainObject.Predmet.StrankaListNazivFormatedOIB>
  <DomainObject.Predmet.ProtuStrankaListFormated>
    <izvorni_sadrzaj>
      <item>JARUN-PROJEKT j.d.o.o.</item>
    </izvorni_sadrzaj>
    <derivirana_varijabla naziv="DomainObject.Predmet.ProtuStrankaListFormated_1">
      <item>JARUN-PROJEKT j.d.o.o.</item>
    </derivirana_varijabla>
  </DomainObject.Predmet.ProtuStrankaListFormated>
  <DomainObject.Predmet.ProtuStrankaListFormatedOIB>
    <izvorni_sadrzaj>
      <item>JARUN-PROJEKT j.d.o.o., OIB 34539003159</item>
    </izvorni_sadrzaj>
    <derivirana_varijabla naziv="DomainObject.Predmet.ProtuStrankaListFormatedOIB_1">
      <item>JARUN-PROJEKT j.d.o.o., OIB 34539003159</item>
    </derivirana_varijabla>
  </DomainObject.Predmet.ProtuStrankaListFormatedOIB>
  <DomainObject.Predmet.ProtuStrankaListFormatedWithAdress>
    <izvorni_sadrzaj>
      <item>JARUN-PROJEKT j.d.o.o., Horvaćanska cesta 25, 10000 Zagreb</item>
    </izvorni_sadrzaj>
    <derivirana_varijabla naziv="DomainObject.Predmet.ProtuStrankaListFormatedWithAdress_1">
      <item>JARUN-PROJEKT j.d.o.o., Horvaćanska cesta 25, 10000 Zagreb</item>
    </derivirana_varijabla>
  </DomainObject.Predmet.ProtuStrankaListFormatedWithAdress>
  <DomainObject.Predmet.ProtuStrankaListFormatedWithAdressOIB>
    <izvorni_sadrzaj>
      <item>JARUN-PROJEKT j.d.o.o., OIB 34539003159, Horvaćanska cesta 25, 10000 Zagreb</item>
    </izvorni_sadrzaj>
    <derivirana_varijabla naziv="DomainObject.Predmet.ProtuStrankaListFormatedWithAdressOIB_1">
      <item>JARUN-PROJEKT j.d.o.o., OIB 34539003159, Horvaćanska cesta 25, 10000 Zagreb</item>
    </derivirana_varijabla>
  </DomainObject.Predmet.ProtuStrankaListFormatedWithAdressOIB>
  <DomainObject.Predmet.ProtuStrankaListNazivFormated>
    <izvorni_sadrzaj>
      <item>JARUN-PROJEKT j.d.o.o.</item>
    </izvorni_sadrzaj>
    <derivirana_varijabla naziv="DomainObject.Predmet.ProtuStrankaListNazivFormated_1">
      <item>JARUN-PROJEKT j.d.o.o.</item>
    </derivirana_varijabla>
  </DomainObject.Predmet.ProtuStrankaListNazivFormated>
  <DomainObject.Predmet.ProtuStrankaListNazivFormatedOIB>
    <izvorni_sadrzaj>
      <item>JARUN-PROJEKT j.d.o.o., OIB 34539003159</item>
    </izvorni_sadrzaj>
    <derivirana_varijabla naziv="DomainObject.Predmet.ProtuStrankaListNazivFormatedOIB_1">
      <item>JARUN-PROJEKT j.d.o.o., OIB 34539003159</item>
    </derivirana_varijabla>
  </DomainObject.Predmet.ProtuStrankaListNazivFormatedOIB>
  <DomainObject.Predmet.OstaliListFormated>
    <izvorni_sadrzaj>
      <item>Dejan Knežević</item>
      <item>Nikola Kruljac</item>
    </izvorni_sadrzaj>
    <derivirana_varijabla naziv="DomainObject.Predmet.OstaliListFormated_1">
      <item>Dejan Knežević</item>
      <item>Nikola Kruljac</item>
    </derivirana_varijabla>
  </DomainObject.Predmet.OstaliListFormated>
  <DomainObject.Predmet.OstaliListFormatedOIB>
    <izvorni_sadrzaj>
      <item>Dejan Knežević, OIB 47028199165</item>
      <item>Nikola Kruljac, OIB 49223643131</item>
    </izvorni_sadrzaj>
    <derivirana_varijabla naziv="DomainObject.Predmet.OstaliListFormatedOIB_1">
      <item>Dejan Knežević, OIB 47028199165</item>
      <item>Nikola Kruljac, OIB 49223643131</item>
    </derivirana_varijabla>
  </DomainObject.Predmet.OstaliListFormatedOIB>
  <DomainObject.Predmet.OstaliListFormatedWithAdress>
    <izvorni_sadrzaj>
      <item>Dejan Knežević, Zvonimira Cimermančića 1, 10000 Zagreb</item>
      <item>Nikola Kruljac, Bana Josipa Jelačića 48, 31500 Martin</item>
    </izvorni_sadrzaj>
    <derivirana_varijabla naziv="DomainObject.Predmet.OstaliListFormatedWithAdress_1">
      <item>Dejan Knežević, Zvonimira Cimermančića 1, 10000 Zagreb</item>
      <item>Nikola Kruljac, Bana Josipa Jelačića 48, 31500 Martin</item>
    </derivirana_varijabla>
  </DomainObject.Predmet.OstaliListFormatedWithAdress>
  <DomainObject.Predmet.OstaliListFormatedWithAdressOIB>
    <izvorni_sadrzaj>
      <item>Dejan Knežević, OIB 47028199165, Zvonimira Cimermančića 1, 10000 Zagreb</item>
      <item>Nikola Kruljac, OIB 49223643131, Bana Josipa Jelačića 48, 31500 Martin</item>
    </izvorni_sadrzaj>
    <derivirana_varijabla naziv="DomainObject.Predmet.OstaliListFormatedWithAdressOIB_1">
      <item>Dejan Knežević, OIB 47028199165, Zvonimira Cimermančića 1, 10000 Zagreb</item>
      <item>Nikola Kruljac, OIB 49223643131, Bana Josipa Jelačića 48, 31500 Martin</item>
    </derivirana_varijabla>
  </DomainObject.Predmet.OstaliListFormatedWithAdressOIB>
  <DomainObject.Predmet.OstaliListNazivFormated>
    <izvorni_sadrzaj>
      <item>Dejan Knežević</item>
      <item>Nikola Kruljac</item>
    </izvorni_sadrzaj>
    <derivirana_varijabla naziv="DomainObject.Predmet.OstaliListNazivFormated_1">
      <item>Dejan Knežević</item>
      <item>Nikola Kruljac</item>
    </derivirana_varijabla>
  </DomainObject.Predmet.OstaliListNazivFormated>
  <DomainObject.Predmet.OstaliListNazivFormatedOIB>
    <izvorni_sadrzaj>
      <item>Dejan Knežević, OIB 47028199165</item>
      <item>Nikola Kruljac, OIB 49223643131</item>
    </izvorni_sadrzaj>
    <derivirana_varijabla naziv="DomainObject.Predmet.OstaliListNazivFormatedOIB_1">
      <item>Dejan Knežević, OIB 47028199165</item>
      <item>Nikola Kruljac, OIB 49223643131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JARUN-PROJEKT j.d.o.o.</izvorni_sadrzaj>
    <derivirana_varijabla naziv="DomainObject.Predmet.ProtustrankaIDrugi_1">JARUN-PROJEKT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JARUN-PROJEKT j.d.o.o., OIB 34539003159, Horvaćanska cesta 25, 10000 Zagreb</izvorni_sadrzaj>
    <derivirana_varijabla naziv="DomainObject.Predmet.ProtustrankaIDrugiAdressOIB_1">JARUN-PROJEKT j.d.o.o., OIB 34539003159, Horvaćanska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JARUN-PROJEKT j.d.o.o.</item>
      <item>Dejan Knežević</item>
      <item>Dejan Knežević</item>
      <item>Nikola Kruljac</item>
    </izvorni_sadrzaj>
    <derivirana_varijabla naziv="DomainObject.Predmet.SudioniciListNaziv_1">
      <item>FINA Regionalni centar Zagreb</item>
      <item>JARUN-PROJEKT j.d.o.o.</item>
      <item>Dejan Knežević</item>
      <item>Dejan Knežević</item>
      <item>Nikola Kruljac</item>
    </derivirana_varijabla>
  </DomainObject.Predmet.SudioniciListNaziv>
  <DomainObject.Predmet.SudioniciListAdressOIB>
    <izvorni_sadrzaj>
      <item>FINA Regionalni centar Zagreb, OIB 85821130368, Trg svibanjskih žrtava 1995. 1,10000 Zagreb</item>
      <item>JARUN-PROJEKT j.d.o.o., OIB 34539003159, Horvaćanska cesta 25,10000 Zagreb</item>
      <item>Dejan Knežević, OIB 47028199165, Zvonimira Cimermančića 1,10000 Zagreb</item>
      <item>Dejan Knežević, OIB 47028199165, Zvonimira Cimermančića 1,10000 Zagreb</item>
      <item>Nikola Kruljac, OIB 49223643131, Bana Josipa Jelačića 48,31500 Martin</item>
    </izvorni_sadrzaj>
    <derivirana_varijabla naziv="DomainObject.Predmet.SudioniciListAdressOIB_1">
      <item>FINA Regionalni centar Zagreb, OIB 85821130368, Trg svibanjskih žrtava 1995. 1,10000 Zagreb</item>
      <item>JARUN-PROJEKT j.d.o.o., OIB 34539003159, Horvaćanska cesta 25,10000 Zagreb</item>
      <item>Dejan Knežević, OIB 47028199165, Zvonimira Cimermančića 1,10000 Zagreb</item>
      <item>Dejan Knežević, OIB 47028199165, Zvonimira Cimermančića 1,10000 Zagreb</item>
      <item>Nikola Kruljac, OIB 49223643131, Bana Josipa Jelačića 48,31500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34539003159</item>
      <item>, OIB 47028199165</item>
      <item>, OIB 47028199165</item>
      <item>, OIB 49223643131</item>
    </izvorni_sadrzaj>
    <derivirana_varijabla naziv="DomainObject.Predmet.SudioniciListNazivOIB_1">
      <item>, OIB 85821130368</item>
      <item>, OIB 34539003159</item>
      <item>, OIB 47028199165</item>
      <item>, OIB 47028199165</item>
      <item>, OIB 49223643131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725</properties:Words>
  <properties:Characters>3979</properties:Characters>
  <properties:Lines>90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2017-07-21T13:06:00Z</dcterms:created>
  <dc:creator>ksvajger</dc:creator>
  <cp:lastModifiedBy>Kristina Švajger</cp:lastModifiedBy>
  <cp:lastPrinted>2017-08-09T09:15:00Z</cp:lastPrinted>
  <dcterms:modified xmlns:xsi="http://www.w3.org/2001/XMLSchema-instance" xsi:type="dcterms:W3CDTF">2017-08-09T09:15:00Z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