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f8126" w14:paraId="9ef8126" w:rsidRDefault="000A35E0" w:rsidP="000A35E0" w:rsidR="000A35E0">
      <w:pPr>
        <w:pStyle w:val="Zaglavlje"/>
        <w15:collapsed w:val="false"/>
      </w:pPr>
      <w:bookmarkStart w:name="_GoBack" w:id="0"/>
      <w:bookmarkEnd w:id="0"/>
      <w:r>
        <w:rPr>
          <w:noProof/>
        </w:rPr>
        <w:t xml:space="preserve">                </w:t>
      </w:r>
    </w:p>
    <w:p w:rsidRDefault="000A35E0" w:rsidP="000A35E0" w:rsidR="000A35E0">
      <w:pPr>
        <w:pStyle w:val="Zaglavlje"/>
      </w:pPr>
      <w:r>
        <w:t xml:space="preserve">           Republika Hrvatska</w:t>
      </w:r>
    </w:p>
    <w:p w:rsidRDefault="000A35E0" w:rsidP="000A35E0" w:rsidR="000A35E0">
      <w:pPr>
        <w:pStyle w:val="Zaglavlje"/>
      </w:pPr>
      <w:r>
        <w:t xml:space="preserve">       Trgovački sud u Zagrebu</w:t>
      </w:r>
    </w:p>
    <w:p w:rsidRDefault="000A35E0" w:rsidP="000A35E0" w:rsidR="000A35E0">
      <w:pPr>
        <w:pStyle w:val="Zaglavlje"/>
      </w:pPr>
      <w:r>
        <w:t xml:space="preserve">         Zagreb, Amruševa 2/II</w:t>
      </w:r>
    </w:p>
    <w:p w:rsidRDefault="00BE39EF" w:rsidP="000E2D4A" w:rsidR="00BE39EF" w:rsidRPr="00FF58DC">
      <w:pPr>
        <w:jc w:val="both"/>
      </w:pPr>
    </w:p>
    <w:p w:rsidRDefault="000A35E0" w:rsidP="00FF58DC" w:rsidR="00FF58DC" w:rsidRPr="00FF58DC">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t xml:space="preserve">   </w:t>
      </w:r>
      <w:r w:rsidR="00543718">
        <w:rPr>
          <w:lang w:val="pt-BR"/>
        </w:rPr>
        <w:t xml:space="preserve">           </w:t>
      </w:r>
      <w:r w:rsidR="00FF58DC" w:rsidRPr="00FF58DC">
        <w:rPr>
          <w:lang w:val="pt-BR"/>
        </w:rPr>
        <w:t xml:space="preserve"> </w:t>
      </w:r>
      <w:r w:rsidR="0037408A">
        <w:t>89</w:t>
      </w:r>
      <w:r w:rsidR="00FF58DC" w:rsidRPr="00FF58DC">
        <w:t>. St-</w:t>
      </w:r>
      <w:r w:rsidR="0037408A">
        <w:t>4</w:t>
      </w:r>
      <w:r w:rsidR="00CE6E4E">
        <w:t>86/17-</w:t>
      </w:r>
      <w:r w:rsidR="00543718">
        <w:t>10</w:t>
      </w:r>
    </w:p>
    <w:p w:rsidRDefault="00FF58DC" w:rsidP="00FF58DC" w:rsidR="00FF58DC"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Trgovački sud u Zagrebu, po sucu</w:t>
      </w:r>
      <w:r w:rsidR="0037408A">
        <w:t xml:space="preserve"> Nikolini Dorić Hadžisejdić</w:t>
      </w:r>
      <w:r w:rsidRPr="00FF58DC">
        <w:t>, u stečajnom postupku u povodu prijed</w:t>
      </w:r>
      <w:r w:rsidR="005F296E" w:rsidRPr="00FF58DC">
        <w:t>loga predlagatelja</w:t>
      </w:r>
      <w:r w:rsidR="0037408A">
        <w:t xml:space="preserve"> </w:t>
      </w:r>
      <w:r w:rsidR="00CE6E4E">
        <w:t xml:space="preserve">Družba za upravljanje terjatev bank d.d., Ljubljana, Davčna ulica 1, Slovenija, </w:t>
      </w:r>
      <w:r w:rsidR="00CE6E4E" w:rsidRPr="007018C8">
        <w:t xml:space="preserve">OIB: </w:t>
      </w:r>
      <w:r w:rsidR="00CE6E4E">
        <w:t xml:space="preserve">35965662412, kojeg zastupa punomoćnica Tarja Krehić, odvjetnica u Zagrebu, Boškovićeva 24, </w:t>
      </w:r>
      <w:r w:rsidRPr="00FF58DC">
        <w:t xml:space="preserve">za otvaranje stečajnog postupka </w:t>
      </w:r>
      <w:r w:rsidR="005F296E" w:rsidRPr="00FF58DC">
        <w:t xml:space="preserve">nad dužnikom </w:t>
      </w:r>
      <w:r w:rsidR="00CE6E4E" w:rsidRPr="00EA365C">
        <w:t>ARMING METAL d.o.o., OIB 99756469681, Samobor, Krležina 6</w:t>
      </w:r>
      <w:r w:rsidR="00BD75C3">
        <w:t>,</w:t>
      </w:r>
      <w:r w:rsidR="00CE6E4E">
        <w:t xml:space="preserve"> dana 19. srpnja 2017</w:t>
      </w:r>
      <w:r w:rsidRPr="00FF58DC">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CE6E4E" w:rsidRPr="00EA365C">
        <w:t>ARMING METAL d.o.o., OIB 99756469681, Samobor, Krležina 6</w:t>
      </w:r>
      <w:r w:rsidR="009C383A" w:rsidRPr="00FF58DC">
        <w:t>.</w:t>
      </w:r>
    </w:p>
    <w:p w:rsidRDefault="00E43B53" w:rsidP="00E43B53" w:rsidR="00E43B53" w:rsidRPr="00FF58DC">
      <w:pPr>
        <w:ind w:firstLine="720" w:left="720"/>
        <w:jc w:val="both"/>
      </w:pPr>
    </w:p>
    <w:p w:rsidRDefault="009B5013" w:rsidP="009B5013" w:rsidR="00E43B53" w:rsidRPr="00FF58DC">
      <w:pPr>
        <w:pStyle w:val="Naslov1"/>
        <w:rPr>
          <w:rFonts w:hAnsi="Times New Roman" w:ascii="Times New Roman"/>
          <w:i w:val="false"/>
          <w:color w:val="auto"/>
          <w:szCs w:val="24"/>
        </w:rPr>
      </w:pPr>
      <w:r>
        <w:rPr>
          <w:rFonts w:hAnsi="Times New Roman" w:ascii="Times New Roman"/>
          <w:i w:val="false"/>
          <w:color w:val="auto"/>
          <w:szCs w:val="24"/>
        </w:rPr>
        <w:tab/>
        <w:t>II</w:t>
      </w:r>
      <w:r>
        <w:rPr>
          <w:rFonts w:hAnsi="Times New Roman" w:ascii="Times New Roman"/>
          <w:i w:val="false"/>
          <w:color w:val="auto"/>
          <w:szCs w:val="24"/>
        </w:rPr>
        <w:tab/>
      </w:r>
      <w:r w:rsidR="00E43B53" w:rsidRPr="00FF58DC">
        <w:rPr>
          <w:rFonts w:hAnsi="Times New Roman" w:ascii="Times New Roman"/>
          <w:i w:val="false"/>
          <w:color w:val="auto"/>
          <w:szCs w:val="24"/>
        </w:rPr>
        <w:t xml:space="preserve">Određuje se ročište radi izjašnjenja o prijedlogu za otvaranje stečajnog postupka </w:t>
      </w:r>
      <w:r w:rsidR="00E43B53" w:rsidRPr="00543718">
        <w:rPr>
          <w:rFonts w:hAnsi="Times New Roman" w:ascii="Times New Roman"/>
          <w:i w:val="false"/>
          <w:color w:val="auto"/>
          <w:szCs w:val="24"/>
        </w:rPr>
        <w:t xml:space="preserve">za </w:t>
      </w:r>
      <w:r w:rsidR="00543718" w:rsidRPr="00543718">
        <w:rPr>
          <w:rFonts w:hAnsi="Times New Roman" w:ascii="Times New Roman"/>
          <w:i w:val="false"/>
          <w:color w:val="auto"/>
          <w:szCs w:val="24"/>
        </w:rPr>
        <w:t>12. rujna 2017</w:t>
      </w:r>
      <w:r w:rsidR="00BD75C3" w:rsidRPr="00543718">
        <w:rPr>
          <w:rFonts w:hAnsi="Times New Roman" w:ascii="Times New Roman"/>
          <w:i w:val="false"/>
          <w:color w:val="auto"/>
          <w:szCs w:val="24"/>
        </w:rPr>
        <w:t xml:space="preserve">. u </w:t>
      </w:r>
      <w:r w:rsidR="00543718" w:rsidRPr="00543718">
        <w:rPr>
          <w:rFonts w:hAnsi="Times New Roman" w:ascii="Times New Roman"/>
          <w:i w:val="false"/>
          <w:color w:val="auto"/>
          <w:szCs w:val="24"/>
        </w:rPr>
        <w:t>10</w:t>
      </w:r>
      <w:r w:rsidR="00BD75C3" w:rsidRPr="00543718">
        <w:rPr>
          <w:rFonts w:hAnsi="Times New Roman" w:ascii="Times New Roman"/>
          <w:i w:val="false"/>
          <w:color w:val="auto"/>
          <w:szCs w:val="24"/>
        </w:rPr>
        <w:t>:3</w:t>
      </w:r>
      <w:r w:rsidR="00FB5FF2" w:rsidRPr="00543718">
        <w:rPr>
          <w:rFonts w:hAnsi="Times New Roman" w:ascii="Times New Roman"/>
          <w:i w:val="false"/>
          <w:color w:val="auto"/>
          <w:szCs w:val="24"/>
        </w:rPr>
        <w:t>0</w:t>
      </w:r>
      <w:r w:rsidR="00E43B53" w:rsidRPr="00543718">
        <w:rPr>
          <w:rFonts w:hAnsi="Times New Roman" w:ascii="Times New Roman"/>
          <w:i w:val="false"/>
          <w:color w:val="auto"/>
          <w:szCs w:val="24"/>
        </w:rPr>
        <w:t xml:space="preserve"> sati,</w:t>
      </w:r>
      <w:r w:rsidR="00E43B53" w:rsidRPr="00543718">
        <w:rPr>
          <w:rFonts w:hAnsi="Times New Roman" w:ascii="Times New Roman"/>
          <w:bCs/>
          <w:i w:val="false"/>
          <w:color w:val="auto"/>
          <w:szCs w:val="24"/>
        </w:rPr>
        <w:t xml:space="preserve"> u</w:t>
      </w:r>
      <w:r w:rsidR="007C35EA" w:rsidRPr="00543718">
        <w:rPr>
          <w:rFonts w:hAnsi="Times New Roman" w:ascii="Times New Roman"/>
          <w:i w:val="false"/>
          <w:color w:val="auto"/>
          <w:szCs w:val="24"/>
        </w:rPr>
        <w:t xml:space="preserve"> zgradi</w:t>
      </w:r>
      <w:r w:rsidR="007C35EA">
        <w:rPr>
          <w:rFonts w:hAnsi="Times New Roman" w:ascii="Times New Roman"/>
          <w:i w:val="false"/>
          <w:color w:val="auto"/>
          <w:szCs w:val="24"/>
        </w:rPr>
        <w:t xml:space="preserve"> ovog suda u sobi br. 95</w:t>
      </w:r>
      <w:r w:rsidR="00E43B53" w:rsidRPr="00FF58DC">
        <w:rPr>
          <w:rFonts w:hAnsi="Times New Roman" w:ascii="Times New Roman"/>
          <w:i w:val="false"/>
          <w:color w:val="auto"/>
          <w:szCs w:val="24"/>
        </w:rPr>
        <w:t>/II ulična zgrada, na koje se pozivaju dostavom ovog rješenja:</w:t>
      </w:r>
    </w:p>
    <w:p w:rsidRDefault="00E43B53" w:rsidP="00F7663E" w:rsidR="003E15C9" w:rsidRPr="00FF58DC">
      <w:pPr>
        <w:numPr>
          <w:ilvl w:val="0"/>
          <w:numId w:val="4"/>
        </w:numPr>
        <w:tabs>
          <w:tab w:pos="720" w:val="clear"/>
          <w:tab w:pos="1440" w:val="num"/>
        </w:tabs>
        <w:ind w:left="1440"/>
        <w:jc w:val="both"/>
      </w:pPr>
      <w:r w:rsidRPr="00FF58DC">
        <w:t>predlagatelj</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8731B1" w:rsidRPr="00543718">
      <w:pPr>
        <w:numPr>
          <w:ilvl w:val="0"/>
          <w:numId w:val="4"/>
        </w:numPr>
        <w:tabs>
          <w:tab w:pos="720" w:val="clear"/>
          <w:tab w:pos="1440" w:val="num"/>
        </w:tabs>
        <w:ind w:left="1440"/>
        <w:jc w:val="both"/>
      </w:pPr>
      <w:r w:rsidRPr="00FF58DC">
        <w:t>zastupni</w:t>
      </w:r>
      <w:r w:rsidR="00CE6E4E">
        <w:t>k</w:t>
      </w:r>
      <w:r w:rsidRPr="00FF58DC">
        <w:t xml:space="preserve"> p</w:t>
      </w:r>
      <w:r w:rsidR="002D799D" w:rsidRPr="00FF58DC">
        <w:t xml:space="preserve">o zakonu </w:t>
      </w:r>
      <w:r w:rsidR="002D799D" w:rsidRPr="00543718">
        <w:t>dužnika</w:t>
      </w:r>
      <w:r w:rsidR="007C35EA" w:rsidRPr="00543718">
        <w:t xml:space="preserve">: </w:t>
      </w:r>
      <w:r w:rsidR="00543718" w:rsidRPr="00543718">
        <w:t>Kristijan Đurđek, Čakovec, Travnik 33</w:t>
      </w:r>
    </w:p>
    <w:p w:rsidRDefault="00FB5FF2" w:rsidP="00E43B53" w:rsidR="00FB5FF2">
      <w:pPr>
        <w:numPr>
          <w:ilvl w:val="0"/>
          <w:numId w:val="4"/>
        </w:numPr>
        <w:tabs>
          <w:tab w:pos="720" w:val="clear"/>
          <w:tab w:pos="1440" w:val="num"/>
        </w:tabs>
        <w:ind w:left="1440"/>
        <w:jc w:val="both"/>
      </w:pPr>
      <w:r>
        <w:t>Financijska agencija</w:t>
      </w:r>
    </w:p>
    <w:p w:rsidRDefault="002213D4" w:rsidP="002213D4" w:rsidR="002213D4">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rsidRPr="00FF58DC">
      <w:pPr>
        <w:tabs>
          <w:tab w:pos="1440" w:val="num"/>
        </w:tabs>
        <w:jc w:val="both"/>
      </w:pPr>
      <w:r w:rsidRPr="00FF58DC">
        <w:t xml:space="preserve">                      prijedlogu.</w:t>
      </w:r>
    </w:p>
    <w:p w:rsidRDefault="00E43B53" w:rsidP="000E2D4A" w:rsidR="00E43B53">
      <w:pPr>
        <w:pStyle w:val="Tijeloteksta"/>
      </w:pPr>
    </w:p>
    <w:p w:rsidRDefault="000A35E0" w:rsidP="000E2D4A" w:rsidR="000A35E0"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FB5FF2" w:rsidP="00FB5FF2" w:rsidR="00FB5FF2" w:rsidRPr="002A2DE3">
      <w:pPr>
        <w:ind w:firstLine="708"/>
        <w:jc w:val="both"/>
      </w:pPr>
      <w:r w:rsidRPr="002A2DE3">
        <w:tab/>
        <w:t xml:space="preserve">Financijska agencija podnijela je, na temelju odredbe čl. 444. st. 1. Stečajnog zakona (“Narodne novine” broj 71/15, dalje: SZ), zahtjev za provedbu skraćenog stečajnog postupka nad dužnikom </w:t>
      </w:r>
      <w:r w:rsidR="00CE6E4E" w:rsidRPr="00EA365C">
        <w:t>ARMING METAL d.o.o., OIB 99756469681, Samobor, Krležina 6</w:t>
      </w:r>
      <w:r w:rsidRPr="002A2DE3">
        <w:t>.</w:t>
      </w:r>
    </w:p>
    <w:p w:rsidRDefault="00FB5FF2" w:rsidP="00FB5FF2" w:rsidR="00FB5FF2">
      <w:pPr>
        <w:jc w:val="both"/>
      </w:pPr>
      <w:r w:rsidRPr="002A2DE3">
        <w:tab/>
      </w:r>
      <w:r>
        <w:t xml:space="preserve">S obzirom na to da su bile ispunjene pretpostavke, sud je </w:t>
      </w:r>
      <w:r w:rsidR="002213D4">
        <w:t>15</w:t>
      </w:r>
      <w:r>
        <w:t xml:space="preserve">. </w:t>
      </w:r>
      <w:r w:rsidR="0094507F">
        <w:t>s</w:t>
      </w:r>
      <w:r w:rsidR="002213D4">
        <w:t>iječnja 2016</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FB5FF2" w:rsidP="00FB5FF2" w:rsidR="00FB5FF2">
      <w:pPr>
        <w:jc w:val="both"/>
      </w:pPr>
    </w:p>
    <w:p w:rsidRDefault="002213D4" w:rsidP="002213D4" w:rsidR="002213D4">
      <w:pPr>
        <w:ind w:firstLine="720"/>
        <w:jc w:val="both"/>
      </w:pPr>
      <w:r w:rsidRPr="00D74FBE">
        <w:lastRenderedPageBreak/>
        <w:t xml:space="preserve">Vjerovnik </w:t>
      </w:r>
      <w:r w:rsidRPr="00F176D3">
        <w:t>dužnika</w:t>
      </w:r>
      <w:r>
        <w:t xml:space="preserve"> Družba za upravljanje terjatev bank d.d., Ljubljana, Davčna ulica 1, Slovenija, </w:t>
      </w:r>
      <w:r w:rsidRPr="007018C8">
        <w:t xml:space="preserve">OIB: </w:t>
      </w:r>
      <w:r>
        <w:t xml:space="preserve">35965662412, </w:t>
      </w:r>
      <w:r w:rsidRPr="00F176D3">
        <w:t xml:space="preserve">je </w:t>
      </w:r>
      <w:r>
        <w:t>26</w:t>
      </w:r>
      <w:r w:rsidRPr="00D2043E">
        <w:t xml:space="preserve">. </w:t>
      </w:r>
      <w:r>
        <w:t>veljače</w:t>
      </w:r>
      <w:r w:rsidRPr="00D2043E">
        <w:t xml:space="preserve"> 2016.</w:t>
      </w:r>
      <w:r>
        <w:t xml:space="preserve"> </w:t>
      </w:r>
      <w:r w:rsidRPr="00F176D3">
        <w:t>podnio prijedlog za otvaranje stečajnog postupka nad</w:t>
      </w:r>
      <w:r w:rsidRPr="00D74FBE">
        <w:t xml:space="preserve"> dužnikom</w:t>
      </w:r>
      <w:r>
        <w:t>. U navedenom prijedlogu naveo je da ima prema dužniku ukupnu tražbinu u iznosu 1.235.617,99 EUR i to temeljem kredita 1217615, 1217674, 1258273 i 1258311, a što iznosi 9.420.578,90 kuna prema srednjem tečaju HNB-a na dan podnošenja prijedloga te je u prilogu dostavio izvod iz poslovnih knjiga. Nadalje, naveo je da je dužnik vlasnik nekretnine opterećene založnim pravima koja osiguravaju navedene tražbine vjerovnika. U prilogu je dostavljena preslika zk izvatka Općinskog suda u Zadru iz kojeg proizlazi da je dužnik vlasnik nekretnine  upisane</w:t>
      </w:r>
      <w:r w:rsidRPr="007809D5">
        <w:t xml:space="preserve"> u zk. ul. br. </w:t>
      </w:r>
      <w:r>
        <w:t>2685, k.o. Diklo</w:t>
      </w:r>
      <w:r w:rsidRPr="007809D5">
        <w:t xml:space="preserve">, koja se sastoji od  kčbr. </w:t>
      </w:r>
      <w:r>
        <w:t>1140/8</w:t>
      </w:r>
      <w:r w:rsidRPr="007809D5">
        <w:t xml:space="preserve"> </w:t>
      </w:r>
      <w:r>
        <w:t xml:space="preserve">u naravi Pašnjak </w:t>
      </w:r>
      <w:r w:rsidRPr="007809D5">
        <w:t xml:space="preserve">ukupne površine </w:t>
      </w:r>
      <w:r>
        <w:t>807</w:t>
      </w:r>
      <w:r w:rsidRPr="007809D5">
        <w:t xml:space="preserve"> m2</w:t>
      </w:r>
      <w:r>
        <w:t>.</w:t>
      </w:r>
    </w:p>
    <w:p w:rsidRDefault="003F2758" w:rsidP="00FB5FF2" w:rsidR="00FB5FF2">
      <w:pPr>
        <w:jc w:val="both"/>
      </w:pPr>
      <w:r>
        <w:t xml:space="preserve">  </w:t>
      </w:r>
      <w:r w:rsidR="001A6176">
        <w:t xml:space="preserve"> </w:t>
      </w:r>
      <w:r w:rsidR="001A6176">
        <w:tab/>
        <w:t xml:space="preserve">Obzirom da </w:t>
      </w:r>
      <w:r w:rsidR="00630AC4">
        <w:t>je</w:t>
      </w:r>
      <w:r w:rsidR="001A6176">
        <w:t xml:space="preserve"> navedeni vjerovni</w:t>
      </w:r>
      <w:r w:rsidR="00630AC4">
        <w:t>k</w:t>
      </w:r>
      <w:r w:rsidR="001A6176">
        <w:t xml:space="preserve"> </w:t>
      </w:r>
      <w:r w:rsidR="00FB5FF2">
        <w:t xml:space="preserve">u roku 45 dana </w:t>
      </w:r>
      <w:r w:rsidR="001A6176">
        <w:t>od dana objave oglasa, predloži</w:t>
      </w:r>
      <w:r w:rsidR="00630AC4">
        <w:t>o</w:t>
      </w:r>
      <w:r w:rsidR="00FB5FF2">
        <w:t xml:space="preserve"> otvoriti stečaj nad dužnikom te </w:t>
      </w:r>
      <w:r w:rsidR="00630AC4">
        <w:t>je</w:t>
      </w:r>
      <w:r w:rsidR="001A6176">
        <w:t xml:space="preserve"> obavijesti</w:t>
      </w:r>
      <w:r w:rsidR="00630AC4">
        <w:t>o</w:t>
      </w:r>
      <w:r w:rsidR="00FB5FF2">
        <w:t xml:space="preserve"> sud kak</w:t>
      </w:r>
      <w:r w:rsidR="001A6176">
        <w:t>o dužnik ima navedenu imovinu,</w:t>
      </w:r>
      <w:r w:rsidR="00FB5FF2">
        <w:t xml:space="preserve"> sud je na temelju odredbe čl. 433. SZ-a obustavio skraćeni stečajni postupak. </w:t>
      </w:r>
    </w:p>
    <w:p w:rsidRDefault="00FB5FF2" w:rsidP="00FB5FF2" w:rsidR="00FB5FF2">
      <w:pPr>
        <w:jc w:val="both"/>
        <w:rPr>
          <w:lang w:val="en-GB"/>
        </w:rPr>
      </w:pPr>
      <w:r>
        <w:tab/>
        <w:t>Imajući u vidu činjenicu da je Financij</w:t>
      </w:r>
      <w:r w:rsidR="00543718">
        <w:t>sk</w:t>
      </w:r>
      <w:r>
        <w:t>a agencija u zahtjevu za provedbu skraćenog stečajnog postupka, koji se vodio pod poslovnim brojem St-</w:t>
      </w:r>
      <w:r w:rsidR="0079182B">
        <w:t>3</w:t>
      </w:r>
      <w:r w:rsidR="002213D4">
        <w:t>934</w:t>
      </w:r>
      <w:r>
        <w:t>/1</w:t>
      </w:r>
      <w:r w:rsidR="0079182B">
        <w:t>5, navela da je dužnik na dan 1</w:t>
      </w:r>
      <w:r w:rsidRPr="003E5697">
        <w:t xml:space="preserve">. rujna 2015. u Očevidniku redoslijeda osnova za plaćanje imao evidentirane neizvršene osnove za plaćanje u neprekinutom razdoblju od </w:t>
      </w:r>
      <w:r w:rsidR="002213D4">
        <w:t>1531 dan</w:t>
      </w:r>
      <w:r>
        <w:t xml:space="preserve">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2213D4">
        <w:t>k</w:t>
      </w:r>
      <w:r w:rsidR="0079182B">
        <w:t xml:space="preserve"> </w:t>
      </w:r>
      <w:r w:rsidR="002213D4">
        <w:t>je</w:t>
      </w:r>
      <w:r w:rsidR="0079182B">
        <w:t xml:space="preserve"> dostavljenom dokumentacijom učini</w:t>
      </w:r>
      <w:r w:rsidR="002213D4">
        <w:t>o</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543718" w:rsidR="00AC37E3" w:rsidRPr="00E974B3">
      <w:pPr>
        <w:jc w:val="both"/>
      </w:pPr>
      <w:r w:rsidRPr="00FF58DC">
        <w:tab/>
      </w:r>
      <w:r w:rsidR="00AC37E3"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2213D4">
        <w:t>19</w:t>
      </w:r>
      <w:r w:rsidR="00AC37E3">
        <w:t xml:space="preserve">. </w:t>
      </w:r>
      <w:r w:rsidR="002213D4">
        <w:t>srpnja</w:t>
      </w:r>
      <w:r w:rsidR="00900561" w:rsidRPr="00FF58DC">
        <w:t xml:space="preserve"> 2</w:t>
      </w:r>
      <w:r w:rsidR="002213D4">
        <w:t>017</w:t>
      </w:r>
      <w:r w:rsidR="00900561" w:rsidRPr="00FF58DC">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97368F">
        <w:t>,v.r.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0A35E0" w:rsidP="00FF15FF" w:rsidR="000A35E0">
      <w:pPr>
        <w:pStyle w:val="Podnaslov"/>
        <w:rPr>
          <w:rFonts w:hAnsi="Times New Roman" w:ascii="Times New Roman"/>
          <w:szCs w:val="24"/>
        </w:rPr>
      </w:pPr>
    </w:p>
    <w:p w:rsidRDefault="0097368F" w:rsidP="00C359B6" w:rsidR="0097368F">
      <w:pPr>
        <w:pStyle w:val="Bezproreda"/>
        <w:ind w:left="4956"/>
        <w:jc w:val="right"/>
      </w:pPr>
      <w:r>
        <w:t>Za točnost otpravka - ovlašteni službenik</w:t>
      </w:r>
    </w:p>
    <w:p w:rsidRDefault="0097368F" w:rsidP="00C359B6" w:rsidR="0097368F">
      <w:pPr>
        <w:pStyle w:val="Bezproreda"/>
        <w:ind w:left="4956"/>
        <w:jc w:val="right"/>
      </w:pPr>
      <w:r>
        <w:t>Karmela Dolenc</w:t>
      </w:r>
    </w:p>
    <w:p w:rsidRDefault="0097368F" w:rsidP="00FF15FF" w:rsidR="0097368F">
      <w:pPr>
        <w:pStyle w:val="Podnaslov"/>
        <w:rPr>
          <w:rFonts w:hAnsi="Times New Roman" w:ascii="Times New Roman"/>
          <w:szCs w:val="24"/>
        </w:rPr>
      </w:pPr>
    </w:p>
    <w:sectPr w:rsidSect="000A35E0" w:rsidR="0097368F">
      <w:headerReference w:type="default" r:id="rId9"/>
      <w:headerReference w:type="first" r:id="rId10"/>
      <w:pgSz w:h="15840" w:w="12240"/>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97368F">
          <w:rPr>
            <w:noProof/>
          </w:rPr>
          <w:t>2</w:t>
        </w:r>
        <w:r>
          <w:fldChar w:fldCharType="end"/>
        </w:r>
      </w:sdtContent>
    </w:sdt>
    <w:r>
      <w:tab/>
      <w:t xml:space="preserve">        89. St-4</w:t>
    </w:r>
    <w:r w:rsidR="002213D4">
      <w:t>86/17-</w:t>
    </w:r>
    <w:r w:rsidR="00543718">
      <w:t>10</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718" w:rsidR="00543718">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A35E0"/>
    <w:rsid w:val="000E2D4A"/>
    <w:rsid w:val="001A6176"/>
    <w:rsid w:val="001A79EB"/>
    <w:rsid w:val="002213D4"/>
    <w:rsid w:val="00243248"/>
    <w:rsid w:val="00254DC6"/>
    <w:rsid w:val="00294AD4"/>
    <w:rsid w:val="00294CF1"/>
    <w:rsid w:val="002A6BA6"/>
    <w:rsid w:val="002C0221"/>
    <w:rsid w:val="002D799D"/>
    <w:rsid w:val="002E07CD"/>
    <w:rsid w:val="00330F84"/>
    <w:rsid w:val="003469B5"/>
    <w:rsid w:val="0037408A"/>
    <w:rsid w:val="003A630A"/>
    <w:rsid w:val="003E15C9"/>
    <w:rsid w:val="003F2758"/>
    <w:rsid w:val="00407A48"/>
    <w:rsid w:val="00445446"/>
    <w:rsid w:val="00494628"/>
    <w:rsid w:val="004E5469"/>
    <w:rsid w:val="004F022B"/>
    <w:rsid w:val="00543718"/>
    <w:rsid w:val="00583223"/>
    <w:rsid w:val="005C2C94"/>
    <w:rsid w:val="005F296E"/>
    <w:rsid w:val="005F3D5C"/>
    <w:rsid w:val="00630AC4"/>
    <w:rsid w:val="00643C23"/>
    <w:rsid w:val="00661F07"/>
    <w:rsid w:val="00690E3C"/>
    <w:rsid w:val="006A7E22"/>
    <w:rsid w:val="00724315"/>
    <w:rsid w:val="00734AAF"/>
    <w:rsid w:val="00751731"/>
    <w:rsid w:val="00762460"/>
    <w:rsid w:val="00774C28"/>
    <w:rsid w:val="0079182B"/>
    <w:rsid w:val="007A6843"/>
    <w:rsid w:val="007A7FD9"/>
    <w:rsid w:val="007B3F07"/>
    <w:rsid w:val="007C35EA"/>
    <w:rsid w:val="007E1191"/>
    <w:rsid w:val="0083025E"/>
    <w:rsid w:val="00855110"/>
    <w:rsid w:val="008731B1"/>
    <w:rsid w:val="008A1581"/>
    <w:rsid w:val="008C4D21"/>
    <w:rsid w:val="00900561"/>
    <w:rsid w:val="009214EB"/>
    <w:rsid w:val="0094507F"/>
    <w:rsid w:val="00967701"/>
    <w:rsid w:val="0097368F"/>
    <w:rsid w:val="00981ADF"/>
    <w:rsid w:val="009B00D4"/>
    <w:rsid w:val="009B5013"/>
    <w:rsid w:val="009C383A"/>
    <w:rsid w:val="00A94094"/>
    <w:rsid w:val="00AA6FF2"/>
    <w:rsid w:val="00AC37E3"/>
    <w:rsid w:val="00AD1D41"/>
    <w:rsid w:val="00B255D3"/>
    <w:rsid w:val="00B639DE"/>
    <w:rsid w:val="00BD75C3"/>
    <w:rsid w:val="00BE39EF"/>
    <w:rsid w:val="00CE6E4E"/>
    <w:rsid w:val="00CF5DEA"/>
    <w:rsid w:val="00D924AE"/>
    <w:rsid w:val="00E049F8"/>
    <w:rsid w:val="00E11510"/>
    <w:rsid w:val="00E21CB6"/>
    <w:rsid w:val="00E41EB3"/>
    <w:rsid w:val="00E43B53"/>
    <w:rsid w:val="00EA214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Tekstrezerviranogmjesta" w:type="character">
    <w:name w:val="Placeholder Text"/>
    <w:basedOn w:val="Zadanifontodlomka"/>
    <w:uiPriority w:val="99"/>
    <w:semiHidden/>
    <w:rsid w:val="0097368F"/>
    <w:rPr>
      <w:color w:val="808080"/>
      <w:bdr w:space="0" w:sz="0" w:color="auto" w:val="none"/>
      <w:shd w:fill="auto" w:color="auto" w:val="clear"/>
    </w:rPr>
  </w:style>
  <w:style w:customStyle="true" w:styleId="eSPISCCParagraphDefaultFont" w:type="character">
    <w:name w:val="eSPIS_CC_Paragraph Default Font"/>
    <w:basedOn w:val="Zadanifontodlomka"/>
    <w:rsid w:val="0097368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7368F"/>
    <w:rPr>
      <w:noProof/>
      <w:bdr w:space="0" w:sz="0" w:color="auto" w:val="none"/>
      <w:shd w:fill="FFFFCC" w:color="auto" w:val="clear"/>
      <w:lang w:val="hr-HR"/>
    </w:rPr>
  </w:style>
  <w:style w:customStyle="true" w:styleId="PozadinaSvijetloCrvena" w:type="character">
    <w:name w:val="Pozadina_SvijetloCrvena"/>
    <w:basedOn w:val="eSPISCCParagraphDefaultFont"/>
    <w:rsid w:val="0097368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7368F"/>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97368F"/>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izvorni_sadrzaj>
    <derivirana_varijabla naziv="DomainObject.Predmet.Broj_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St-486/2017</izvorni_sadrzaj>
    <derivirana_varijabla naziv="DomainObject.Predmet.OznakaBroj_1">St-486/2017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ARMING METAL d.o.o. zastupanog po punomoćniku Kristijan Đurđek</izvorni_sadrzaj>
    <derivirana_varijabla naziv="DomainObject.Predmet.ProtustrankaFormated_1">  ARMING METAL d.o.o. zastupanog po punomoćniku Kristijan Đurđek</derivirana_varijabla>
  </DomainObject.Predmet.ProtustrankaFormated>
  <DomainObject.Predmet.ProtustrankaFormatedOIB>
    <izvorni_sadrzaj>  ARMING METAL d.o.o., OIB 99756469681 zastupanog po punomoćniku Kristijan Đurđek</izvorni_sadrzaj>
    <derivirana_varijabla naziv="DomainObject.Predmet.ProtustrankaFormatedOIB_1">  ARMING METAL d.o.o., OIB 99756469681 zastupanog po punomoćniku Kristijan Đurđek</derivirana_varijabla>
  </DomainObject.Predmet.ProtustrankaFormatedOIB>
  <DomainObject.Predmet.ProtustrankaFormatedWithAdress>
    <izvorni_sadrzaj> ARMING METAL d.o.o., Krležina 6, 10430 Samobor zastupanog po punomoćniku Kristijan Đurđek</izvorni_sadrzaj>
    <derivirana_varijabla naziv="DomainObject.Predmet.ProtustrankaFormatedWithAdress_1"> ARMING METAL d.o.o., Krležina 6, 10430 Samobor zastupanog po punomoćniku Kristijan Đurđek</derivirana_varijabla>
  </DomainObject.Predmet.ProtustrankaFormatedWithAdress>
  <DomainObject.Predmet.ProtustrankaFormatedWithAdressOIB>
    <izvorni_sadrzaj> ARMING METAL d.o.o., OIB 99756469681, Krležina 6, 10430 Samobor zastupanog po punomoćniku Kristijan Đurđek</izvorni_sadrzaj>
    <derivirana_varijabla naziv="DomainObject.Predmet.ProtustrankaFormatedWithAdressOIB_1"> ARMING METAL d.o.o., OIB 99756469681, Krležina 6, 10430 Samobor zastupanog po punomoćniku Kristijan Đurđek</derivirana_varijabla>
  </DomainObject.Predmet.ProtustrankaFormatedWithAdressOIB>
  <DomainObject.Predmet.ProtustrankaWithAdress>
    <izvorni_sadrzaj>ARMING METAL d.o.o. Krležina 6, 10430 Samobor</izvorni_sadrzaj>
    <derivirana_varijabla naziv="DomainObject.Predmet.ProtustrankaWithAdress_1">ARMING METAL d.o.o. Krležina 6, 10430 Samobor</derivirana_varijabla>
  </DomainObject.Predmet.ProtustrankaWithAdress>
  <DomainObject.Predmet.ProtustrankaWithAdressOIB>
    <izvorni_sadrzaj>ARMING METAL d.o.o., OIB 99756469681, Krležina 6, 10430 Samobor</izvorni_sadrzaj>
    <derivirana_varijabla naziv="DomainObject.Predmet.ProtustrankaWithAdressOIB_1">ARMING METAL d.o.o., OIB 99756469681, Krležina 6, 10430 Samobor</derivirana_varijabla>
  </DomainObject.Predmet.ProtustrankaWithAdressOIB>
  <DomainObject.Predmet.ProtustrankaNazivFormated>
    <izvorni_sadrzaj>ARMING METAL d.o.o.</izvorni_sadrzaj>
    <derivirana_varijabla naziv="DomainObject.Predmet.ProtustrankaNazivFormated_1">ARMING METAL d.o.o.</derivirana_varijabla>
  </DomainObject.Predmet.ProtustrankaNazivFormated>
  <DomainObject.Predmet.ProtustrankaNazivFormatedOIB>
    <izvorni_sadrzaj>ARMING METAL d.o.o., OIB 99756469681</izvorni_sadrzaj>
    <derivirana_varijabla naziv="DomainObject.Predmet.ProtustrankaNazivFormatedOIB_1">ARMING METAL d.o.o., OIB 99756469681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Družba za upravljanje erjatev bank d.d. zastupanog po punomoćniku TARJA KREHIĆ</izvorni_sadrzaj>
    <derivirana_varijabla naziv="DomainObject.Predmet.StrankaFormated_1">  FINA Regionalni centar Zagreb; Družba za upravljanje erjatev bank d.d. zastupanog po punomoćniku TARJA KREHIĆ</derivirana_varijabla>
  </DomainObject.Predmet.StrankaFormated>
  <DomainObject.Predmet.StrankaFormatedOIB>
    <izvorni_sadrzaj>  FINA Regionalni centar Zagreb, OIB 85821130368; Družba za upravljanje erjatev bank d.d., OIB 35965662412 zastupanog po punomoćniku TARJA KREHIĆ</izvorni_sadrzaj>
    <derivirana_varijabla naziv="DomainObject.Predmet.StrankaFormatedOIB_1">  FINA Regionalni centar Zagreb, OIB 85821130368; Družba za upravljanje erjatev bank d.d., OIB 35965662412 zastupanog po punomoćniku TARJA KREHIĆ</derivirana_varijabla>
  </DomainObject.Predmet.StrankaFormatedOIB>
  <DomainObject.Predmet.StrankaFormatedWithAdress>
    <izvorni_sadrzaj> FINA Regionalni centar Zagreb, Trg svibanjskih žrtava 1995. 1, 10000 Zagreb; Družba za upravljanje erjatev bank d.d., Davčna ulica 1, Ljubljana zastupanog po punomoćniku TARJA KREHIĆ</izvorni_sadrzaj>
    <derivirana_varijabla naziv="DomainObject.Predmet.StrankaFormatedWithAdress_1"> FINA Regionalni centar Zagreb, Trg svibanjskih žrtava 1995. 1, 10000 Zagreb; Družba za upravljanje erjatev bank d.d., Davčna ulica 1, Ljubljana zastupanog po punomoćniku TARJA KREHIĆ</derivirana_varijabla>
  </DomainObject.Predmet.StrankaFormatedWithAdress>
  <DomainObject.Predmet.StrankaFormatedWithAdressOIB>
    <izvorni_sadrzaj> FINA Regionalni centar Zagreb, OIB 85821130368, Trg svibanjskih žrtava 1995. 1, 10000 Zagreb; Družba za upravljanje erjatev bank d.d., OIB 35965662412, Davčna ulica 1, Ljubljana zastupanog po punomoćniku TARJA KREHIĆ</izvorni_sadrzaj>
    <derivirana_varijabla naziv="DomainObject.Predmet.StrankaFormatedWithAdressOIB_1"> FINA Regionalni centar Zagreb, OIB 85821130368, Trg svibanjskih žrtava 1995. 1, 10000 Zagreb; Družba za upravljanje erjatev bank d.d., OIB 35965662412, Davčna ulica 1, Ljubljana zastupanog po punomoćniku TARJA KREHIĆ</derivirana_varijabla>
  </DomainObject.Predmet.StrankaFormatedWithAdressOIB>
  <DomainObject.Predmet.StrankaWithAdress>
    <izvorni_sadrzaj>FINA Regionalni centar Zagreb Trg svibanjskih žrtava 1995. 1,10000 Zagreb,Družba za upravljanje erjatev bank d.d. Davčna ulica 1,Ljubljana</izvorni_sadrzaj>
    <derivirana_varijabla naziv="DomainObject.Predmet.StrankaWithAdress_1">FINA Regionalni centar Zagreb Trg svibanjskih žrtava 1995. 1,10000 Zagreb,Družba za upravljanje erjatev bank d.d. Davčna ulica 1,Ljubljana</derivirana_varijabla>
  </DomainObject.Predmet.StrankaWithAdress>
  <DomainObject.Predmet.StrankaWithAdressOIB>
    <izvorni_sadrzaj>FINA Regionalni centar Zagreb, OIB 85821130368, Trg svibanjskih žrtava 1995. 1,10000 Zagreb,Družba za upravljanje erjatev bank d.d., OIB 35965662412, Davčna ulica 1,Ljubljana</izvorni_sadrzaj>
    <derivirana_varijabla naziv="DomainObject.Predmet.StrankaWithAdressOIB_1">FINA Regionalni centar Zagreb, OIB 85821130368, Trg svibanjskih žrtava 1995. 1,10000 Zagreb,Družba za upravljanje erjatev bank d.d., OIB 35965662412, Davčna ulica 1,Ljubljana</derivirana_varijabla>
  </DomainObject.Predmet.StrankaWithAdressOIB>
  <DomainObject.Predmet.StrankaNazivFormated>
    <izvorni_sadrzaj>FINA Regionalni centar Zagreb,Družba za upravljanje erjatev bank d.d.</izvorni_sadrzaj>
    <derivirana_varijabla naziv="DomainObject.Predmet.StrankaNazivFormated_1">FINA Regionalni centar Zagreb,Družba za upravljanje erjatev bank d.d.</derivirana_varijabla>
  </DomainObject.Predmet.StrankaNazivFormated>
  <DomainObject.Predmet.StrankaNazivFormatedOIB>
    <izvorni_sadrzaj>FINA Regionalni centar Zagreb, OIB 85821130368,Družba za upravljanje erjatev bank d.d., OIB 35965662412</izvorni_sadrzaj>
    <derivirana_varijabla naziv="DomainObject.Predmet.StrankaNazivFormatedOIB_1">FINA Regionalni centar Zagreb, OIB 85821130368,Družba za upravljanje erjatev bank d.d., OIB 35965662412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Družba za upravljanje erjatev bank d.d. zastupanog po punomoćniku TARJA KREHIĆ</item>
    </izvorni_sadrzaj>
    <derivirana_varijabla naziv="DomainObject.Predmet.StrankaListFormated_1">
      <item>FINA Regionalni centar Zagreb</item>
      <item>Družba za upravljanje erjatev bank d.d. zastupanog po punomoćniku TARJA KREHIĆ</item>
    </derivirana_varijabla>
  </DomainObject.Predmet.StrankaListFormated>
  <DomainObject.Predmet.StrankaListFormatedOIB>
    <izvorni_sadrzaj>
      <item>FINA Regionalni centar Zagreb, OIB 85821130368</item>
      <item>Družba za upravljanje erjatev bank d.d., OIB 35965662412 zastupanog po punomoćniku TARJA KREHIĆ</item>
    </izvorni_sadrzaj>
    <derivirana_varijabla naziv="DomainObject.Predmet.StrankaListFormatedOIB_1">
      <item>FINA Regionalni centar Zagreb, OIB 85821130368</item>
      <item>Družba za upravljanje erjatev bank d.d., OIB 35965662412 zastupanog po punomoćniku TARJA KREHIĆ</item>
    </derivirana_varijabla>
  </DomainObject.Predmet.StrankaListFormatedOIB>
  <DomainObject.Predmet.StrankaListFormatedWithAdress>
    <izvorni_sadrzaj>
      <item>FINA Regionalni centar Zagreb, Trg svibanjskih žrtava 1995. 1, 10000 Zagreb</item>
      <item>Družba za upravljanje erjatev bank d.d., Davčna ulica 1, Ljubljana zastupanog po punomoćniku TARJA KREHIĆ</item>
    </izvorni_sadrzaj>
    <derivirana_varijabla naziv="DomainObject.Predmet.StrankaListFormatedWithAdress_1">
      <item>FINA Regionalni centar Zagreb, Trg svibanjskih žrtava 1995. 1, 10000 Zagreb</item>
      <item>Družba za upravljanje erjatev bank d.d., Davčna ulica 1, Ljubljana zastupanog po punomoćniku TARJA KREHIĆ</item>
    </derivirana_varijabla>
  </DomainObject.Predmet.StrankaListFormatedWithAdress>
  <DomainObject.Predmet.StrankaListFormatedWithAdressOIB>
    <izvorni_sadrzaj>
      <item>FINA Regionalni centar Zagreb, OIB 85821130368, Trg svibanjskih žrtava 1995. 1, 10000 Zagreb</item>
      <item>Družba za upravljanje erjatev bank d.d., OIB 35965662412, Davčna ulica 1, Ljubljana zastupanog po punomoćniku TARJA KREHIĆ</item>
    </izvorni_sadrzaj>
    <derivirana_varijabla naziv="DomainObject.Predmet.StrankaListFormatedWithAdressOIB_1">
      <item>FINA Regionalni centar Zagreb, OIB 85821130368, Trg svibanjskih žrtava 1995. 1, 10000 Zagreb</item>
      <item>Družba za upravljanje erjatev bank d.d., OIB 35965662412, Davčna ulica 1, Ljubljana zastupanog po punomoćniku TARJA KREHIĆ</item>
    </derivirana_varijabla>
  </DomainObject.Predmet.StrankaListFormatedWithAdressOIB>
  <DomainObject.Predmet.StrankaListNazivFormated>
    <izvorni_sadrzaj>
      <item>FINA Regionalni centar Zagreb</item>
      <item>Družba za upravljanje erjatev bank d.d.</item>
    </izvorni_sadrzaj>
    <derivirana_varijabla naziv="DomainObject.Predmet.StrankaListNazivFormated_1">
      <item>FINA Regionalni centar Zagreb</item>
      <item>Družba za upravljanje erjatev bank d.d.</item>
    </derivirana_varijabla>
  </DomainObject.Predmet.StrankaListNazivFormated>
  <DomainObject.Predmet.StrankaListNazivFormatedOIB>
    <izvorni_sadrzaj>
      <item>FINA Regionalni centar Zagreb, OIB 85821130368</item>
      <item>Družba za upravljanje erjatev bank d.d., OIB 35965662412</item>
    </izvorni_sadrzaj>
    <derivirana_varijabla naziv="DomainObject.Predmet.StrankaListNazivFormatedOIB_1">
      <item>FINA Regionalni centar Zagreb, OIB 85821130368</item>
      <item>Družba za upravljanje erjatev bank d.d., OIB 35965662412</item>
    </derivirana_varijabla>
  </DomainObject.Predmet.StrankaListNazivFormatedOIB>
  <DomainObject.Predmet.ProtuStrankaListFormated>
    <izvorni_sadrzaj>
      <item>ARMING METAL d.o.o. zastupanog po punomoćniku Kristijan Đurđek</item>
    </izvorni_sadrzaj>
    <derivirana_varijabla naziv="DomainObject.Predmet.ProtuStrankaListFormated_1">
      <item>ARMING METAL d.o.o. zastupanog po punomoćniku Kristijan Đurđek</item>
    </derivirana_varijabla>
  </DomainObject.Predmet.ProtuStrankaListFormated>
  <DomainObject.Predmet.ProtuStrankaListFormatedOIB>
    <izvorni_sadrzaj>
      <item>ARMING METAL d.o.o., OIB 99756469681 zastupanog po punomoćniku Kristijan Đurđek</item>
    </izvorni_sadrzaj>
    <derivirana_varijabla naziv="DomainObject.Predmet.ProtuStrankaListFormatedOIB_1">
      <item>ARMING METAL d.o.o., OIB 99756469681 zastupanog po punomoćniku Kristijan Đurđek</item>
    </derivirana_varijabla>
  </DomainObject.Predmet.ProtuStrankaListFormatedOIB>
  <DomainObject.Predmet.ProtuStrankaListFormatedWithAdress>
    <izvorni_sadrzaj>
      <item>ARMING METAL d.o.o., Krležina 6, 10430 Samobor zastupanog po punomoćniku Kristijan Đurđek</item>
    </izvorni_sadrzaj>
    <derivirana_varijabla naziv="DomainObject.Predmet.ProtuStrankaListFormatedWithAdress_1">
      <item>ARMING METAL d.o.o., Krležina 6, 10430 Samobor zastupanog po punomoćniku Kristijan Đurđek</item>
    </derivirana_varijabla>
  </DomainObject.Predmet.ProtuStrankaListFormatedWithAdress>
  <DomainObject.Predmet.ProtuStrankaListFormatedWithAdressOIB>
    <izvorni_sadrzaj>
      <item>ARMING METAL d.o.o., OIB 99756469681, Krležina 6, 10430 Samobor zastupanog po punomoćniku Kristijan Đurđek</item>
    </izvorni_sadrzaj>
    <derivirana_varijabla naziv="DomainObject.Predmet.ProtuStrankaListFormatedWithAdressOIB_1">
      <item>ARMING METAL d.o.o., OIB 99756469681, Krležina 6, 10430 Samobor zastupanog po punomoćniku Kristijan Đurđek</item>
    </derivirana_varijabla>
  </DomainObject.Predmet.ProtuStrankaListFormatedWithAdressOIB>
  <DomainObject.Predmet.ProtuStrankaListNazivFormated>
    <izvorni_sadrzaj>
      <item>ARMING METAL d.o.o.</item>
    </izvorni_sadrzaj>
    <derivirana_varijabla naziv="DomainObject.Predmet.ProtuStrankaListNazivFormated_1">
      <item>ARMING METAL d.o.o.</item>
    </derivirana_varijabla>
  </DomainObject.Predmet.ProtuStrankaListNazivFormated>
  <DomainObject.Predmet.ProtuStrankaListNazivFormatedOIB>
    <izvorni_sadrzaj>
      <item>ARMING METAL d.o.o., OIB 99756469681</item>
    </izvorni_sadrzaj>
    <derivirana_varijabla naziv="DomainObject.Predmet.ProtuStrankaListNazivFormatedOIB_1">
      <item>ARMING METAL d.o.o., OIB 99756469681</item>
    </derivirana_varijabla>
  </DomainObject.Predmet.ProtuStrankaListNazivFormatedOIB>
  <DomainObject.Predmet.OstaliListFormated>
    <izvorni_sadrzaj>
      <item>Kristijan Đurđek punomoćnik sudionika u postupku ARMING METAL d.o.o.</item>
      <item>TARJA KREHIĆ punomoćnik sudionika u postupku Družba za upravljanje erjatev bank d.d.</item>
    </izvorni_sadrzaj>
    <derivirana_varijabla naziv="DomainObject.Predmet.OstaliListFormated_1">
      <item>Kristijan Đurđek punomoćnik sudionika u postupku ARMING METAL d.o.o.</item>
      <item>TARJA KREHIĆ punomoćnik sudionika u postupku Družba za upravljanje erjatev bank d.d.</item>
    </derivirana_varijabla>
  </DomainObject.Predmet.OstaliListFormated>
  <DomainObject.Predmet.OstaliListFormatedOIB>
    <izvorni_sadrzaj>
      <item>Kristijan Đurđek, OIB 43537550328 punomoćnik sudionika u postupku ARMING METAL d.o.o.</item>
      <item>TARJA KREHIĆ punomoćnik sudionika u postupku Družba za upravljanje erjatev bank d.d.</item>
    </izvorni_sadrzaj>
    <derivirana_varijabla naziv="DomainObject.Predmet.OstaliListFormatedOIB_1">
      <item>Kristijan Đurđek, OIB 43537550328 punomoćnik sudionika u postupku ARMING METAL d.o.o.</item>
      <item>TARJA KREHIĆ punomoćnik sudionika u postupku Družba za upravljanje erjatev bank d.d.</item>
    </derivirana_varijabla>
  </DomainObject.Predmet.OstaliListFormatedOIB>
  <DomainObject.Predmet.OstaliListFormatedWithAdress>
    <izvorni_sadrzaj>
      <item>Kristijan Đurđek, Travnik 33, 40000 Čakovec punomoćnik sudionika u postupku ARMING METAL d.o.o.</item>
      <item>TARJA KREHIĆ, Boškovićeva 24, 10000 Zagreb punomoćnik sudionika u postupku Družba za upravljanje erjatev bank d.d.</item>
    </izvorni_sadrzaj>
    <derivirana_varijabla naziv="DomainObject.Predmet.OstaliListFormatedWithAdress_1">
      <item>Kristijan Đurđek, Travnik 33, 40000 Čakovec punomoćnik sudionika u postupku ARMING METAL d.o.o.</item>
      <item>TARJA KREHIĆ, Boškovićeva 24, 10000 Zagreb punomoćnik sudionika u postupku Družba za upravljanje erjatev bank d.d.</item>
    </derivirana_varijabla>
  </DomainObject.Predmet.OstaliListFormatedWithAdress>
  <DomainObject.Predmet.OstaliListFormatedWithAdressOIB>
    <izvorni_sadrzaj>
      <item>Kristijan Đurđek, OIB 43537550328, Travnik 33, 40000 Čakovec punomoćnik sudionika u postupku ARMING METAL d.o.o.</item>
      <item>TARJA KREHIĆ, Boškovićeva 24, 10000 Zagreb punomoćnik sudionika u postupku Družba za upravljanje erjatev bank d.d.</item>
    </izvorni_sadrzaj>
    <derivirana_varijabla naziv="DomainObject.Predmet.OstaliListFormatedWithAdressOIB_1">
      <item>Kristijan Đurđek, OIB 43537550328, Travnik 33, 40000 Čakovec punomoćnik sudionika u postupku ARMING METAL d.o.o.</item>
      <item>TARJA KREHIĆ, Boškovićeva 24, 10000 Zagreb punomoćnik sudionika u postupku Družba za upravljanje erjatev bank d.d.</item>
    </derivirana_varijabla>
  </DomainObject.Predmet.OstaliListFormatedWithAdressOIB>
  <DomainObject.Predmet.OstaliListNazivFormated>
    <izvorni_sadrzaj>
      <item>Kristijan Đurđek</item>
      <item>TARJA KREHIĆ</item>
    </izvorni_sadrzaj>
    <derivirana_varijabla naziv="DomainObject.Predmet.OstaliListNazivFormated_1">
      <item>Kristijan Đurđek</item>
      <item>TARJA KREHIĆ</item>
    </derivirana_varijabla>
  </DomainObject.Predmet.OstaliListNazivFormated>
  <DomainObject.Predmet.OstaliListNazivFormatedOIB>
    <izvorni_sadrzaj>
      <item>Kristijan Đurđek, OIB 43537550328</item>
      <item>TARJA KREHIĆ</item>
    </izvorni_sadrzaj>
    <derivirana_varijabla naziv="DomainObject.Predmet.OstaliListNazivFormatedOIB_1">
      <item>Kristijan Đurđek, OIB 43537550328</item>
      <item>TARJA KREHIĆ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ARMING METAL d.o.o.</izvorni_sadrzaj>
    <derivirana_varijabla naziv="DomainObject.Predmet.ProtustrankaIDrugi_1">ARMING METAL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ARMING METAL d.o.o., OIB 99756469681, Krležina 6, 10430 Samobor</izvorni_sadrzaj>
    <derivirana_varijabla naziv="DomainObject.Predmet.ProtustrankaIDrugiAdressOIB_1">ARMING METAL d.o.o., OIB 99756469681, Krležina 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ARMING METAL d.o.o.</item>
      <item>FINA Regionalni centar Zagreb</item>
      <item>Kristijan Đurđek</item>
      <item>TARJA KREHIĆ</item>
      <item>Družba za upravljanje erjatev bank d.d.</item>
    </izvorni_sadrzaj>
    <derivirana_varijabla naziv="DomainObject.Predmet.SudioniciListNaziv_1">
      <item>ARMING METAL d.o.o.</item>
      <item>FINA Regionalni centar Zagreb</item>
      <item>Kristijan Đurđek</item>
      <item>TARJA KREHIĆ</item>
      <item>Družba za upravljanje erjatev bank d.d.</item>
    </derivirana_varijabla>
  </DomainObject.Predmet.SudioniciListNaziv>
  <DomainObject.Predmet.SudioniciListAdressOIB>
    <izvorni_sadrzaj>
      <item>ARMING METAL d.o.o., OIB 99756469681, Krležina 6,10430 Samobor</item>
      <item>FINA Regionalni centar Zagreb, OIB 85821130368, Trg svibanjskih žrtava 1995. 1,10000 Zagreb</item>
      <item>Kristijan Đurđek, OIB 43537550328, Travnik 33,40000 Čakovec</item>
      <item>TARJA KREHIĆ, Boškovićeva 24,10000 Zagreb</item>
      <item>Družba za upravljanje erjatev bank d.d., OIB 35965662412, Davčna ulica 1,Ljubljana</item>
    </izvorni_sadrzaj>
    <derivirana_varijabla naziv="DomainObject.Predmet.SudioniciListAdressOIB_1">
      <item>ARMING METAL d.o.o., OIB 99756469681, Krležina 6,10430 Samobor</item>
      <item>FINA Regionalni centar Zagreb, OIB 85821130368, Trg svibanjskih žrtava 1995. 1,10000 Zagreb</item>
      <item>Kristijan Đurđek, OIB 43537550328, Travnik 33,40000 Čakovec</item>
      <item>TARJA KREHIĆ, Boškovićeva 24,10000 Zagreb</item>
      <item>Družba za upravljanje erjatev bank d.d., OIB 35965662412, Davčna ulica 1,Ljubljana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99756469681</item>
      <item>, OIB 85821130368</item>
      <item>, OIB 43537550328</item>
      <item>, OIB null</item>
      <item>, OIB 35965662412</item>
    </izvorni_sadrzaj>
    <derivirana_varijabla naziv="DomainObject.Predmet.SudioniciListNazivOIB_1">
      <item>, OIB 99756469681</item>
      <item>, OIB 85821130368</item>
      <item>, OIB 43537550328</item>
      <item>, OIB null</item>
      <item>, OIB 35965662412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747</properties:Words>
  <properties:Characters>4125</properties:Characters>
  <properties:Lines>90</properties:Lines>
  <properties:Paragraphs>32</properties:Paragraphs>
  <properties:TotalTime>129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Karmela Dolenc</cp:lastModifiedBy>
  <cp:lastPrinted>2017-07-20T06:40:00Z</cp:lastPrinted>
  <dcterms:modified xmlns:xsi="http://www.w3.org/2001/XMLSchema-instance" xsi:type="dcterms:W3CDTF">2017-07-20T06:46:00Z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