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3d30c" w14:paraId="cb3d30c" w:rsidRDefault="00D97C69" w:rsidP="00C07AA7" w:rsidR="00D97C69">
      <w:pPr>
        <w:jc w:val="right"/>
        <w15:collapsed w:val="false"/>
      </w:pPr>
      <w:bookmarkStart w:name="_GoBack" w:id="0"/>
      <w:bookmarkEnd w:id="0"/>
      <w:r>
        <w:t xml:space="preserve">                                                                                  </w:t>
      </w:r>
      <w:r w:rsidR="0070728C">
        <w:t xml:space="preserve">                         </w:t>
      </w:r>
      <w:r w:rsidR="006849F1">
        <w:t>9 St-98/14</w:t>
      </w:r>
    </w:p>
    <w:p w:rsidRDefault="00D97C69" w:rsidP="00D97C69" w:rsidR="00D97C69">
      <w:pPr>
        <w:jc w:val="center"/>
      </w:pPr>
    </w:p>
    <w:p w:rsidRDefault="00D97C69" w:rsidP="00D97C69" w:rsidR="00D97C69">
      <w:pPr>
        <w:jc w:val="center"/>
      </w:pPr>
    </w:p>
    <w:p w:rsidRDefault="000A2B0D" w:rsidP="000A2B0D" w:rsidR="00D97C69" w:rsidRPr="000A2B0D">
      <w:pPr>
        <w:rPr>
          <w:bCs/>
        </w:rPr>
      </w:pPr>
      <w:r w:rsidRPr="000A2B0D">
        <w:rPr>
          <w:bCs/>
        </w:rPr>
        <w:t>REPUBLIKA HRVATSKA</w:t>
      </w: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6849F1">
        <w:t xml:space="preserve">predlagatelja LJUDMILA KITCHINO iz Vodica, Zatonska 181 C, OIB </w:t>
      </w:r>
      <w:r w:rsidR="006849F1" w:rsidRPr="006849F1">
        <w:t>53170500213</w:t>
      </w:r>
      <w:r w:rsidR="006849F1">
        <w:t>, zastupana po punomoćniku Radmila Trivić, odvjetnici iz Zagreba</w:t>
      </w:r>
      <w:r w:rsidR="00C24D30">
        <w:t xml:space="preserve">, </w:t>
      </w:r>
      <w:r>
        <w:t xml:space="preserve">radi otvaranja stečajnog postupka nad dužnikom </w:t>
      </w:r>
      <w:r w:rsidR="006849F1">
        <w:t>BATOLIT d.o.o. iz Šibenika, Krtolin bb</w:t>
      </w:r>
      <w:r w:rsidR="00396EBD">
        <w:t xml:space="preserve">, </w:t>
      </w:r>
      <w:r w:rsidR="006849F1">
        <w:t xml:space="preserve">OIB </w:t>
      </w:r>
      <w:r w:rsidR="006849F1" w:rsidRPr="006849F1">
        <w:t>08362049422</w:t>
      </w:r>
      <w:r w:rsidR="006849F1">
        <w:t xml:space="preserve">, </w:t>
      </w:r>
      <w:r w:rsidR="0070728C">
        <w:t xml:space="preserve">dana </w:t>
      </w:r>
      <w:r w:rsidR="00CE61A4">
        <w:t>03</w:t>
      </w:r>
      <w:r>
        <w:t xml:space="preserve">. </w:t>
      </w:r>
      <w:r w:rsidR="00CE61A4">
        <w:t>rujn</w:t>
      </w:r>
      <w:r w:rsidR="000A2B0D">
        <w:t>a</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6849F1">
        <w:t xml:space="preserve">BATOLIT d.o.o. iz Šibenika, Krtolin bb, OIB </w:t>
      </w:r>
      <w:r w:rsidR="006849F1" w:rsidRPr="006849F1">
        <w:t>08362049422</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6849F1">
        <w:rPr>
          <w:b/>
          <w:sz w:val="28"/>
          <w:szCs w:val="28"/>
        </w:rPr>
        <w:t>29</w:t>
      </w:r>
      <w:r w:rsidR="006F15CE">
        <w:rPr>
          <w:b/>
          <w:sz w:val="28"/>
          <w:szCs w:val="28"/>
        </w:rPr>
        <w:t xml:space="preserve">. </w:t>
      </w:r>
      <w:r w:rsidR="006849F1">
        <w:rPr>
          <w:b/>
          <w:sz w:val="28"/>
          <w:szCs w:val="28"/>
        </w:rPr>
        <w:t>listopada 2015. godine u 12</w:t>
      </w:r>
      <w:r w:rsidR="006F15CE">
        <w:rPr>
          <w:b/>
          <w:sz w:val="28"/>
          <w:szCs w:val="28"/>
        </w:rPr>
        <w:t>,15</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C369D2" w:rsidP="00CA6147" w:rsidR="00D97C69">
      <w:pPr>
        <w:numPr>
          <w:ilvl w:val="0"/>
          <w:numId w:val="2"/>
        </w:numPr>
        <w:jc w:val="both"/>
      </w:pPr>
      <w:r>
        <w:t>Zakonski zastupnik dužnika</w:t>
      </w:r>
      <w:r w:rsidR="00D97C69">
        <w:t xml:space="preserve"> </w:t>
      </w:r>
      <w:r w:rsidR="006849F1">
        <w:t>Dario Nakić iz Vukšića, Vukšić 139</w:t>
      </w:r>
      <w:r w:rsidR="000D051E">
        <w:t xml:space="preserve">, </w:t>
      </w:r>
      <w:r w:rsidR="00D97C69">
        <w:t>s tim da je isti dužan na navedeno ročište dostaviti sudu javno bilježnički ovjereni prokazni popis imovine, uz upozorenje da je davanje neistinitih ili nepotpunih podataka podložno odgovornosti koja je propisana čl. 17. Ovršnog zakona (NN 112/12 dalje: OZ);</w:t>
      </w:r>
    </w:p>
    <w:p w:rsidRDefault="00D97C69" w:rsidP="00D97C69" w:rsidR="00D97C69">
      <w:pPr>
        <w:ind w:left="708"/>
        <w:jc w:val="both"/>
      </w:pPr>
      <w:r>
        <w:t xml:space="preserve"> </w:t>
      </w:r>
    </w:p>
    <w:p w:rsidRDefault="00D97C69" w:rsidP="00D97C69" w:rsidR="00D97C69">
      <w:pPr>
        <w:numPr>
          <w:ilvl w:val="0"/>
          <w:numId w:val="2"/>
        </w:numPr>
        <w:jc w:val="both"/>
      </w:pPr>
      <w:r>
        <w:t xml:space="preserve">Upozorava se </w:t>
      </w:r>
      <w:r w:rsidR="000D051E">
        <w:t>dužnik</w:t>
      </w:r>
      <w:r>
        <w:t xml:space="preserve"> da će se u slučaju neodazivanju ovom sudu odnosno Stalnoj službi, temeljem čl. 106. i 107. Stečajnog zakona („Narodne novine“ 44/96, 29/99,129/99, 123/03, 82/06 i 133/12) odrediti prisilno dovođenje.</w:t>
      </w:r>
    </w:p>
    <w:p w:rsidRDefault="00D97C69" w:rsidP="00D97C69" w:rsidR="00D97C69">
      <w:pPr>
        <w:jc w:val="both"/>
      </w:pPr>
    </w:p>
    <w:p w:rsidRDefault="0000436F" w:rsidP="00C07AA7" w:rsidR="00D97C69">
      <w:pPr>
        <w:numPr>
          <w:ilvl w:val="0"/>
          <w:numId w:val="2"/>
        </w:numPr>
        <w:jc w:val="both"/>
      </w:pPr>
      <w:r>
        <w:t xml:space="preserve">Podnositelj prijedloga </w:t>
      </w:r>
      <w:r w:rsidR="006849F1">
        <w:t xml:space="preserve">LJUDMILA KITCHINO iz Vodica, Zatonska 181 C, OIB </w:t>
      </w:r>
      <w:r w:rsidR="006849F1" w:rsidRPr="006849F1">
        <w:t>53170500213</w:t>
      </w:r>
      <w:r w:rsidR="006849F1">
        <w:t>, zastupana po punomoćniku Radmila Trivić, odvjetnici iz Zagreba</w:t>
      </w:r>
      <w:r w:rsidR="001B329E">
        <w:t xml:space="preserve">, </w:t>
      </w:r>
      <w:r w:rsidR="0057463D">
        <w:t>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00436F">
        <w:t xml:space="preserve">Podnositelj </w:t>
      </w:r>
      <w:r w:rsidR="006F15CE">
        <w:t xml:space="preserve">prijedloga </w:t>
      </w:r>
      <w:r w:rsidR="006849F1">
        <w:t xml:space="preserve">LJUDMILA KITCHINO iz Vodica, Zatonska 181 C, OIB </w:t>
      </w:r>
      <w:r w:rsidR="006849F1" w:rsidRPr="006849F1">
        <w:t>53170500213</w:t>
      </w:r>
      <w:r w:rsidR="006849F1">
        <w:t>, zastupana po punomoćniku Radmila Trivić, odvjetnici iz Zagreba, je dostavila</w:t>
      </w:r>
      <w:r>
        <w:t xml:space="preserve"> Trgovačkom sudu u Zadru, Stalnoj službi u Šibeniku, prijedlog za pokretanje stečajnog postupka nad stečajnim dužnikom </w:t>
      </w:r>
      <w:r w:rsidR="006849F1">
        <w:t xml:space="preserve">BATOLIT d.o.o. iz Šibenika, Krtolin bb, OIB </w:t>
      </w:r>
      <w:r w:rsidR="006849F1" w:rsidRPr="006849F1">
        <w:t>08362049422</w:t>
      </w:r>
      <w:r>
        <w:t>, postupajući temeljem čl. 27. st. 4. Zakona o financijskom poslovanju i predstečajnoj nagodbi (Narodne novine 108/12) navodeći da je prijedlog za predstečajnu nagodbu pravomoćno odbačen.</w:t>
      </w:r>
    </w:p>
    <w:p w:rsidRDefault="00D97C69" w:rsidP="00D97C69" w:rsidR="00D97C69">
      <w:pPr>
        <w:jc w:val="both"/>
      </w:pPr>
    </w:p>
    <w:p w:rsidRDefault="00D97C69" w:rsidP="00D97C69" w:rsidR="00D97C69">
      <w:pPr>
        <w:jc w:val="both"/>
      </w:pPr>
      <w:r>
        <w:tab/>
        <w:t>Slijedom navedenog odlučeno je kao u izreci ovog rješenja.</w:t>
      </w:r>
    </w:p>
    <w:p w:rsidRDefault="00D97C69" w:rsidP="00D97C69" w:rsidR="00D97C69">
      <w:pPr>
        <w:jc w:val="center"/>
      </w:pPr>
    </w:p>
    <w:p w:rsidRDefault="00D97C69" w:rsidP="00D97C69" w:rsidR="00D97C69">
      <w:pPr>
        <w:ind w:left="708"/>
        <w:jc w:val="both"/>
      </w:pPr>
    </w:p>
    <w:p w:rsidRDefault="00C07AA7" w:rsidP="00D97C69" w:rsidR="00D97C69">
      <w:pPr>
        <w:jc w:val="center"/>
      </w:pPr>
      <w:r>
        <w:t>U Šibe</w:t>
      </w:r>
      <w:r w:rsidR="00CE61A4">
        <w:t>niku, 03</w:t>
      </w:r>
      <w:r>
        <w:t xml:space="preserve">. </w:t>
      </w:r>
      <w:r w:rsidR="00CE61A4">
        <w:t>rujn</w:t>
      </w:r>
      <w:r w:rsidR="001B329E">
        <w:t>a</w:t>
      </w:r>
      <w:r w:rsidR="00C369D2">
        <w:t xml:space="preserve"> 2015</w:t>
      </w:r>
      <w:r w:rsidR="00D97C69">
        <w:t>.</w:t>
      </w:r>
      <w:r w:rsidR="00C369D2">
        <w:t xml:space="preserve"> </w:t>
      </w:r>
      <w:r w:rsidR="00D97C69">
        <w:t>g.</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r w:rsidR="00CE61A4">
        <w:t>, v.r.</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1B329E" w:rsidP="001B329E" w:rsidR="001B329E">
      <w:pPr>
        <w:numPr>
          <w:ilvl w:val="0"/>
          <w:numId w:val="2"/>
        </w:numPr>
        <w:jc w:val="both"/>
      </w:pPr>
      <w:r>
        <w:t>punomoćniku predlagatelja</w:t>
      </w:r>
    </w:p>
    <w:p w:rsidRDefault="00C369D2" w:rsidP="001B329E" w:rsidR="001B329E">
      <w:pPr>
        <w:numPr>
          <w:ilvl w:val="0"/>
          <w:numId w:val="2"/>
        </w:numPr>
        <w:jc w:val="both"/>
      </w:pPr>
      <w:r>
        <w:t>Zz dužnika</w:t>
      </w:r>
    </w:p>
    <w:p w:rsidRDefault="000A2B0D"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3A98" w:rsidP="00C07AA7" w:rsidR="00333A98">
      <w:r>
        <w:separator/>
      </w:r>
    </w:p>
  </w:endnote>
  <w:endnote w:id="0" w:type="continuationSeparator">
    <w:p w:rsidRDefault="00333A98" w:rsidP="00C07AA7" w:rsidR="00333A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3A98" w:rsidP="00C07AA7" w:rsidR="00333A98">
      <w:r>
        <w:separator/>
      </w:r>
    </w:p>
  </w:footnote>
  <w:footnote w:id="0" w:type="continuationSeparator">
    <w:p w:rsidRDefault="00333A98" w:rsidP="00C07AA7" w:rsidR="00333A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E57E89">
      <w:rPr>
        <w:noProof/>
      </w:rPr>
      <w:t>2</w:t>
    </w:r>
    <w:r>
      <w:fldChar w:fldCharType="end"/>
    </w:r>
    <w:r>
      <w:t xml:space="preserve">                                                       </w:t>
    </w:r>
    <w:r w:rsidR="006849F1">
      <w:t>9 St-98/14</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0436F"/>
    <w:rsid w:val="00053E3E"/>
    <w:rsid w:val="00057CC1"/>
    <w:rsid w:val="000A2B0D"/>
    <w:rsid w:val="000C42BD"/>
    <w:rsid w:val="000D051E"/>
    <w:rsid w:val="00174D0D"/>
    <w:rsid w:val="001B329E"/>
    <w:rsid w:val="001D7EB9"/>
    <w:rsid w:val="002D7EE1"/>
    <w:rsid w:val="00333A98"/>
    <w:rsid w:val="00396EBD"/>
    <w:rsid w:val="003B0C61"/>
    <w:rsid w:val="0057463D"/>
    <w:rsid w:val="005D0994"/>
    <w:rsid w:val="006849F1"/>
    <w:rsid w:val="006F15CE"/>
    <w:rsid w:val="0070728C"/>
    <w:rsid w:val="00713BE9"/>
    <w:rsid w:val="007807C3"/>
    <w:rsid w:val="00793DC9"/>
    <w:rsid w:val="007C0D58"/>
    <w:rsid w:val="007E5F74"/>
    <w:rsid w:val="00821882"/>
    <w:rsid w:val="00841C24"/>
    <w:rsid w:val="00846A47"/>
    <w:rsid w:val="008910BF"/>
    <w:rsid w:val="009132DD"/>
    <w:rsid w:val="00927090"/>
    <w:rsid w:val="00952AD4"/>
    <w:rsid w:val="00A5101C"/>
    <w:rsid w:val="00A86E0D"/>
    <w:rsid w:val="00BD6C3B"/>
    <w:rsid w:val="00C07AA7"/>
    <w:rsid w:val="00C24D30"/>
    <w:rsid w:val="00C369D2"/>
    <w:rsid w:val="00CA6147"/>
    <w:rsid w:val="00CE61A4"/>
    <w:rsid w:val="00D503BB"/>
    <w:rsid w:val="00D730C7"/>
    <w:rsid w:val="00D97C69"/>
    <w:rsid w:val="00DD63E8"/>
    <w:rsid w:val="00E54544"/>
    <w:rsid w:val="00E57E89"/>
    <w:rsid w:val="00F61908"/>
    <w:rsid w:val="00FF7C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CE61A4"/>
    <w:rPr>
      <w:color w:val="808080"/>
      <w:bdr w:space="0" w:sz="0" w:color="auto" w:val="none"/>
      <w:shd w:fill="auto" w:color="auto" w:val="clear"/>
    </w:rPr>
  </w:style>
  <w:style w:customStyle="true" w:styleId="eSPISCCParagraphDefaultFont" w:type="character">
    <w:name w:val="eSPIS_CC_Paragraph Default Font"/>
    <w:basedOn w:val="Zadanifontodlomka"/>
    <w:rsid w:val="00CE61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61A4"/>
    <w:rPr>
      <w:bdr w:space="0" w:sz="0" w:color="auto" w:val="none"/>
      <w:shd w:fill="FFFFCC" w:color="auto" w:val="clear"/>
      <w:lang w:val="hr-HR"/>
    </w:rPr>
  </w:style>
  <w:style w:customStyle="true" w:styleId="PozadinaSvijetloCrvena" w:type="character">
    <w:name w:val="Pozadina_SvijetloCrvena"/>
    <w:basedOn w:val="eSPISCCParagraphDefaultFont"/>
    <w:rsid w:val="00CE61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61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CE61A4"/>
    <w:rPr>
      <w:color w:val="808080"/>
      <w:bdr w:color="auto" w:space="0" w:sz="0" w:val="none"/>
      <w:shd w:color="auto" w:fill="auto" w:val="clear"/>
    </w:rPr>
  </w:style>
  <w:style w:customStyle="1" w:styleId="eSPISCCParagraphDefaultFont" w:type="character">
    <w:name w:val="eSPIS_CC_Paragraph Default Font"/>
    <w:basedOn w:val="Zadanifontodlomka"/>
    <w:rsid w:val="00CE61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61A4"/>
    <w:rPr>
      <w:bdr w:color="auto" w:space="0" w:sz="0" w:val="none"/>
      <w:shd w:color="auto" w:fill="FFFFCC" w:val="clear"/>
      <w:lang w:val="hr-HR"/>
    </w:rPr>
  </w:style>
  <w:style w:customStyle="1" w:styleId="PozadinaSvijetloCrvena" w:type="character">
    <w:name w:val="Pozadina_SvijetloCrvena"/>
    <w:basedOn w:val="eSPISCCParagraphDefaultFont"/>
    <w:rsid w:val="00CE61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61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2014.</izvorni_sadrzaj>
    <derivirana_varijabla naziv="DomainObject.Predmet.DatumOsnivanja_1">17.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St-98/2014</izvorni_sadrzaj>
    <derivirana_varijabla naziv="DomainObject.Predmet.OznakaBroj_1">St-98/2014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BATOLIT,  društvo sa ograničenom odgovornošću za rudarstvo, građevinarstvo, industriju</izvorni_sadrzaj>
    <derivirana_varijabla naziv="DomainObject.Predmet.ProtustrankaFormated_1">  BATOLIT,  društvo sa ograničenom odgovornošću za rudarstvo, građevinarstvo, industriju</derivirana_varijabla>
  </DomainObject.Predmet.ProtustrankaFormated>
  <DomainObject.Predmet.ProtustrankaFormatedOIB>
    <izvorni_sadrzaj>  BATOLIT,  društvo sa ograničenom odgovornošću za rudarstvo, građevinarstvo, industriju, OIB 08362049422</izvorni_sadrzaj>
    <derivirana_varijabla naziv="DomainObject.Predmet.ProtustrankaFormatedOIB_1">  BATOLIT,  društvo sa ograničenom odgovornošću za rudarstvo, građevinarstvo, industriju, OIB 08362049422</derivirana_varijabla>
  </DomainObject.Predmet.ProtustrankaFormatedOIB>
  <DomainObject.Predmet.ProtustrankaFormatedWithAdress>
    <izvorni_sadrzaj> BATOLIT,  društvo sa ograničenom odgovornošću za rudarstvo, građevinarstvo, industriju, Krtolin/bb, 22000 Šibenik</izvorni_sadrzaj>
    <derivirana_varijabla naziv="DomainObject.Predmet.ProtustrankaFormatedWithAdress_1"> BATOLIT,  društvo sa ograničenom odgovornošću za rudarstvo, građevinarstvo, industriju, Krtolin/bb, 22000 Šibenik</derivirana_varijabla>
  </DomainObject.Predmet.ProtustrankaFormatedWithAdress>
  <DomainObject.Predmet.ProtustrankaFormatedWithAdressOIB>
    <izvorni_sadrzaj> BATOLIT,  društvo sa ograničenom odgovornošću za rudarstvo, građevinarstvo, industriju, OIB 08362049422, Krtolin/bb, 22000 Šibenik</izvorni_sadrzaj>
    <derivirana_varijabla naziv="DomainObject.Predmet.ProtustrankaFormatedWithAdressOIB_1"> BATOLIT,  društvo sa ograničenom odgovornošću za rudarstvo, građevinarstvo, industriju, OIB 08362049422, Krtolin/bb, 22000 Šibenik</derivirana_varijabla>
  </DomainObject.Predmet.ProtustrankaFormatedWithAdressOIB>
  <DomainObject.Predmet.ProtustrankaWithAdress>
    <izvorni_sadrzaj>BATOLIT,  društvo sa ograničenom odgovornošću za rudarstvo, građevinarstvo, industriju Krtolin/bb, 22000 Šibenik</izvorni_sadrzaj>
    <derivirana_varijabla naziv="DomainObject.Predmet.ProtustrankaWithAdress_1">BATOLIT,  društvo sa ograničenom odgovornošću za rudarstvo, građevinarstvo, industriju Krtolin/bb, 22000 Šibenik</derivirana_varijabla>
  </DomainObject.Predmet.ProtustrankaWithAdress>
  <DomainObject.Predmet.ProtustrankaWithAdressOIB>
    <izvorni_sadrzaj>BATOLIT,  društvo sa ograničenom odgovornošću za rudarstvo, građevinarstvo, industriju, OIB 08362049422, Krtolin/bb, 22000 Šibenik</izvorni_sadrzaj>
    <derivirana_varijabla naziv="DomainObject.Predmet.ProtustrankaWithAdressOIB_1">BATOLIT,  društvo sa ograničenom odgovornošću za rudarstvo, građevinarstvo, industriju, OIB 08362049422, Krtolin/bb, 22000 Šibenik</derivirana_varijabla>
  </DomainObject.Predmet.ProtustrankaWithAdressOIB>
  <DomainObject.Predmet.ProtustrankaNazivFormated>
    <izvorni_sadrzaj>BATOLIT,  društvo sa ograničenom odgovornošću za rudarstvo, građevinarstvo, industriju</izvorni_sadrzaj>
    <derivirana_varijabla naziv="DomainObject.Predmet.ProtustrankaNazivFormated_1">BATOLIT,  društvo sa ograničenom odgovornošću za rudarstvo, građevinarstvo, industriju</derivirana_varijabla>
  </DomainObject.Predmet.ProtustrankaNazivFormated>
  <DomainObject.Predmet.ProtustrankaNazivFormatedOIB>
    <izvorni_sadrzaj>BATOLIT,  društvo sa ograničenom odgovornošću za rudarstvo, građevinarstvo, industriju, OIB 08362049422</izvorni_sadrzaj>
    <derivirana_varijabla naziv="DomainObject.Predmet.ProtustrankaNazivFormatedOIB_1">BATOLIT,  društvo sa ograničenom odgovornošću za rudarstvo, građevinarstvo, industriju, OIB 08362049422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Ljudmila Kitchino</izvorni_sadrzaj>
    <derivirana_varijabla naziv="DomainObject.Predmet.StrankaFormated_1">  Ljudmila Kitchino</derivirana_varijabla>
  </DomainObject.Predmet.StrankaFormated>
  <DomainObject.Predmet.StrankaFormatedOIB>
    <izvorni_sadrzaj>  Ljudmila Kitchino, OIB 53170500213</izvorni_sadrzaj>
    <derivirana_varijabla naziv="DomainObject.Predmet.StrankaFormatedOIB_1">  Ljudmila Kitchino, OIB 53170500213</derivirana_varijabla>
  </DomainObject.Predmet.StrankaFormatedOIB>
  <DomainObject.Predmet.StrankaFormatedWithAdress>
    <izvorni_sadrzaj> Ljudmila Kitchino, Zatonska 181 C, 22211 Vodice</izvorni_sadrzaj>
    <derivirana_varijabla naziv="DomainObject.Predmet.StrankaFormatedWithAdress_1"> Ljudmila Kitchino, Zatonska 181 C, 22211 Vodice</derivirana_varijabla>
  </DomainObject.Predmet.StrankaFormatedWithAdress>
  <DomainObject.Predmet.StrankaFormatedWithAdressOIB>
    <izvorni_sadrzaj> Ljudmila Kitchino, OIB 53170500213, Zatonska 181 C, 22211 Vodice</izvorni_sadrzaj>
    <derivirana_varijabla naziv="DomainObject.Predmet.StrankaFormatedWithAdressOIB_1"> Ljudmila Kitchino, OIB 53170500213, Zatonska 181 C, 22211 Vodice</derivirana_varijabla>
  </DomainObject.Predmet.StrankaFormatedWithAdressOIB>
  <DomainObject.Predmet.StrankaWithAdress>
    <izvorni_sadrzaj>Ljudmila Kitchino Zatonska 181 C,22211 Vodice</izvorni_sadrzaj>
    <derivirana_varijabla naziv="DomainObject.Predmet.StrankaWithAdress_1">Ljudmila Kitchino Zatonska 181 C,22211 Vodice</derivirana_varijabla>
  </DomainObject.Predmet.StrankaWithAdress>
  <DomainObject.Predmet.StrankaWithAdressOIB>
    <izvorni_sadrzaj>Ljudmila Kitchino, OIB 53170500213, Zatonska 181 C,22211 Vodice</izvorni_sadrzaj>
    <derivirana_varijabla naziv="DomainObject.Predmet.StrankaWithAdressOIB_1">Ljudmila Kitchino, OIB 53170500213, Zatonska 181 C,22211 Vodice</derivirana_varijabla>
  </DomainObject.Predmet.StrankaWithAdressOIB>
  <DomainObject.Predmet.StrankaNazivFormated>
    <izvorni_sadrzaj>Ljudmila Kitchino</izvorni_sadrzaj>
    <derivirana_varijabla naziv="DomainObject.Predmet.StrankaNazivFormated_1">Ljudmila Kitchino</derivirana_varijabla>
  </DomainObject.Predmet.StrankaNazivFormated>
  <DomainObject.Predmet.StrankaNazivFormatedOIB>
    <izvorni_sadrzaj>Ljudmila Kitchino, OIB 53170500213</izvorni_sadrzaj>
    <derivirana_varijabla naziv="DomainObject.Predmet.StrankaNazivFormatedOIB_1">Ljudmila Kitchino, OIB 53170500213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Ljudmila Kitchino</item>
    </izvorni_sadrzaj>
    <derivirana_varijabla naziv="DomainObject.Predmet.StrankaListFormated_1">
      <item>Ljudmila Kitchino</item>
    </derivirana_varijabla>
  </DomainObject.Predmet.StrankaListFormated>
  <DomainObject.Predmet.StrankaListFormatedOIB>
    <izvorni_sadrzaj>
      <item>Ljudmila Kitchino, OIB 53170500213</item>
    </izvorni_sadrzaj>
    <derivirana_varijabla naziv="DomainObject.Predmet.StrankaListFormatedOIB_1">
      <item>Ljudmila Kitchino, OIB 53170500213</item>
    </derivirana_varijabla>
  </DomainObject.Predmet.StrankaListFormatedOIB>
  <DomainObject.Predmet.StrankaListFormatedWithAdress>
    <izvorni_sadrzaj>
      <item>Ljudmila Kitchino, Zatonska 181 C, 22211 Vodice</item>
    </izvorni_sadrzaj>
    <derivirana_varijabla naziv="DomainObject.Predmet.StrankaListFormatedWithAdress_1">
      <item>Ljudmila Kitchino, Zatonska 181 C, 22211 Vodice</item>
    </derivirana_varijabla>
  </DomainObject.Predmet.StrankaListFormatedWithAdress>
  <DomainObject.Predmet.StrankaListFormatedWithAdressOIB>
    <izvorni_sadrzaj>
      <item>Ljudmila Kitchino, OIB 53170500213, Zatonska 181 C, 22211 Vodice</item>
    </izvorni_sadrzaj>
    <derivirana_varijabla naziv="DomainObject.Predmet.StrankaListFormatedWithAdressOIB_1">
      <item>Ljudmila Kitchino, OIB 53170500213, Zatonska 181 C, 22211 Vodice</item>
    </derivirana_varijabla>
  </DomainObject.Predmet.StrankaListFormatedWithAdressOIB>
  <DomainObject.Predmet.StrankaListNazivFormated>
    <izvorni_sadrzaj>
      <item>Ljudmila Kitchino</item>
    </izvorni_sadrzaj>
    <derivirana_varijabla naziv="DomainObject.Predmet.StrankaListNazivFormated_1">
      <item>Ljudmila Kitchino</item>
    </derivirana_varijabla>
  </DomainObject.Predmet.StrankaListNazivFormated>
  <DomainObject.Predmet.StrankaListNazivFormatedOIB>
    <izvorni_sadrzaj>
      <item>Ljudmila Kitchino, OIB 53170500213</item>
    </izvorni_sadrzaj>
    <derivirana_varijabla naziv="DomainObject.Predmet.StrankaListNazivFormatedOIB_1">
      <item>Ljudmila Kitchino, OIB 53170500213</item>
    </derivirana_varijabla>
  </DomainObject.Predmet.StrankaListNazivFormatedOIB>
  <DomainObject.Predmet.ProtuStrankaListFormated>
    <izvorni_sadrzaj>
      <item>BATOLIT,  društvo sa ograničenom odgovornošću za rudarstvo, građevinarstvo, industriju</item>
    </izvorni_sadrzaj>
    <derivirana_varijabla naziv="DomainObject.Predmet.ProtuStrankaListFormated_1">
      <item>BATOLIT,  društvo sa ograničenom odgovornošću za rudarstvo, građevinarstvo, industriju</item>
    </derivirana_varijabla>
  </DomainObject.Predmet.ProtuStrankaListFormated>
  <DomainObject.Predmet.ProtuStrankaListFormatedOIB>
    <izvorni_sadrzaj>
      <item>BATOLIT,  društvo sa ograničenom odgovornošću za rudarstvo, građevinarstvo, industriju, OIB 08362049422</item>
    </izvorni_sadrzaj>
    <derivirana_varijabla naziv="DomainObject.Predmet.ProtuStrankaListFormatedOIB_1">
      <item>BATOLIT,  društvo sa ograničenom odgovornošću za rudarstvo, građevinarstvo, industriju, OIB 08362049422</item>
    </derivirana_varijabla>
  </DomainObject.Predmet.ProtuStrankaListFormatedOIB>
  <DomainObject.Predmet.ProtuStrankaListFormatedWithAdress>
    <izvorni_sadrzaj>
      <item>BATOLIT,  društvo sa ograničenom odgovornošću za rudarstvo, građevinarstvo, industriju, Krtolin/bb, 22000 Šibenik</item>
    </izvorni_sadrzaj>
    <derivirana_varijabla naziv="DomainObject.Predmet.ProtuStrankaListFormatedWithAdress_1">
      <item>BATOLIT,  društvo sa ograničenom odgovornošću za rudarstvo, građevinarstvo, industriju, Krtolin/bb, 22000 Šibenik</item>
    </derivirana_varijabla>
  </DomainObject.Predmet.ProtuStrankaListFormatedWithAdress>
  <DomainObject.Predmet.ProtuStrankaListFormatedWithAdressOIB>
    <izvorni_sadrzaj>
      <item>BATOLIT,  društvo sa ograničenom odgovornošću za rudarstvo, građevinarstvo, industriju, OIB 08362049422, Krtolin/bb, 22000 Šibenik</item>
    </izvorni_sadrzaj>
    <derivirana_varijabla naziv="DomainObject.Predmet.ProtuStrankaListFormatedWithAdressOIB_1">
      <item>BATOLIT,  društvo sa ograničenom odgovornošću za rudarstvo, građevinarstvo, industriju, OIB 08362049422, Krtolin/bb, 22000 Šibenik</item>
    </derivirana_varijabla>
  </DomainObject.Predmet.ProtuStrankaListFormatedWithAdressOIB>
  <DomainObject.Predmet.ProtuStrankaListNazivFormated>
    <izvorni_sadrzaj>
      <item>BATOLIT,  društvo sa ograničenom odgovornošću za rudarstvo, građevinarstvo, industriju</item>
    </izvorni_sadrzaj>
    <derivirana_varijabla naziv="DomainObject.Predmet.ProtuStrankaListNazivFormated_1">
      <item>BATOLIT,  društvo sa ograničenom odgovornošću za rudarstvo, građevinarstvo, industriju</item>
    </derivirana_varijabla>
  </DomainObject.Predmet.ProtuStrankaListNazivFormated>
  <DomainObject.Predmet.ProtuStrankaListNazivFormatedOIB>
    <izvorni_sadrzaj>
      <item>BATOLIT,  društvo sa ograničenom odgovornošću za rudarstvo, građevinarstvo, industriju, OIB 08362049422</item>
    </izvorni_sadrzaj>
    <derivirana_varijabla naziv="DomainObject.Predmet.ProtuStrankaListNazivFormatedOIB_1">
      <item>BATOLIT,  društvo sa ograničenom odgovornošću za rudarstvo, građevinarstvo, industriju, OIB 08362049422</item>
    </derivirana_varijabla>
  </DomainObject.Predmet.ProtuStrankaListNazivFormatedOIB>
  <DomainObject.Predmet.OstaliListFormated>
    <izvorni_sadrzaj>
      <item>Radmila Trivić</item>
    </izvorni_sadrzaj>
    <derivirana_varijabla naziv="DomainObject.Predmet.OstaliListFormated_1">
      <item>Radmila Trivić</item>
    </derivirana_varijabla>
  </DomainObject.Predmet.OstaliListFormated>
  <DomainObject.Predmet.OstaliListFormatedOIB>
    <izvorni_sadrzaj>
      <item>Radmila Trivić</item>
    </izvorni_sadrzaj>
    <derivirana_varijabla naziv="DomainObject.Predmet.OstaliListFormatedOIB_1">
      <item>Radmila Trivić</item>
    </derivirana_varijabla>
  </DomainObject.Predmet.OstaliListFormatedOIB>
  <DomainObject.Predmet.OstaliListFormatedWithAdress>
    <izvorni_sadrzaj>
      <item>Radmila Trivić, Tuškanova 32, 10000 Zagreb</item>
    </izvorni_sadrzaj>
    <derivirana_varijabla naziv="DomainObject.Predmet.OstaliListFormatedWithAdress_1">
      <item>Radmila Trivić, Tuškanova 32, 10000 Zagreb</item>
    </derivirana_varijabla>
  </DomainObject.Predmet.OstaliListFormatedWithAdress>
  <DomainObject.Predmet.OstaliListFormatedWithAdressOIB>
    <izvorni_sadrzaj>
      <item>Radmila Trivić, Tuškanova 32, 10000 Zagreb</item>
    </izvorni_sadrzaj>
    <derivirana_varijabla naziv="DomainObject.Predmet.OstaliListFormatedWithAdressOIB_1">
      <item>Radmila Trivić, Tuškanova 32, 10000 Zagreb</item>
    </derivirana_varijabla>
  </DomainObject.Predmet.OstaliListFormatedWithAdressOIB>
  <DomainObject.Predmet.OstaliListNazivFormated>
    <izvorni_sadrzaj>
      <item>Radmila Trivić</item>
    </izvorni_sadrzaj>
    <derivirana_varijabla naziv="DomainObject.Predmet.OstaliListNazivFormated_1">
      <item>Radmila Trivić</item>
    </derivirana_varijabla>
  </DomainObject.Predmet.OstaliListNazivFormated>
  <DomainObject.Predmet.OstaliListNazivFormatedOIB>
    <izvorni_sadrzaj>
      <item>Radmila Trivić</item>
    </izvorni_sadrzaj>
    <derivirana_varijabla naziv="DomainObject.Predmet.OstaliListNazivFormatedOIB_1">
      <item>Radmila Trivić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Ljudmila Kitchino</izvorni_sadrzaj>
    <derivirana_varijabla naziv="DomainObject.Predmet.StrankaIDrugi_1">Ljudmila Kitchino</derivirana_varijabla>
  </DomainObject.Predmet.StrankaIDrugi>
  <DomainObject.Predmet.ProtustrankaIDrugi>
    <izvorni_sadrzaj>BATOLIT,  društvo sa ograničenom odgovornošću za rudarstvo, građevinarstvo, industriju</izvorni_sadrzaj>
    <derivirana_varijabla naziv="DomainObject.Predmet.ProtustrankaIDrugi_1">BATOLIT,  društvo sa ograničenom odgovornošću za rudarstvo, građevinarstvo, industriju</derivirana_varijabla>
  </DomainObject.Predmet.ProtustrankaIDrugi>
  <DomainObject.Predmet.StrankaIDrugiAdressOIB>
    <izvorni_sadrzaj>Ljudmila Kitchino, OIB 53170500213, Zatonska 181 C, 22211 Vodice</izvorni_sadrzaj>
    <derivirana_varijabla naziv="DomainObject.Predmet.StrankaIDrugiAdressOIB_1">Ljudmila Kitchino, OIB 53170500213, Zatonska 181 C, 22211 Vodice</derivirana_varijabla>
  </DomainObject.Predmet.StrankaIDrugiAdressOIB>
  <DomainObject.Predmet.ProtustrankaIDrugiAdressOIB>
    <izvorni_sadrzaj>BATOLIT,  društvo sa ograničenom odgovornošću za rudarstvo, građevinarstvo, industriju, OIB 08362049422, Krtolin/bb, 22000 Šibenik</izvorni_sadrzaj>
    <derivirana_varijabla naziv="DomainObject.Predmet.ProtustrankaIDrugiAdressOIB_1">BATOLIT,  društvo sa ograničenom odgovornošću za rudarstvo, građevinarstvo, industriju, OIB 08362049422, Krtolin/bb,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Ljudmila Kitchino</item>
      <item>BATOLIT,  društvo sa ograničenom odgovornošću za rudarstvo, građevinarstvo, industriju</item>
      <item>Radmila Trivić</item>
    </izvorni_sadrzaj>
    <derivirana_varijabla naziv="DomainObject.Predmet.SudioniciListNaziv_1">
      <item>Ljudmila Kitchino</item>
      <item>BATOLIT,  društvo sa ograničenom odgovornošću za rudarstvo, građevinarstvo, industriju</item>
      <item>Radmila Trivić</item>
    </derivirana_varijabla>
  </DomainObject.Predmet.SudioniciListNaziv>
  <DomainObject.Predmet.SudioniciListAdressOIB>
    <izvorni_sadrzaj>
      <item>Ljudmila Kitchino, OIB 53170500213, Zatonska 181 C,22211 Vodice</item>
      <item>BATOLIT,  društvo sa ograničenom odgovornošću za rudarstvo, građevinarstvo, industriju, OIB 08362049422, Krtolin/bb,22000 Šibenik</item>
      <item>Radmila Trivić, Tuškanova 32,10000 Zagreb</item>
    </izvorni_sadrzaj>
    <derivirana_varijabla naziv="DomainObject.Predmet.SudioniciListAdressOIB_1">
      <item>Ljudmila Kitchino, OIB 53170500213, Zatonska 181 C,22211 Vodice</item>
      <item>BATOLIT,  društvo sa ograničenom odgovornošću za rudarstvo, građevinarstvo, industriju, OIB 08362049422, Krtolin/bb,22000 Šibenik</item>
      <item>Radmila Trivić, Tuškanova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53170500213</item>
      <item>, OIB 08362049422</item>
      <item>, OIB null</item>
    </izvorni_sadrzaj>
    <derivirana_varijabla naziv="DomainObject.Predmet.SudioniciListNazivOIB_1">
      <item>, OIB 53170500213</item>
      <item>, OIB 08362049422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379</properties:Words>
  <properties:Characters>2088</properties:Characters>
  <properties:Lines>83</properties:Lines>
  <properties:Paragraphs>27</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2015-03-31T09:40:00Z</dcterms:created>
  <dc:creator>tgoreta</dc:creator>
  <cp:keywords/>
  <cp:lastModifiedBy>Katarina Benić</cp:lastModifiedBy>
  <cp:lastPrinted>2015-09-03T10:07:00Z</cp:lastPrinted>
  <dcterms:modified xmlns:xsi="http://www.w3.org/2001/XMLSchema-instance" xsi:type="dcterms:W3CDTF">2015-09-03T10:07:00Z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