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0a57" w14:paraId="18c0a57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715DFC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Pr="00ED4304">
        <w:rPr>
          <w:rFonts w:hAnsi="Times New Roman" w:ascii="Times New Roman"/>
          <w:lang w:val="hr-HR"/>
        </w:rPr>
        <w:t>odlučujući o prijedlogu predlagatelja</w:t>
      </w:r>
      <w:r w:rsidR="00397069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Financijske agencije, Regionalni centar Zagreb, Trg svibanjskih žrtava 1995. 1.</w:t>
      </w:r>
      <w:r w:rsidR="00397069">
        <w:rPr>
          <w:rFonts w:hAnsi="Times New Roman" w:ascii="Times New Roman"/>
          <w:lang w:val="hr-HR"/>
        </w:rPr>
        <w:t xml:space="preserve">, </w:t>
      </w:r>
      <w:r w:rsidR="00715DFC">
        <w:rPr>
          <w:rFonts w:hAnsi="Times New Roman" w:ascii="Times New Roman"/>
          <w:lang w:val="hr-HR"/>
        </w:rPr>
        <w:t>za otvaranje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ESTARE CULTO – MODNA ODJEĆA d.o.o., za proizvodnju i trgovinu odjevnim predmetima, Zagreb, (Grad Zagreb), Savska 106, OIB: 91151135167</w:t>
      </w:r>
      <w:r w:rsidR="00715DFC">
        <w:rPr>
          <w:rFonts w:hAnsi="Times New Roman" w:ascii="Times New Roman"/>
          <w:lang w:val="hr-HR"/>
        </w:rPr>
        <w:t xml:space="preserve">, </w:t>
      </w:r>
      <w:r w:rsidR="008D7117">
        <w:rPr>
          <w:rFonts w:hAnsi="Times New Roman" w:ascii="Times New Roman"/>
          <w:lang w:val="hr-HR"/>
        </w:rPr>
        <w:t>dana 27</w:t>
      </w:r>
      <w:r w:rsidR="003506A8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studenog</w:t>
      </w:r>
      <w:r w:rsidR="003506A8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2015</w:t>
      </w:r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3C60C6" w:rsidR="003C60C6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397069" w:rsidR="00ED738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Odbacuje se prijedlog </w:t>
      </w:r>
      <w:r w:rsidR="004C526A" w:rsidRPr="00ED4304">
        <w:rPr>
          <w:rFonts w:hAnsi="Times New Roman" w:ascii="Times New Roman"/>
          <w:lang w:val="hr-HR"/>
        </w:rPr>
        <w:t>za pokretanje ste</w:t>
      </w:r>
      <w:r w:rsidR="008105FE" w:rsidRPr="00ED4304">
        <w:rPr>
          <w:rFonts w:hAnsi="Times New Roman" w:ascii="Times New Roman"/>
          <w:lang w:val="hr-HR"/>
        </w:rPr>
        <w:t xml:space="preserve">čajnog postupka nad predloženim </w:t>
      </w:r>
      <w:r w:rsidR="004C526A" w:rsidRPr="00ED4304">
        <w:rPr>
          <w:rFonts w:hAnsi="Times New Roman" w:ascii="Times New Roman"/>
          <w:lang w:val="hr-HR"/>
        </w:rPr>
        <w:t>dužnikom</w:t>
      </w:r>
      <w:r w:rsidR="003506A8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ESTARE CULTO – MODNA ODJEĆA d.o.o., za proizvodnju i trgovinu odjevnim predmetima, Zagreb, (Grad Zagreb), Savska 106, OIB: 91151135167</w:t>
      </w:r>
      <w:r w:rsidR="00715DFC">
        <w:rPr>
          <w:rFonts w:hAnsi="Times New Roman" w:ascii="Times New Roman"/>
          <w:lang w:val="hr-HR"/>
        </w:rPr>
        <w:t>,</w:t>
      </w:r>
      <w:r w:rsidR="008105FE" w:rsidRPr="00ED4304">
        <w:rPr>
          <w:rFonts w:hAnsi="Times New Roman" w:ascii="Times New Roman"/>
          <w:lang w:val="hr-HR"/>
        </w:rPr>
        <w:t xml:space="preserve"> podne</w:t>
      </w:r>
      <w:r w:rsidR="00B3543E" w:rsidRPr="00ED4304">
        <w:rPr>
          <w:rFonts w:hAnsi="Times New Roman" w:ascii="Times New Roman"/>
          <w:lang w:val="hr-HR"/>
        </w:rPr>
        <w:t xml:space="preserve">sen </w:t>
      </w:r>
      <w:r w:rsidR="00715DFC">
        <w:rPr>
          <w:rFonts w:hAnsi="Times New Roman" w:ascii="Times New Roman"/>
          <w:lang w:val="hr-HR"/>
        </w:rPr>
        <w:t xml:space="preserve">ovome sudu </w:t>
      </w:r>
      <w:r w:rsidR="00612F86" w:rsidRPr="00ED4304">
        <w:rPr>
          <w:rFonts w:hAnsi="Times New Roman" w:ascii="Times New Roman"/>
          <w:lang w:val="hr-HR"/>
        </w:rPr>
        <w:t>dana</w:t>
      </w:r>
      <w:r w:rsidR="00341A06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30</w:t>
      </w:r>
      <w:r w:rsidR="003506A8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listopada</w:t>
      </w:r>
      <w:r w:rsidR="00ED738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</w:t>
      </w:r>
      <w:r w:rsidR="00715DFC">
        <w:rPr>
          <w:rFonts w:hAnsi="Times New Roman" w:ascii="Times New Roman"/>
          <w:lang w:val="hr-HR"/>
        </w:rPr>
        <w:t xml:space="preserve">. </w:t>
      </w:r>
      <w:r w:rsidR="000B2C1B">
        <w:rPr>
          <w:rFonts w:hAnsi="Times New Roman" w:ascii="Times New Roman"/>
          <w:lang w:val="hr-HR"/>
        </w:rPr>
        <w:t>godine od</w:t>
      </w:r>
      <w:r>
        <w:rPr>
          <w:rFonts w:hAnsi="Times New Roman" w:ascii="Times New Roman"/>
          <w:lang w:val="hr-HR"/>
        </w:rPr>
        <w:t xml:space="preserve"> strane predlagatelja </w:t>
      </w:r>
      <w:r w:rsidR="008D7117">
        <w:rPr>
          <w:rFonts w:hAnsi="Times New Roman" w:ascii="Times New Roman"/>
          <w:lang w:val="hr-HR"/>
        </w:rPr>
        <w:t>Financijske agencije, Regionalni centar Zagreb, Trg svibanjskih žrtava 1995. 1</w:t>
      </w:r>
      <w:r>
        <w:rPr>
          <w:rFonts w:hAnsi="Times New Roman" w:ascii="Times New Roman"/>
          <w:lang w:val="hr-HR"/>
        </w:rPr>
        <w:t>.</w:t>
      </w:r>
    </w:p>
    <w:p w:rsidRDefault="008D7117" w:rsidR="008D7117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397069" w:rsidR="00397069" w:rsidRPr="00397069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715DFC" w:rsidRPr="00397069">
        <w:rPr>
          <w:rFonts w:hAnsi="Times New Roman" w:ascii="Times New Roman"/>
          <w:lang w:val="hr-HR"/>
        </w:rPr>
        <w:t>Gore navedeni predlagatelj je podnio prijedlog za pokretanje stečajnog postupka nad dužnikom</w:t>
      </w:r>
      <w:r w:rsidR="003D7026" w:rsidRPr="00397069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ESTARE CULTO – MODNA ODJEĆA d.o.o., za proizvodnju i trgovinu odjevnim predmetima, Zagreb, (Grad Zagreb), Savska 106, OIB: 91151135167</w:t>
      </w:r>
      <w:r w:rsidR="00397069" w:rsidRPr="00397069">
        <w:rPr>
          <w:rFonts w:hAnsi="Times New Roman" w:ascii="Times New Roman"/>
          <w:lang w:val="hr-HR"/>
        </w:rPr>
        <w:t>, temeljem odredbe čl. 353a Stečajnog zakona (NN 44/96, 29/99, 129/00, 123/03, 82/06, 116/10, 25/12, 133/12; dalje u tekstu</w:t>
      </w:r>
      <w:r w:rsidR="00397069">
        <w:rPr>
          <w:rFonts w:hAnsi="Times New Roman" w:ascii="Times New Roman"/>
          <w:lang w:val="hr-HR"/>
        </w:rPr>
        <w:t xml:space="preserve"> </w:t>
      </w:r>
      <w:r w:rsidR="00397069" w:rsidRPr="00397069">
        <w:rPr>
          <w:rFonts w:hAnsi="Times New Roman" w:ascii="Times New Roman"/>
          <w:lang w:val="hr-HR"/>
        </w:rPr>
        <w:t>SZ)</w:t>
      </w:r>
      <w:r w:rsidR="00397069">
        <w:rPr>
          <w:rFonts w:hAnsi="Times New Roman" w:ascii="Times New Roman"/>
          <w:lang w:val="hr-HR"/>
        </w:rPr>
        <w:t>.</w:t>
      </w:r>
    </w:p>
    <w:p w:rsidRDefault="004C526A" w:rsidR="003D702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4C526A" w:rsidP="003D7026" w:rsidR="00715DFC">
      <w:pPr>
        <w:ind w:firstLine="720"/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 xml:space="preserve">Međutim, </w:t>
      </w:r>
      <w:r w:rsidR="00B3543E" w:rsidRPr="00ED4304">
        <w:rPr>
          <w:rFonts w:hAnsi="Times New Roman" w:ascii="Times New Roman"/>
          <w:lang w:val="hr-HR"/>
        </w:rPr>
        <w:t>uvidom u stečajni predmet St-</w:t>
      </w:r>
      <w:r w:rsidR="008D7117">
        <w:rPr>
          <w:rFonts w:hAnsi="Times New Roman" w:ascii="Times New Roman"/>
          <w:lang w:val="hr-HR"/>
        </w:rPr>
        <w:t>651</w:t>
      </w:r>
      <w:r w:rsidR="00397069">
        <w:rPr>
          <w:rFonts w:hAnsi="Times New Roman" w:ascii="Times New Roman"/>
          <w:lang w:val="hr-HR"/>
        </w:rPr>
        <w:t>/</w:t>
      </w:r>
      <w:r w:rsidR="008D7117">
        <w:rPr>
          <w:rFonts w:hAnsi="Times New Roman" w:ascii="Times New Roman"/>
          <w:lang w:val="hr-HR"/>
        </w:rPr>
        <w:t>15</w:t>
      </w:r>
      <w:r w:rsidRPr="00ED4304">
        <w:rPr>
          <w:rFonts w:hAnsi="Times New Roman" w:ascii="Times New Roman"/>
          <w:lang w:val="hr-HR"/>
        </w:rPr>
        <w:t xml:space="preserve"> utvrđeno je da je nad navedenim </w:t>
      </w:r>
      <w:r w:rsidR="00715DFC">
        <w:rPr>
          <w:rFonts w:hAnsi="Times New Roman" w:ascii="Times New Roman"/>
          <w:lang w:val="hr-HR"/>
        </w:rPr>
        <w:t xml:space="preserve">predloženim </w:t>
      </w:r>
      <w:r w:rsidRPr="00ED4304">
        <w:rPr>
          <w:rFonts w:hAnsi="Times New Roman" w:ascii="Times New Roman"/>
          <w:lang w:val="hr-HR"/>
        </w:rPr>
        <w:t>dužnikom već otvoren s</w:t>
      </w:r>
      <w:r w:rsidR="00B3543E" w:rsidRPr="00ED4304">
        <w:rPr>
          <w:rFonts w:hAnsi="Times New Roman" w:ascii="Times New Roman"/>
          <w:lang w:val="hr-HR"/>
        </w:rPr>
        <w:t xml:space="preserve">tečajni postupak </w:t>
      </w:r>
      <w:r w:rsidRPr="00ED4304">
        <w:rPr>
          <w:rFonts w:hAnsi="Times New Roman" w:ascii="Times New Roman"/>
          <w:lang w:val="hr-HR"/>
        </w:rPr>
        <w:t xml:space="preserve">i to dana </w:t>
      </w:r>
      <w:r w:rsidR="008D7117">
        <w:rPr>
          <w:rFonts w:hAnsi="Times New Roman" w:ascii="Times New Roman"/>
          <w:lang w:val="hr-HR"/>
        </w:rPr>
        <w:t>13</w:t>
      </w:r>
      <w:r w:rsidR="003506A8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studenog</w:t>
      </w:r>
      <w:r w:rsidR="00397069">
        <w:rPr>
          <w:rFonts w:hAnsi="Times New Roman" w:ascii="Times New Roman"/>
          <w:lang w:val="hr-HR"/>
        </w:rPr>
        <w:t xml:space="preserve"> 2015</w:t>
      </w:r>
      <w:r w:rsidR="00B3543E" w:rsidRPr="00ED4304">
        <w:rPr>
          <w:rFonts w:hAnsi="Times New Roman" w:ascii="Times New Roman"/>
          <w:lang w:val="hr-HR"/>
        </w:rPr>
        <w:t>. godine</w:t>
      </w:r>
      <w:r w:rsidR="00715DFC">
        <w:rPr>
          <w:rFonts w:hAnsi="Times New Roman" w:ascii="Times New Roman"/>
          <w:lang w:val="hr-HR"/>
        </w:rPr>
        <w:t>.</w:t>
      </w:r>
    </w:p>
    <w:p w:rsidRDefault="00397069" w:rsidP="003D7026" w:rsidR="00397069">
      <w:pPr>
        <w:ind w:firstLine="720"/>
        <w:jc w:val="both"/>
        <w:rPr>
          <w:rFonts w:hAnsi="Times New Roman" w:ascii="Times New Roman"/>
          <w:lang w:val="hr-HR"/>
        </w:rPr>
      </w:pP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SZ-a,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13A48" w:rsidP="00397069" w:rsidR="00C13A48" w:rsidRPr="00397069">
      <w:pPr>
        <w:jc w:val="both"/>
        <w:rPr>
          <w:rFonts w:hAnsi="Times New Roman" w:ascii="Times New Roman"/>
          <w:lang w:val="hr-HR"/>
        </w:rPr>
      </w:pPr>
    </w:p>
    <w:p w:rsidRDefault="004C526A" w:rsidP="00397069" w:rsidR="00612F86" w:rsidRPr="00397069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ab/>
        <w:t>Kako se dakle nad predloženim stečajnim dužnikom već vodi stečajni postupak, a kako nema uvjeta za spajanje predmeta zbog gore navedenog, to je</w:t>
      </w:r>
      <w:r w:rsidR="00612F86" w:rsidRPr="00397069">
        <w:rPr>
          <w:rFonts w:hAnsi="Times New Roman" w:ascii="Times New Roman"/>
          <w:lang w:val="hr-HR"/>
        </w:rPr>
        <w:t xml:space="preserve"> odlučeno kao u izreci rješenja temeljem odredbe čl. 194.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53/91, 91/92, 111/99, 88/01, 117/03, 84/08,  123/08, dalje u tekstu ZPP)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r w:rsidR="00612F86" w:rsidRPr="00397069">
        <w:rPr>
          <w:rFonts w:hAnsi="Times New Roman" w:ascii="Times New Roman"/>
          <w:lang w:val="hr-HR"/>
        </w:rPr>
        <w:t>6. SZ</w:t>
      </w:r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ED738D" w:rsidP="004C526A" w:rsidR="004C526A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U Zagrebu </w:t>
      </w:r>
      <w:r w:rsidR="008D7117">
        <w:rPr>
          <w:rFonts w:hAnsi="Times New Roman" w:ascii="Times New Roman"/>
          <w:lang w:val="hr-HR"/>
        </w:rPr>
        <w:t>27</w:t>
      </w:r>
      <w:r w:rsidR="003506A8">
        <w:rPr>
          <w:rFonts w:hAnsi="Times New Roman" w:ascii="Times New Roman"/>
          <w:lang w:val="hr-HR"/>
        </w:rPr>
        <w:t xml:space="preserve">. </w:t>
      </w:r>
      <w:r w:rsidR="00EB7BA3">
        <w:rPr>
          <w:rFonts w:hAnsi="Times New Roman" w:ascii="Times New Roman"/>
          <w:lang w:val="hr-HR"/>
        </w:rPr>
        <w:t>studenog</w:t>
      </w:r>
      <w:r w:rsidR="003D7026">
        <w:rPr>
          <w:rFonts w:hAnsi="Times New Roman" w:ascii="Times New Roman"/>
          <w:lang w:val="hr-HR"/>
        </w:rPr>
        <w:t xml:space="preserve"> </w:t>
      </w:r>
      <w:r w:rsidR="00C13A48">
        <w:rPr>
          <w:rFonts w:hAnsi="Times New Roman" w:ascii="Times New Roman"/>
          <w:lang w:val="hr-HR"/>
        </w:rPr>
        <w:t>2015</w:t>
      </w:r>
      <w:r w:rsidR="004C526A" w:rsidRPr="00ED4304">
        <w:rPr>
          <w:rFonts w:hAnsi="Times New Roman" w:ascii="Times New Roman"/>
          <w:lang w:val="hr-HR"/>
        </w:rPr>
        <w:t xml:space="preserve">.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C13A48">
        <w:rPr>
          <w:rFonts w:hAnsi="Times New Roman" w:ascii="Times New Roman"/>
          <w:lang w:val="hr-HR"/>
        </w:rPr>
        <w:t>, v.r.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C13A48" w:rsidP="00F677AE" w:rsidR="00C13A48" w:rsidRPr="00C13A48">
      <w:pPr>
        <w:jc w:val="both"/>
        <w:rPr>
          <w:rFonts w:hAnsi="Times New Roman" w:ascii="Times New Roman"/>
          <w:lang w:val="hr-HR"/>
        </w:rPr>
      </w:pPr>
      <w:r w:rsidRPr="00C13A48">
        <w:rPr>
          <w:rFonts w:hAnsi="Times New Roman" w:ascii="Times New Roman"/>
          <w:lang w:val="hr-HR"/>
        </w:rPr>
        <w:t>Za točnost otpravka – ovlašten službenik</w:t>
      </w:r>
    </w:p>
    <w:p w:rsidRDefault="00C13A48" w:rsidP="00640526" w:rsidR="00C13A48" w:rsidRPr="00C13A48">
      <w:pPr>
        <w:jc w:val="both"/>
        <w:rPr>
          <w:rFonts w:hAnsi="Times New Roman" w:ascii="Times New Roman"/>
          <w:lang w:val="hr-HR"/>
        </w:rPr>
      </w:pPr>
      <w:r w:rsidRPr="00C13A48">
        <w:rPr>
          <w:rFonts w:hAnsi="Times New Roman" w:ascii="Times New Roman"/>
          <w:lang w:val="hr-HR"/>
        </w:rPr>
        <w:tab/>
        <w:t xml:space="preserve"> </w:t>
      </w:r>
      <w:r w:rsidRPr="00C13A48">
        <w:rPr>
          <w:rFonts w:hAnsi="Times New Roman" w:ascii="Times New Roman"/>
          <w:lang w:val="hr-HR"/>
        </w:rPr>
        <w:tab/>
        <w:t>Ana Brlek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</w:rPr>
      </w:pPr>
    </w:p>
    <w:p w:rsidRDefault="00C13A48" w:rsidP="00ED738D" w:rsidR="00C13A48" w:rsidRPr="001A7BC1">
      <w:pPr>
        <w:jc w:val="both"/>
        <w:rPr>
          <w:rFonts w:hAnsi="Times New Roman" w:ascii="Times New Roman"/>
        </w:rPr>
      </w:pPr>
    </w:p>
    <w:p w:rsidRDefault="001A7BC1" w:rsidR="001A7BC1">
      <w:pPr>
        <w:jc w:val="both"/>
        <w:rPr>
          <w:rFonts w:hAnsi="Times New Roman" w:ascii="Times New Roman"/>
          <w:lang w:val="hr-HR"/>
        </w:rPr>
      </w:pPr>
    </w:p>
    <w:p w:rsidRDefault="00C13A48" w:rsidP="003D7026" w:rsidR="003D7026" w:rsidRPr="00ED430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3D7026">
        <w:rPr>
          <w:rFonts w:hAnsi="Times New Roman" w:ascii="Times New Roman"/>
          <w:lang w:val="hr-HR"/>
        </w:rPr>
        <w:t>a</w:t>
      </w:r>
      <w:r w:rsidR="003D7026" w:rsidRPr="00ED4304">
        <w:rPr>
          <w:rFonts w:hAnsi="Times New Roman" w:ascii="Times New Roman"/>
          <w:lang w:val="hr-HR"/>
        </w:rPr>
        <w:t>:</w:t>
      </w:r>
    </w:p>
    <w:p w:rsidRDefault="00C13A48" w:rsidP="00C13A48" w:rsidR="003D7026" w:rsidRPr="00C13A48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Predlagatelju, </w:t>
      </w:r>
      <w:r w:rsidR="008D7117">
        <w:rPr>
          <w:rFonts w:hAnsi="Times New Roman" w:ascii="Times New Roman"/>
          <w:lang w:val="hr-HR"/>
        </w:rPr>
        <w:t>FINA Regionalni centar Zagreb,</w:t>
      </w:r>
    </w:p>
    <w:p w:rsidRDefault="00B3543E" w:rsidP="003D7026" w:rsidR="00B3543E" w:rsidRPr="00ED4304">
      <w:pPr>
        <w:jc w:val="both"/>
        <w:rPr>
          <w:rFonts w:hAnsi="Times New Roman" w:ascii="Times New Roman"/>
          <w:lang w:val="hr-HR"/>
        </w:rPr>
      </w:pPr>
    </w:p>
    <w:sectPr w:rsidSect="00C13A48" w:rsidR="00B3543E" w:rsidRPr="00ED4304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7B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92117" w:rsidRPr="00397069">
      <w:rPr>
        <w:rFonts w:hAnsi="Times New Roman" w:ascii="Times New Roman"/>
        <w:lang w:val="hr-HR"/>
      </w:rPr>
      <w:t>47. St-</w:t>
    </w:r>
    <w:r w:rsidR="00A92117">
      <w:rPr>
        <w:rFonts w:hAnsi="Times New Roman" w:ascii="Times New Roman"/>
        <w:lang w:val="hr-HR"/>
      </w:rPr>
      <w:t>5100</w:t>
    </w:r>
    <w:r w:rsidR="00A92117" w:rsidRPr="00397069">
      <w:rPr>
        <w:rFonts w:hAnsi="Times New Roman" w:ascii="Times New Roman"/>
        <w:lang w:val="hr-HR"/>
      </w:rPr>
      <w:t>/15-</w:t>
    </w:r>
    <w:r w:rsidR="00A92117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97069">
      <w:rPr>
        <w:rFonts w:hAnsi="Times New Roman" w:ascii="Times New Roman"/>
        <w:lang w:val="hr-HR"/>
      </w:rPr>
      <w:t>47. St-</w:t>
    </w:r>
    <w:r w:rsidR="008D7117">
      <w:rPr>
        <w:rFonts w:hAnsi="Times New Roman" w:ascii="Times New Roman"/>
        <w:lang w:val="hr-HR"/>
      </w:rPr>
      <w:t>5100</w:t>
    </w:r>
    <w:r w:rsidRPr="00397069">
      <w:rPr>
        <w:rFonts w:hAnsi="Times New Roman" w:ascii="Times New Roman"/>
        <w:lang w:val="hr-HR"/>
      </w:rPr>
      <w:t>/15-</w:t>
    </w:r>
    <w:r w:rsidR="008D7117">
      <w:rPr>
        <w:rFonts w:hAnsi="Times New Roman" w:ascii="Times New Roman"/>
        <w:sz w:val="20"/>
        <w:lang w:val="hr-HR"/>
      </w:rPr>
      <w:t>3</w:t>
    </w: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B2C1B"/>
    <w:rsid w:val="001079AB"/>
    <w:rsid w:val="001A1F5C"/>
    <w:rsid w:val="001A7BC1"/>
    <w:rsid w:val="002A4842"/>
    <w:rsid w:val="00341A06"/>
    <w:rsid w:val="003506A8"/>
    <w:rsid w:val="00394408"/>
    <w:rsid w:val="00397069"/>
    <w:rsid w:val="003A002F"/>
    <w:rsid w:val="003C60C6"/>
    <w:rsid w:val="003D7026"/>
    <w:rsid w:val="00403180"/>
    <w:rsid w:val="004C526A"/>
    <w:rsid w:val="004D5753"/>
    <w:rsid w:val="00612F86"/>
    <w:rsid w:val="00715DFC"/>
    <w:rsid w:val="008105FE"/>
    <w:rsid w:val="008D7117"/>
    <w:rsid w:val="009E498D"/>
    <w:rsid w:val="00A92117"/>
    <w:rsid w:val="00B3543E"/>
    <w:rsid w:val="00C13A48"/>
    <w:rsid w:val="00E43968"/>
    <w:rsid w:val="00EB7BA3"/>
    <w:rsid w:val="00ED4304"/>
    <w:rsid w:val="00E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4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4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St-5100/2015-3</izvorni_sadrzaj>
    <derivirana_varijabla naziv="DomainObject.Oznaka_1">St-5100/2015-3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5100</izvorni_sadrzaj>
    <derivirana_varijabla naziv="DomainObject.Predmet.Broj_1">5100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St-5100/2015</izvorni_sadrzaj>
    <derivirana_varijabla naziv="DomainObject.Predmet.OznakaBroj_1">St-5100/2015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</izvorni_sadrzaj>
    <derivirana_varijabla naziv="DomainObject.Predmet.OstaliListFormated_1">
      <item>Vančo Andreev punomoćnik sudionika u postupku ESTARE CULTO - MODNA ODJEĆA d.o.o.</item>
    </derivirana_varijabla>
  </DomainObject.Predmet.OstaliListFormated>
  <DomainObject.Predmet.OstaliListFormatedOIB>
    <izvorni_sadrzaj>
      <item>Vančo Andreev, OIB 10562390408 punomoćnik sudionika u postupku ESTARE CULTO - MODNA ODJEĆA d.o.o.</item>
    </izvorni_sadrzaj>
    <derivirana_varijabla naziv="DomainObject.Predmet.OstaliListFormatedOIB_1">
      <item>Vančo Andreev, OIB 10562390408 punomoćnik sudionika u postupku ESTARE CULTO - MODNA ODJEĆA d.o.o.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</izvorni_sadrzaj>
    <derivirana_varijabla naziv="DomainObject.Predmet.OstaliListFormatedWithAdress_1">
      <item>Vančo Andreev, Kupljenska 19, 10290 Zaprešić punomoćnik sudionika u postupku ESTARE CULTO - MODNA ODJEĆA d.o.o.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</izvorni_sadrzaj>
    <derivirana_varijabla naziv="DomainObject.Predmet.OstaliListFormatedWithAdressOIB_1">
      <item>Vančo Andreev, OIB 10562390408, Kupljenska 19, 10290 Zaprešić punomoćnik sudionika u postupku ESTARE CULTO - MODNA ODJEĆA d.o.o.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St-5100/2015-3</izvorni_sadrzaj>
    <derivirana_varijabla naziv="DomainObject.PoslovniBrojDokumenta_1">St-5100/2015-3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FINA Regionalni centar Zagreb</item>
      <item>Vančo Andreev</item>
    </izvorni_sadrzaj>
    <derivirana_varijabla naziv="DomainObject.Predmet.SudioniciListNaziv_1">
      <item>ESTARE CULTO - MODNA ODJEĆA d.o.o.</item>
      <item>FINA Regionalni centar Zagreb</item>
      <item>Vančo Andreev</item>
    </derivirana_varijabla>
  </DomainObject.Predmet.SudioniciListNaziv>
  <DomainObject.Predmet.SudioniciListAdressOIB>
    <izvorni_sadrzaj>
      <item>ESTARE CULTO - MODNA ODJEĆA d.o.o., OIB 91151135167, Savska 106,10000 Zagreb</item>
      <item>FINA Regionalni centar Zagreb, OIB 85821130368, Trg svibanjskih žrtava 1995. 1,10000 Zagreb</item>
      <item>Vančo Andreev, OIB 10562390408, Kupljenska 19,10290 Zaprešić</item>
    </izvorni_sadrzaj>
    <derivirana_varijabla naziv="DomainObject.Predmet.SudioniciListAdressOIB_1">
      <item>ESTARE CULTO - MODNA ODJEĆA d.o.o., OIB 91151135167, Savska 106,10000 Zagreb</item>
      <item>FINA Regionalni centar Zagreb, OIB 85821130368, Trg svibanjskih žrtava 1995. 1,10000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85821130368</item>
      <item>, OIB 10562390408</item>
    </izvorni_sadrzaj>
    <derivirana_varijabla naziv="DomainObject.Predmet.SudioniciListNazivOIB_1">
      <item>, OIB 91151135167</item>
      <item>, OIB 85821130368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369</properties:Words>
  <properties:Characters>2012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2015-11-27T10:17:00Z</dcterms:created>
  <dc:creator>Sudsko vijeće</dc:creator>
  <cp:lastModifiedBy>Ana Brlek</cp:lastModifiedBy>
  <cp:lastPrinted>2015-11-27T10:26:00Z</cp:lastPrinted>
  <dcterms:modified xmlns:xsi="http://www.w3.org/2001/XMLSchema-instance" xsi:type="dcterms:W3CDTF">2015-11-27T10:26:00Z</dcterms:modified>
  <cp:revision>7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St-5100/2015-3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