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29a25" w14:paraId="c829a25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FC13EE">
        <w:rPr>
          <w:b/>
        </w:rPr>
        <w:t>806</w:t>
      </w:r>
      <w:r w:rsidR="000D330B" w:rsidRPr="005153ED">
        <w:rPr>
          <w:b/>
        </w:rPr>
        <w:t>/201</w:t>
      </w:r>
      <w:r w:rsidR="00373642">
        <w:rPr>
          <w:b/>
        </w:rPr>
        <w:t>7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786296" w:rsidP="006C7F48" w:rsidR="006C7F48">
      <w:r>
        <w:rPr>
          <w:b/>
        </w:rPr>
        <w:t>Split, Sukoišanska 6</w:t>
      </w:r>
    </w:p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790D87" w:rsidP="00373642" w:rsidR="00DB1319" w:rsidRPr="005153ED">
      <w:pPr>
        <w:ind w:firstLine="708"/>
        <w:jc w:val="both"/>
      </w:pPr>
      <w:r>
        <w:t>Trgovački sud u Splitu</w:t>
      </w:r>
      <w:r w:rsidR="00AA7FCA" w:rsidRPr="005153ED">
        <w:t>,</w:t>
      </w:r>
      <w:r w:rsidR="004F67A6" w:rsidRPr="004F67A6">
        <w:t xml:space="preserve"> </w:t>
      </w:r>
      <w:r w:rsidR="00AA7FCA" w:rsidRPr="005153ED">
        <w:t>po sucu tog suda Katarini Franković, kao sucu pojedincu, u stečajnom postupku nad stečajnim dužnikom</w:t>
      </w:r>
      <w:r w:rsidR="00373642" w:rsidRPr="00373642">
        <w:t xml:space="preserve"> </w:t>
      </w:r>
      <w:r w:rsidR="00FC13EE" w:rsidRPr="00FC13EE">
        <w:t>ŠIMUNOVIĆ PRŠUTI, j.d.o.o. za proizvodnju i preradu mesa</w:t>
      </w:r>
      <w:r w:rsidR="00FC13EE">
        <w:t xml:space="preserve"> u stečaju</w:t>
      </w:r>
      <w:r w:rsidR="00FC13EE" w:rsidRPr="00FC13EE">
        <w:t>, Bruna Bušića 27, 21260 Imotski,  OIB: 16643460909</w:t>
      </w:r>
      <w:r w:rsidR="00373642">
        <w:t xml:space="preserve">, zastupana po stečajnom upravitelju  </w:t>
      </w:r>
      <w:r w:rsidR="00FC13EE">
        <w:t>Danieli Kovač</w:t>
      </w:r>
      <w:r w:rsidR="000E3E06">
        <w:t>,</w:t>
      </w:r>
      <w:r w:rsidR="00AA7FCA" w:rsidRPr="005153ED">
        <w:t xml:space="preserve"> nakon održanog </w:t>
      </w:r>
      <w:r w:rsidR="005153ED">
        <w:t>ispitnog ročišta</w:t>
      </w:r>
      <w:r w:rsidR="00B35322">
        <w:t xml:space="preserve">, </w:t>
      </w:r>
      <w:r w:rsidR="00E26A29">
        <w:t xml:space="preserve">dana </w:t>
      </w:r>
      <w:r w:rsidR="00373642">
        <w:t>20</w:t>
      </w:r>
      <w:r w:rsidR="005328D3" w:rsidRPr="005328D3">
        <w:t xml:space="preserve">. </w:t>
      </w:r>
      <w:r w:rsidR="00EA3D49">
        <w:t>prosinc</w:t>
      </w:r>
      <w:r w:rsidR="004E7BDE">
        <w:t>a</w:t>
      </w:r>
      <w:r w:rsidR="00C93846">
        <w:t xml:space="preserve"> 2018</w:t>
      </w:r>
      <w:r w:rsidR="00AA7FCA" w:rsidRPr="005153ED">
        <w:t>. godine,</w:t>
      </w:r>
    </w:p>
    <w:p w:rsidRDefault="00CC2466" w:rsidP="00D57A11" w:rsidR="00CC2466" w:rsidRPr="005153ED"/>
    <w:p w:rsidRDefault="004C7975" w:rsidP="00373642" w:rsidR="00CC2466" w:rsidRPr="005153ED">
      <w:pPr>
        <w:jc w:val="center"/>
      </w:pPr>
      <w:r w:rsidRPr="005153ED">
        <w:rPr>
          <w:b/>
        </w:rPr>
        <w:t>r i j e š i o      j e</w:t>
      </w:r>
    </w:p>
    <w:p w:rsidRDefault="00C93846" w:rsidP="00C93846" w:rsidR="00C93846">
      <w:pPr>
        <w:jc w:val="both"/>
      </w:pPr>
    </w:p>
    <w:p w:rsidRDefault="00607EB9" w:rsidP="00607EB9" w:rsidR="00C93846">
      <w:pPr>
        <w:jc w:val="both"/>
      </w:pPr>
      <w:r>
        <w:t>I</w:t>
      </w:r>
      <w:r w:rsidR="00C93846">
        <w:t>.</w:t>
      </w:r>
      <w:r w:rsidR="00C93846">
        <w:tab/>
        <w:t>Utvrđuj</w:t>
      </w:r>
      <w:r w:rsidR="00786296">
        <w:t>u</w:t>
      </w:r>
      <w:r w:rsidR="00C93846">
        <w:t xml:space="preserve"> se osnovan</w:t>
      </w:r>
      <w:r w:rsidR="00786296">
        <w:t>i</w:t>
      </w:r>
      <w:r w:rsidR="00EA3D49">
        <w:t>m</w:t>
      </w:r>
      <w:r w:rsidR="00C93846">
        <w:t xml:space="preserve"> tražbin</w:t>
      </w:r>
      <w:r w:rsidR="00373642">
        <w:t>e vjerovnika kao I (prv</w:t>
      </w:r>
      <w:r w:rsidR="00C93846">
        <w:t>og) višeg isplatnog reda:</w:t>
      </w:r>
    </w:p>
    <w:p w:rsidRDefault="00786296" w:rsidP="00FC13EE" w:rsidR="00786296">
      <w:pPr>
        <w:ind w:left="708"/>
        <w:jc w:val="both"/>
      </w:pPr>
      <w:r>
        <w:t>1</w:t>
      </w:r>
      <w:r w:rsidR="00FC13EE">
        <w:t>.</w:t>
      </w:r>
      <w:r w:rsidR="00FC13EE" w:rsidRPr="00FC13EE">
        <w:t xml:space="preserve"> REPUBLIKA HRVATSKA, Ministarstvo financija, Zagreb, Trg sv. Marka 6, OIB: 52634238587, u iznosu od 27.547,70 kuna</w:t>
      </w:r>
    </w:p>
    <w:p w:rsidRDefault="00786296" w:rsidP="00786296" w:rsidR="00786296">
      <w:pPr>
        <w:jc w:val="both"/>
      </w:pPr>
      <w:r>
        <w:t>II.</w:t>
      </w:r>
      <w:r>
        <w:tab/>
        <w:t>Utvrđuju se osnovanim tražbine vjerovnika kao II (drugog) višeg isplatnog reda:</w:t>
      </w:r>
    </w:p>
    <w:p w:rsidRDefault="00FC13EE" w:rsidP="00FC13EE" w:rsidR="00FC13EE">
      <w:pPr>
        <w:ind w:left="708"/>
        <w:jc w:val="both"/>
      </w:pPr>
      <w:r>
        <w:t>1.REPUBLIKA HRVATSKA, Ministarstvo financija, Zagreb, Trg sv. Marka 6, OIB: 52634238587, u iznosu od 16.874,60 kuna.</w:t>
      </w:r>
    </w:p>
    <w:p w:rsidRDefault="00FC13EE" w:rsidP="00FC13EE" w:rsidR="00CD3268">
      <w:pPr>
        <w:ind w:left="708"/>
        <w:jc w:val="both"/>
      </w:pPr>
      <w:r>
        <w:t>2.Franko Cetinić, Ujedinjeno Kraljevstvo, Westwycombe HP14 4EZ 113, Bradenbam road, OIB: 16430322622, u iznos od 849.522,12 kuna.</w:t>
      </w:r>
    </w:p>
    <w:p w:rsidRDefault="00FC13EE" w:rsidP="00FC13EE" w:rsidR="00FC13EE" w:rsidRPr="005153ED">
      <w:pPr>
        <w:ind w:left="708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E541C9" w:rsidP="00607EB9" w:rsidR="00E541C9">
      <w:pPr>
        <w:jc w:val="both"/>
      </w:pPr>
    </w:p>
    <w:p w:rsidRDefault="00373642" w:rsidP="00FC13EE" w:rsidR="00CD3268">
      <w:pPr>
        <w:ind w:firstLine="708"/>
        <w:jc w:val="both"/>
      </w:pPr>
      <w:r>
        <w:t>Rješenjem ovog suda posl.br. St-</w:t>
      </w:r>
      <w:r w:rsidR="00FC13EE">
        <w:t>806/2017 od 06. rujn</w:t>
      </w:r>
      <w:r>
        <w:t>a 201</w:t>
      </w:r>
      <w:r w:rsidR="00FC13EE">
        <w:t>8</w:t>
      </w:r>
      <w:r>
        <w:t xml:space="preserve">. godine, otvoren je stečajni postupak nad dužnikom </w:t>
      </w:r>
      <w:r w:rsidR="00FC13EE" w:rsidRPr="00FC13EE">
        <w:t>ŠIMUNOVIĆ PRŠUTI, j.d.o.o. za proizvodnju i preradu mesa u stečaju, Bruna Bušića 27, 21260 Imotski,  OIB: 16643460909, zastupana po stečajnom upravitelju  Danieli Kovač</w:t>
      </w:r>
      <w:r>
        <w:t>, te je određeno ispitno i izvještajno ročište.</w:t>
      </w:r>
    </w:p>
    <w:p w:rsidRDefault="00CD3268" w:rsidP="00786296" w:rsidR="00564F48">
      <w:pPr>
        <w:ind w:firstLine="708"/>
        <w:jc w:val="both"/>
      </w:pPr>
      <w:r>
        <w:tab/>
      </w:r>
    </w:p>
    <w:p w:rsidRDefault="009543D0" w:rsidP="00C10B5F" w:rsidR="009543D0">
      <w:pPr>
        <w:jc w:val="both"/>
      </w:pPr>
      <w:r w:rsidRPr="005153ED">
        <w:tab/>
        <w:t xml:space="preserve"> Na ispitnom ročištu 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FC13EE" w:rsidRPr="00FC13EE">
        <w:t>06. rujna</w:t>
      </w:r>
      <w:r w:rsidR="00EA3D49" w:rsidRPr="00EA3D49">
        <w:t xml:space="preserve"> 2018.g.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</w:t>
      </w:r>
      <w:r w:rsidR="00373642">
        <w:t>T</w:t>
      </w:r>
      <w:r w:rsidR="00C10B5F">
        <w:t>ablice prijavljenih tražbi</w:t>
      </w:r>
      <w:r w:rsidR="00E26A29">
        <w:t>na</w:t>
      </w:r>
      <w:r w:rsidR="00881055">
        <w:t xml:space="preserve"> </w:t>
      </w:r>
      <w:r w:rsidR="00C10B5F">
        <w:t>i izvješće st</w:t>
      </w:r>
      <w:r w:rsidR="00373642">
        <w:t>ečajnog upravitelja objavljeni su</w:t>
      </w:r>
      <w:r w:rsidR="00C10B5F">
        <w:t xml:space="preserve">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4C650B" w:rsidR="004C650B">
      <w:pPr>
        <w:ind w:firstLine="708"/>
        <w:jc w:val="both"/>
      </w:pPr>
      <w:r>
        <w:t>Prema čl. 263. Stečajnog zakona (Narodne novine 71/15,</w:t>
      </w:r>
      <w:r w:rsidR="004F67A6">
        <w:t xml:space="preserve"> 104/2017</w:t>
      </w:r>
      <w:r>
        <w:t xml:space="preserve">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</w:t>
      </w:r>
      <w:r w:rsidR="00DB5298">
        <w:t>e</w:t>
      </w:r>
      <w:r w:rsidR="009543D0" w:rsidRPr="005153ED">
        <w:t xml:space="preserve"> naveden</w:t>
      </w:r>
      <w:r w:rsidR="00DB5298">
        <w:t>e</w:t>
      </w:r>
      <w:r w:rsidR="009543D0" w:rsidRPr="005153ED">
        <w:t xml:space="preserve"> tražbin</w:t>
      </w:r>
      <w:r w:rsidR="00DB5298">
        <w:t>e</w:t>
      </w:r>
      <w:r w:rsidR="009543D0" w:rsidRPr="005153ED">
        <w:t xml:space="preserve"> priznao kao tražbin</w:t>
      </w:r>
      <w:r w:rsidR="00DB5298">
        <w:t>e I i</w:t>
      </w:r>
      <w:r w:rsidR="009543D0" w:rsidRPr="005153ED">
        <w:t xml:space="preserve"> </w:t>
      </w:r>
      <w:r w:rsidR="007A25E8">
        <w:t xml:space="preserve">II </w:t>
      </w:r>
      <w:r w:rsidR="009543D0" w:rsidRPr="005153ED">
        <w:t xml:space="preserve"> višeg isplatnog reda u iznos</w:t>
      </w:r>
      <w:r w:rsidR="00CD3268">
        <w:t>u</w:t>
      </w:r>
      <w:r w:rsidR="009543D0" w:rsidRPr="005153ED">
        <w:t xml:space="preserve"> kako je to navedeno u</w:t>
      </w:r>
      <w:r w:rsidR="005B7205">
        <w:t xml:space="preserve"> toč. I</w:t>
      </w:r>
      <w:r w:rsidR="00DB5298">
        <w:t xml:space="preserve"> i II</w:t>
      </w:r>
      <w:r w:rsidR="009543D0" w:rsidRPr="005153ED">
        <w:t xml:space="preserve"> izre</w:t>
      </w:r>
      <w:r w:rsidR="005B7205">
        <w:t>ke</w:t>
      </w:r>
      <w:r w:rsidR="004C650B">
        <w:t xml:space="preserve"> ovog rješenja.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B5298">
        <w:t>izreci</w:t>
      </w:r>
      <w:r w:rsidR="00D13116">
        <w:t>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lastRenderedPageBreak/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EE75CA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</w:t>
      </w:r>
      <w:r w:rsidR="004F67A6">
        <w:rPr>
          <w:b/>
        </w:rPr>
        <w:t>Dubrovnik</w:t>
      </w:r>
      <w:r w:rsidRPr="005153ED">
        <w:rPr>
          <w:b/>
        </w:rPr>
        <w:t xml:space="preserve">u, </w:t>
      </w:r>
      <w:r w:rsidR="00FC13EE">
        <w:rPr>
          <w:b/>
        </w:rPr>
        <w:t>20</w:t>
      </w:r>
      <w:r w:rsidR="003D0C55">
        <w:rPr>
          <w:b/>
        </w:rPr>
        <w:t xml:space="preserve">. </w:t>
      </w:r>
      <w:r w:rsidR="00EA3D49">
        <w:rPr>
          <w:b/>
        </w:rPr>
        <w:t>prosinc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7A25E8">
        <w:rPr>
          <w:b/>
        </w:rPr>
        <w:t>8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8C5562" w:rsidP="001D7B31" w:rsidR="008C5562">
      <w:pPr>
        <w:jc w:val="both"/>
        <w:rPr>
          <w:lang w:eastAsia="ar-SA"/>
        </w:rPr>
      </w:pPr>
      <w:r w:rsidRPr="008C5562">
        <w:rPr>
          <w:lang w:eastAsia="ar-SA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</w:t>
      </w:r>
      <w:r>
        <w:rPr>
          <w:lang w:eastAsia="ar-SA"/>
        </w:rPr>
        <w:t>suda.</w:t>
      </w:r>
    </w:p>
    <w:p w:rsidRDefault="008C5562" w:rsidP="001D7B31" w:rsidR="008C5562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1C5EF9" w:rsidR="00B21086" w:rsidRPr="003D0C55">
      <w:r w:rsidRPr="003D0C55">
        <w:t xml:space="preserve">- </w:t>
      </w:r>
      <w:r w:rsidR="006C7F48" w:rsidRPr="003D0C55">
        <w:t xml:space="preserve">mrežna stranica </w:t>
      </w:r>
      <w:r w:rsidR="008C5562">
        <w:t>e-</w:t>
      </w:r>
      <w:r w:rsidRPr="003D0C55">
        <w:t xml:space="preserve">oglasna ploča suda </w:t>
      </w: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25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DB5298" w:rsidRPr="00DB5298">
      <w:rPr>
        <w:rFonts w:hAnsi="Book Antiqua" w:ascii="Book Antiqua"/>
        <w:b/>
        <w:sz w:val="20"/>
        <w:szCs w:val="20"/>
      </w:rPr>
      <w:t>Posl. br. 18 St-</w:t>
    </w:r>
    <w:r w:rsidR="00FC13EE">
      <w:rPr>
        <w:rFonts w:hAnsi="Book Antiqua" w:ascii="Book Antiqua"/>
        <w:b/>
        <w:sz w:val="20"/>
        <w:szCs w:val="20"/>
      </w:rPr>
      <w:t>806</w:t>
    </w:r>
    <w:r w:rsidR="00373642">
      <w:rPr>
        <w:rFonts w:hAnsi="Book Antiqua" w:ascii="Book Antiqua"/>
        <w:b/>
        <w:sz w:val="20"/>
        <w:szCs w:val="20"/>
      </w:rPr>
      <w:t>/2017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070"/>
      </w:p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4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6C74C8"/>
    <w:multiLevelType w:val="hybridMultilevel"/>
    <w:tmpl w:val="D31C5B94"/>
    <w:lvl w:tplc="72B02C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9"/>
  </w:num>
  <w:num w:numId="11">
    <w:abstractNumId w:val="20"/>
  </w:num>
  <w:num w:numId="12">
    <w:abstractNumId w:val="23"/>
  </w:num>
  <w:num w:numId="13">
    <w:abstractNumId w:val="21"/>
  </w:num>
  <w:num w:numId="14">
    <w:abstractNumId w:val="17"/>
  </w:num>
  <w:num w:numId="15">
    <w:abstractNumId w:val="11"/>
  </w:num>
  <w:num w:numId="16">
    <w:abstractNumId w:val="15"/>
  </w:num>
  <w:num w:numId="17">
    <w:abstractNumId w:val="18"/>
  </w:num>
  <w:num w:numId="18">
    <w:abstractNumId w:val="8"/>
  </w:num>
  <w:num w:numId="19">
    <w:abstractNumId w:val="7"/>
  </w:num>
  <w:num w:numId="20">
    <w:abstractNumId w:val="14"/>
  </w:num>
  <w:num w:numId="21">
    <w:abstractNumId w:val="2"/>
  </w:num>
  <w:num w:numId="22">
    <w:abstractNumId w:val="16"/>
  </w:num>
  <w:num w:numId="23">
    <w:abstractNumId w:val="13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4197F"/>
    <w:rsid w:val="00162766"/>
    <w:rsid w:val="0016563C"/>
    <w:rsid w:val="00180866"/>
    <w:rsid w:val="00181A73"/>
    <w:rsid w:val="00183042"/>
    <w:rsid w:val="0019727B"/>
    <w:rsid w:val="001B552C"/>
    <w:rsid w:val="001B5EDD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73642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650B"/>
    <w:rsid w:val="004C7975"/>
    <w:rsid w:val="004E3D75"/>
    <w:rsid w:val="004E7BDE"/>
    <w:rsid w:val="004F67A6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5E7369"/>
    <w:rsid w:val="00607EB9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86296"/>
    <w:rsid w:val="00790D87"/>
    <w:rsid w:val="0079665F"/>
    <w:rsid w:val="007A25E8"/>
    <w:rsid w:val="007A58C4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8C251C"/>
    <w:rsid w:val="008C5562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35322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3846"/>
    <w:rsid w:val="00C96782"/>
    <w:rsid w:val="00CA0F6F"/>
    <w:rsid w:val="00CA7BCD"/>
    <w:rsid w:val="00CC2466"/>
    <w:rsid w:val="00CC7673"/>
    <w:rsid w:val="00CD3268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B5298"/>
    <w:rsid w:val="00DC29AE"/>
    <w:rsid w:val="00DD3A08"/>
    <w:rsid w:val="00DE7E0D"/>
    <w:rsid w:val="00DF533B"/>
    <w:rsid w:val="00E26A29"/>
    <w:rsid w:val="00E3344F"/>
    <w:rsid w:val="00E430B8"/>
    <w:rsid w:val="00E541C9"/>
    <w:rsid w:val="00E55540"/>
    <w:rsid w:val="00E56559"/>
    <w:rsid w:val="00E7471A"/>
    <w:rsid w:val="00E96046"/>
    <w:rsid w:val="00EA3D49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B5868"/>
    <w:rsid w:val="00FC13EE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1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1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
- 3 zaposleni</izvorni_sadrzaj>
    <derivirana_varijabla naziv="DomainObject.Predmet.Opis_1">Prijedlog za otvaranje stečajnog postupka (čl. 110 SZ-a) 
- 3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St-806/2017</izvorni_sadrzaj>
    <derivirana_varijabla naziv="DomainObject.Predmet.OznakaBroj_1">St-806/2017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ŠIMUNOVIĆ PRŠUTI, j.d.o.o. za proizvodnju i preradu mesa</izvorni_sadrzaj>
    <derivirana_varijabla naziv="DomainObject.Predmet.ProtustrankaFormated_1">  ŠIMUNOVIĆ PRŠUTI, j.d.o.o. za proizvodnju i preradu mesa</derivirana_varijabla>
  </DomainObject.Predmet.ProtustrankaFormated>
  <DomainObject.Predmet.ProtustrankaFormatedOIB>
    <izvorni_sadrzaj>  ŠIMUNOVIĆ PRŠUTI, j.d.o.o. za proizvodnju i preradu mesa, OIB 16643460909</izvorni_sadrzaj>
    <derivirana_varijabla naziv="DomainObject.Predmet.ProtustrankaFormatedOIB_1">  ŠIMUNOVIĆ PRŠUTI, j.d.o.o. za proizvodnju i preradu mesa, OIB 16643460909</derivirana_varijabla>
  </DomainObject.Predmet.ProtustrankaFormatedOIB>
  <DomainObject.Predmet.ProtustrankaFormatedWithAdress>
    <izvorni_sadrzaj> ŠIMUNOVIĆ PRŠUTI, j.d.o.o. za proizvodnju i preradu mesa, Bruna Bušića 27, 21260 Imotski</izvorni_sadrzaj>
    <derivirana_varijabla naziv="DomainObject.Predmet.ProtustrankaFormatedWithAdress_1"> ŠIMUNOVIĆ PRŠUTI, j.d.o.o. za proizvodnju i preradu mesa, Bruna Bušića 27, 21260 Imotski</derivirana_varijabla>
  </DomainObject.Predmet.ProtustrankaFormatedWithAdress>
  <DomainObject.Predmet.ProtustrankaFormatedWithAdressOIB>
    <izvorni_sadrzaj> ŠIMUNOVIĆ PRŠUTI, j.d.o.o. za proizvodnju i preradu mesa, OIB 16643460909, Bruna Bušića 27, 21260 Imotski</izvorni_sadrzaj>
    <derivirana_varijabla naziv="DomainObject.Predmet.ProtustrankaFormatedWithAdressOIB_1"> ŠIMUNOVIĆ PRŠUTI, j.d.o.o. za proizvodnju i preradu mesa, OIB 16643460909, Bruna Bušića 27, 21260 Imotski</derivirana_varijabla>
  </DomainObject.Predmet.ProtustrankaFormatedWithAdressOIB>
  <DomainObject.Predmet.ProtustrankaWithAdress>
    <izvorni_sadrzaj>ŠIMUNOVIĆ PRŠUTI, j.d.o.o. za proizvodnju i preradu mesa Bruna Bušića 27, 21260 Imotski</izvorni_sadrzaj>
    <derivirana_varijabla naziv="DomainObject.Predmet.ProtustrankaWithAdress_1">ŠIMUNOVIĆ PRŠUTI, j.d.o.o. za proizvodnju i preradu mesa Bruna Bušića 27, 21260 Imotski</derivirana_varijabla>
  </DomainObject.Predmet.ProtustrankaWithAdress>
  <DomainObject.Predmet.ProtustrankaWithAdressOIB>
    <izvorni_sadrzaj>ŠIMUNOVIĆ PRŠUTI, j.d.o.o. za proizvodnju i preradu mesa, OIB 16643460909, Bruna Bušića 27, 21260 Imotski</izvorni_sadrzaj>
    <derivirana_varijabla naziv="DomainObject.Predmet.ProtustrankaWithAdressOIB_1">ŠIMUNOVIĆ PRŠUTI, j.d.o.o. za proizvodnju i preradu mesa, OIB 16643460909, Bruna Bušića 27, 21260 Imotski</derivirana_varijabla>
  </DomainObject.Predmet.ProtustrankaWithAdressOIB>
  <DomainObject.Predmet.ProtustrankaNazivFormated>
    <izvorni_sadrzaj>ŠIMUNOVIĆ PRŠUTI, j.d.o.o. za proizvodnju i preradu mesa</izvorni_sadrzaj>
    <derivirana_varijabla naziv="DomainObject.Predmet.ProtustrankaNazivFormated_1">ŠIMUNOVIĆ PRŠUTI, j.d.o.o. za proizvodnju i preradu mesa</derivirana_varijabla>
  </DomainObject.Predmet.ProtustrankaNazivFormated>
  <DomainObject.Predmet.ProtustrankaNazivFormatedOIB>
    <izvorni_sadrzaj>ŠIMUNOVIĆ PRŠUTI, j.d.o.o. za proizvodnju i preradu mesa, OIB 16643460909</izvorni_sadrzaj>
    <derivirana_varijabla naziv="DomainObject.Predmet.ProtustrankaNazivFormatedOIB_1">ŠIMUNOVIĆ PRŠUTI, j.d.o.o. za proizvodnju i preradu mesa, OIB 16643460909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22122.02</izvorni_sadrzaj>
    <derivirana_varijabla naziv="DomainObject.Predmet.TrenutnaVrijednost_1">22122.02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ŠIMUNOVIĆ PRŠUTI, j.d.o.o. za proizvodnju i preradu mesa</item>
    </izvorni_sadrzaj>
    <derivirana_varijabla naziv="DomainObject.Predmet.ProtuStrankaListFormated_1">
      <item>ŠIMUNOVIĆ PRŠUTI, j.d.o.o. za proizvodnju i preradu mesa</item>
    </derivirana_varijabla>
  </DomainObject.Predmet.ProtuStrankaListFormated>
  <DomainObject.Predmet.ProtuStrankaListFormatedOIB>
    <izvorni_sadrzaj>
      <item>ŠIMUNOVIĆ PRŠUTI, j.d.o.o. za proizvodnju i preradu mesa, OIB 16643460909</item>
    </izvorni_sadrzaj>
    <derivirana_varijabla naziv="DomainObject.Predmet.ProtuStrankaListFormatedOIB_1">
      <item>ŠIMUNOVIĆ PRŠUTI, j.d.o.o. za proizvodnju i preradu mesa, OIB 16643460909</item>
    </derivirana_varijabla>
  </DomainObject.Predmet.ProtuStrankaListFormatedOIB>
  <DomainObject.Predmet.ProtuStrankaListFormatedWithAdress>
    <izvorni_sadrzaj>
      <item>ŠIMUNOVIĆ PRŠUTI, j.d.o.o. za proizvodnju i preradu mesa, Bruna Bušića 27, 21260 Imotski</item>
    </izvorni_sadrzaj>
    <derivirana_varijabla naziv="DomainObject.Predmet.ProtuStrankaListFormatedWithAdress_1">
      <item>ŠIMUNOVIĆ PRŠUTI, j.d.o.o. za proizvodnju i preradu mesa, Bruna Bušića 27, 21260 Imotski</item>
    </derivirana_varijabla>
  </DomainObject.Predmet.ProtuStrankaListFormatedWithAdress>
  <DomainObject.Predmet.ProtuStrankaListFormatedWithAdressOIB>
    <izvorni_sadrzaj>
      <item>ŠIMUNOVIĆ PRŠUTI, j.d.o.o. za proizvodnju i preradu mesa, OIB 16643460909, Bruna Bušića 27, 21260 Imotski</item>
    </izvorni_sadrzaj>
    <derivirana_varijabla naziv="DomainObject.Predmet.ProtuStrankaListFormatedWithAdressOIB_1">
      <item>ŠIMUNOVIĆ PRŠUTI, j.d.o.o. za proizvodnju i preradu mesa, OIB 16643460909, Bruna Bušića 27, 21260 Imotski</item>
    </derivirana_varijabla>
  </DomainObject.Predmet.ProtuStrankaListFormatedWithAdressOIB>
  <DomainObject.Predmet.ProtuStrankaListNazivFormated>
    <izvorni_sadrzaj>
      <item>ŠIMUNOVIĆ PRŠUTI, j.d.o.o. za proizvodnju i preradu mesa</item>
    </izvorni_sadrzaj>
    <derivirana_varijabla naziv="DomainObject.Predmet.ProtuStrankaListNazivFormated_1">
      <item>ŠIMUNOVIĆ PRŠUTI, j.d.o.o. za proizvodnju i preradu mesa</item>
    </derivirana_varijabla>
  </DomainObject.Predmet.ProtuStrankaListNazivFormated>
  <DomainObject.Predmet.ProtuStrankaListNazivFormatedOIB>
    <izvorni_sadrzaj>
      <item>ŠIMUNOVIĆ PRŠUTI, j.d.o.o. za proizvodnju i preradu mesa, OIB 16643460909</item>
    </izvorni_sadrzaj>
    <derivirana_varijabla naziv="DomainObject.Predmet.ProtuStrankaListNazivFormatedOIB_1">
      <item>ŠIMUNOVIĆ PRŠUTI, j.d.o.o. za proizvodnju i preradu mesa, OIB 16643460909</item>
    </derivirana_varijabla>
  </DomainObject.Predmet.ProtuStrankaListNazivFormatedOIB>
  <DomainObject.Predmet.OstaliListFormated>
    <izvorni_sadrzaj>
      <item>Dragan Šimunović</item>
    </izvorni_sadrzaj>
    <derivirana_varijabla naziv="DomainObject.Predmet.OstaliListFormated_1">
      <item>Dragan Šimunović</item>
    </derivirana_varijabla>
  </DomainObject.Predmet.OstaliListFormated>
  <DomainObject.Predmet.OstaliListFormatedOIB>
    <izvorni_sadrzaj>
      <item>Dragan Šimunović, OIB 20346148098</item>
    </izvorni_sadrzaj>
    <derivirana_varijabla naziv="DomainObject.Predmet.OstaliListFormatedOIB_1">
      <item>Dragan Šimunović, OIB 20346148098</item>
    </derivirana_varijabla>
  </DomainObject.Predmet.OstaliListFormatedOIB>
  <DomainObject.Predmet.OstaliListFormatedWithAdress>
    <izvorni_sadrzaj>
      <item>Dragan Šimunović, Kozi. Poljica 136, 21275 Poljica Kozička</item>
    </izvorni_sadrzaj>
    <derivirana_varijabla naziv="DomainObject.Predmet.OstaliListFormatedWithAdress_1">
      <item>Dragan Šimunović, Kozi. Poljica 136, 21275 Poljica Kozička</item>
    </derivirana_varijabla>
  </DomainObject.Predmet.OstaliListFormatedWithAdress>
  <DomainObject.Predmet.OstaliListFormatedWithAdressOIB>
    <izvorni_sadrzaj>
      <item>Dragan Šimunović, OIB 20346148098, Kozi. Poljica 136, 21275 Poljica Kozička</item>
    </izvorni_sadrzaj>
    <derivirana_varijabla naziv="DomainObject.Predmet.OstaliListFormatedWithAdressOIB_1">
      <item>Dragan Šimunović, OIB 20346148098, Kozi. Poljica 136, 21275 Poljica Kozička</item>
    </derivirana_varijabla>
  </DomainObject.Predmet.OstaliListFormatedWithAdressOIB>
  <DomainObject.Predmet.OstaliListNazivFormated>
    <izvorni_sadrzaj>
      <item>Dragan Šimunović</item>
    </izvorni_sadrzaj>
    <derivirana_varijabla naziv="DomainObject.Predmet.OstaliListNazivFormated_1">
      <item>Dragan Šimunović</item>
    </derivirana_varijabla>
  </DomainObject.Predmet.OstaliListNazivFormated>
  <DomainObject.Predmet.OstaliListNazivFormatedOIB>
    <izvorni_sadrzaj>
      <item>Dragan Šimunović, OIB 20346148098</item>
    </izvorni_sadrzaj>
    <derivirana_varijabla naziv="DomainObject.Predmet.OstaliListNazivFormatedOIB_1">
      <item>Dragan Šimunović, OIB 20346148098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ŠIMUNOVIĆ PRŠUTI, j.d.o.o. za proizvodnju i preradu mesa</izvorni_sadrzaj>
    <derivirana_varijabla naziv="DomainObject.Predmet.ProtustrankaIDrugi_1">ŠIMUNOVIĆ PRŠUTI, j.d.o.o. za proizvodnju i preradu mesa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ŠIMUNOVIĆ PRŠUTI, j.d.o.o. za proizvodnju i preradu mesa, OIB 16643460909, Bruna Bušića 27, 21260 Imotski</izvorni_sadrzaj>
    <derivirana_varijabla naziv="DomainObject.Predmet.ProtustrankaIDrugiAdressOIB_1">ŠIMUNOVIĆ PRŠUTI, j.d.o.o. za proizvodnju i preradu mesa, OIB 16643460909, Bruna Bušića 27,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ŠIMUNOVIĆ PRŠUTI, j.d.o.o. za proizvodnju i preradu mesa</item>
      <item>FINANCIJSKA AGENCIJA, RC SPLIT</item>
      <item>Dragan Šimunović</item>
    </izvorni_sadrzaj>
    <derivirana_varijabla naziv="DomainObject.Predmet.SudioniciListNaziv_1">
      <item>ŠIMUNOVIĆ PRŠUTI, j.d.o.o. za proizvodnju i preradu mesa</item>
      <item>FINANCIJSKA AGENCIJA, RC SPLIT</item>
      <item>Dragan Šimunović</item>
    </derivirana_varijabla>
  </DomainObject.Predmet.SudioniciListNaziv>
  <DomainObject.Predmet.SudioniciListAdressOIB>
    <izvorni_sadrzaj>
      <item>ŠIMUNOVIĆ PRŠUTI, j.d.o.o. za proizvodnju i preradu mesa, OIB 16643460909, Bruna Bušića 27,21260 Imotski</item>
      <item>FINANCIJSKA AGENCIJA, RC SPLIT, OIB 85821130368, Mažuranićevo šetalište 24 b,21000 Split</item>
      <item>Dragan Šimunović, OIB 20346148098, Kozi. Poljica 136,21275 Poljica Kozička</item>
    </izvorni_sadrzaj>
    <derivirana_varijabla naziv="DomainObject.Predmet.SudioniciListAdressOIB_1">
      <item>ŠIMUNOVIĆ PRŠUTI, j.d.o.o. za proizvodnju i preradu mesa, OIB 16643460909, Bruna Bušića 27,21260 Imotski</item>
      <item>FINANCIJSKA AGENCIJA, RC SPLIT, OIB 85821130368, Mažuranićevo šetalište 24 b,21000 Split</item>
      <item>Dragan Šimunović, OIB 20346148098, Kozi. Poljica 136,21275 Poljica Kozička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16643460909</item>
      <item>, OIB 85821130368</item>
      <item>, OIB 20346148098</item>
    </izvorni_sadrzaj>
    <derivirana_varijabla naziv="DomainObject.Predmet.SudioniciListNazivOIB_1">
      <item>, OIB 16643460909</item>
      <item>, OIB 85821130368</item>
      <item>, OIB 20346148098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2018.</izvorni_sadrzaj>
    <derivirana_varijabla naziv="DomainObject.Predmet.DatumZadnjeOdrzaneSudskeRadnje_1">23. studenog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St-806/2017-22</izvorni_sadrzaj>
    <derivirana_varijabla naziv="DomainObject.PredzadnjaOdlukaIzPredmeta.Oznaka_1">St-806/2017-22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23E859-597F-42F7-94FA-ABDE90ED2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2434</properties:Characters>
  <properties:Lines>68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2018-12-20T13:57:00Z</dcterms:created>
  <dc:creator>stanka grcic</dc:creator>
  <cp:lastModifiedBy>Katarina Franković</cp:lastModifiedBy>
  <cp:lastPrinted>2018-12-18T13:46:00Z</cp:lastPrinted>
  <dcterms:modified xmlns:xsi="http://www.w3.org/2001/XMLSchema-instance" xsi:type="dcterms:W3CDTF">2018-12-20T13:57:00Z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CC_coloring" pid="4" fmtid="{D5CDD505-2E9C-101B-9397-08002B2CF9AE}">
    <vt:bool>false</vt:bool>
  </prop:property>
  <prop:property name="Naslov" pid="5" fmtid="{D5CDD505-2E9C-101B-9397-08002B2CF9AE}">
    <vt:lpwstr>Odluka - Rješenje - utvrđene i osporene tražbine (rješenje - utvrđene i osporene tražbine 806 -17.docx)</vt:lpwstr>
  </prop:property>
</prop:Properties>
</file>