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3dff" w14:paraId="21c3dff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FD7A46">
        <w:t>708</w:t>
      </w:r>
      <w:r w:rsidR="00122D6A">
        <w:t>/2019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FD7A46" w:rsidRPr="00FD7A46">
        <w:t xml:space="preserve">ELIFAZ USLUGE j.d.o.o., OIB 26092058739, Zagreb, </w:t>
      </w:r>
      <w:proofErr w:type="spellStart"/>
      <w:r w:rsidR="00FD7A46" w:rsidRPr="00FD7A46">
        <w:t>Gorjanska</w:t>
      </w:r>
      <w:proofErr w:type="spellEnd"/>
      <w:r w:rsidR="00FD7A46" w:rsidRPr="00FD7A46">
        <w:t xml:space="preserve"> ulica 38</w:t>
      </w:r>
      <w:r>
        <w:t xml:space="preserve">, </w:t>
      </w:r>
      <w:r w:rsidR="00122D6A">
        <w:t>23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</w:t>
      </w:r>
      <w:r w:rsidR="00FD7A46">
        <w:t>708</w:t>
      </w:r>
      <w:r w:rsidR="00122D6A">
        <w:t>-2019</w:t>
      </w:r>
      <w:r>
        <w:t>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</w:t>
      </w:r>
      <w:r w:rsidR="00FD7A46">
        <w:t>15</w:t>
      </w:r>
      <w:r>
        <w:t xml:space="preserve">. </w:t>
      </w:r>
      <w:r w:rsidR="00122D6A">
        <w:t>svibnja</w:t>
      </w:r>
      <w:r>
        <w:t xml:space="preserve"> 2019.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Iz spisa proizlazi da je predlagatelj obavijestio sud da su evidentirana zaplijenjena sredstva za predujam za namirenje troškova stečajnog postupka u skladu s  čl. 112. Stečajnog zakona („Narodne novine“ broj 71/15 i 104/17, dalje: SZ) u iznosu od 5.000,00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122D6A">
        <w:t>23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1F3FEA" w:rsidR="008556B9">
      <w:pPr>
        <w:ind w:firstLine="708" w:left="5664"/>
        <w:jc w:val="both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1F3FEA" w:rsidR="008556B9">
      <w:pPr>
        <w:ind w:firstLine="708" w:left="5664"/>
        <w:jc w:val="both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8556B9" w:rsidP="008556B9" w:rsidR="008556B9"/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B4561"/>
    <w:rsid w:val="00122D6A"/>
    <w:rsid w:val="001F3FEA"/>
    <w:rsid w:val="0040538A"/>
    <w:rsid w:val="00585CEF"/>
    <w:rsid w:val="005F5FDB"/>
    <w:rsid w:val="008556B9"/>
    <w:rsid w:val="00877968"/>
    <w:rsid w:val="00B06EFF"/>
    <w:rsid w:val="00BA21BE"/>
    <w:rsid w:val="00FD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5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2019.</izvorni_sadrzaj>
    <derivirana_varijabla naziv="DomainObject.Predmet.DatumOsnivanja_1">19.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svibnja 2019.</izvorni_sadrzaj>
    <derivirana_varijabla naziv="DomainObject.Predmet.DatumRjesavanja_1">15.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St-708/2019</izvorni_sadrzaj>
    <derivirana_varijabla naziv="DomainObject.Predmet.OznakaBroj_1">St-708/2019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ELIFAZ USLUGE j.d.o.o. za trgovinu i usluge</izvorni_sadrzaj>
    <derivirana_varijabla naziv="DomainObject.Predmet.ProtustrankaFormated_1">  ELIFAZ USLUGE j.d.o.o. za trgovinu i usluge</derivirana_varijabla>
  </DomainObject.Predmet.ProtustrankaFormated>
  <DomainObject.Predmet.ProtustrankaFormatedOIB>
    <izvorni_sadrzaj>  ELIFAZ USLUGE j.d.o.o. za trgovinu i usluge, OIB 26092058739</izvorni_sadrzaj>
    <derivirana_varijabla naziv="DomainObject.Predmet.ProtustrankaFormatedOIB_1">  ELIFAZ USLUGE j.d.o.o. za trgovinu i usluge, OIB 26092058739</derivirana_varijabla>
  </DomainObject.Predmet.ProtustrankaFormatedOIB>
  <DomainObject.Predmet.ProtustrankaFormatedWithAdress>
    <izvorni_sadrzaj> ELIFAZ USLUGE j.d.o.o. za trgovinu i usluge, Gorjanska ulica 38, 10000 Zagreb</izvorni_sadrzaj>
    <derivirana_varijabla naziv="DomainObject.Predmet.ProtustrankaFormatedWithAdress_1"> ELIFAZ USLUGE j.d.o.o. za trgovinu i usluge, Gorjanska ulica 38, 10000 Zagreb</derivirana_varijabla>
  </DomainObject.Predmet.ProtustrankaFormatedWithAdress>
  <DomainObject.Predmet.ProtustrankaFormatedWithAdressOIB>
    <izvorni_sadrzaj> ELIFAZ USLUGE j.d.o.o. za trgovinu i usluge, OIB 26092058739, Gorjanska ulica 38, 10000 Zagreb</izvorni_sadrzaj>
    <derivirana_varijabla naziv="DomainObject.Predmet.ProtustrankaFormatedWithAdressOIB_1"> ELIFAZ USLUGE j.d.o.o. za trgovinu i usluge, OIB 26092058739, Gorjanska ulica 38, 10000 Zagreb</derivirana_varijabla>
  </DomainObject.Predmet.ProtustrankaFormatedWithAdressOIB>
  <DomainObject.Predmet.ProtustrankaWithAdress>
    <izvorni_sadrzaj>ELIFAZ USLUGE j.d.o.o. za trgovinu i usluge Gorjanska ulica 38, 10000 Zagreb</izvorni_sadrzaj>
    <derivirana_varijabla naziv="DomainObject.Predmet.ProtustrankaWithAdress_1">ELIFAZ USLUGE j.d.o.o. za trgovinu i usluge Gorjanska ulica 38, 10000 Zagreb</derivirana_varijabla>
  </DomainObject.Predmet.ProtustrankaWithAdress>
  <DomainObject.Predmet.ProtustrankaWithAdressOIB>
    <izvorni_sadrzaj>ELIFAZ USLUGE j.d.o.o. za trgovinu i usluge, OIB 26092058739, Gorjanska ulica 38, 10000 Zagreb</izvorni_sadrzaj>
    <derivirana_varijabla naziv="DomainObject.Predmet.ProtustrankaWithAdressOIB_1">ELIFAZ USLUGE j.d.o.o. za trgovinu i usluge, OIB 26092058739, Gorjanska ulica 38, 10000 Zagreb</derivirana_varijabla>
  </DomainObject.Predmet.ProtustrankaWithAdressOIB>
  <DomainObject.Predmet.ProtustrankaNazivFormated>
    <izvorni_sadrzaj>ELIFAZ USLUGE j.d.o.o. za trgovinu i usluge</izvorni_sadrzaj>
    <derivirana_varijabla naziv="DomainObject.Predmet.ProtustrankaNazivFormated_1">ELIFAZ USLUGE j.d.o.o. za trgovinu i usluge</derivirana_varijabla>
  </DomainObject.Predmet.ProtustrankaNazivFormated>
  <DomainObject.Predmet.ProtustrankaNazivFormatedOIB>
    <izvorni_sadrzaj>ELIFAZ USLUGE j.d.o.o. za trgovinu i usluge, OIB 26092058739</izvorni_sadrzaj>
    <derivirana_varijabla naziv="DomainObject.Predmet.ProtustrankaNazivFormatedOIB_1">ELIFAZ USLUGE j.d.o.o. za trgovinu i usluge, OIB 26092058739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ELIFAZ USLUGE j.d.o.o. za trgovinu i usluge</item>
    </izvorni_sadrzaj>
    <derivirana_varijabla naziv="DomainObject.Predmet.ProtuStrankaListFormated_1">
      <item>ELIFAZ USLUGE j.d.o.o. za trgovinu i usluge</item>
    </derivirana_varijabla>
  </DomainObject.Predmet.ProtuStrankaListFormated>
  <DomainObject.Predmet.ProtuStrankaListFormatedOIB>
    <izvorni_sadrzaj>
      <item>ELIFAZ USLUGE j.d.o.o. za trgovinu i usluge, OIB 26092058739</item>
    </izvorni_sadrzaj>
    <derivirana_varijabla naziv="DomainObject.Predmet.ProtuStrankaListFormatedOIB_1">
      <item>ELIFAZ USLUGE j.d.o.o. za trgovinu i usluge, OIB 26092058739</item>
    </derivirana_varijabla>
  </DomainObject.Predmet.ProtuStrankaListFormatedOIB>
  <DomainObject.Predmet.ProtuStrankaListFormatedWithAdress>
    <izvorni_sadrzaj>
      <item>ELIFAZ USLUGE j.d.o.o. za trgovinu i usluge, Gorjanska ulica 38, 10000 Zagreb</item>
    </izvorni_sadrzaj>
    <derivirana_varijabla naziv="DomainObject.Predmet.ProtuStrankaListFormatedWithAdress_1">
      <item>ELIFAZ USLUGE j.d.o.o. za trgovinu i usluge, Gorjanska ulica 38, 10000 Zagreb</item>
    </derivirana_varijabla>
  </DomainObject.Predmet.ProtuStrankaListFormatedWithAdress>
  <DomainObject.Predmet.ProtuStrankaListFormatedWithAdressOIB>
    <izvorni_sadrzaj>
      <item>ELIFAZ USLUGE j.d.o.o. za trgovinu i usluge, OIB 26092058739, Gorjanska ulica 38, 10000 Zagreb</item>
    </izvorni_sadrzaj>
    <derivirana_varijabla naziv="DomainObject.Predmet.ProtuStrankaListFormatedWithAdressOIB_1">
      <item>ELIFAZ USLUGE j.d.o.o. za trgovinu i usluge, OIB 26092058739, Gorjanska ulica 38, 10000 Zagreb</item>
    </derivirana_varijabla>
  </DomainObject.Predmet.ProtuStrankaListFormatedWithAdressOIB>
  <DomainObject.Predmet.ProtuStrankaListNazivFormated>
    <izvorni_sadrzaj>
      <item>ELIFAZ USLUGE j.d.o.o. za trgovinu i usluge</item>
    </izvorni_sadrzaj>
    <derivirana_varijabla naziv="DomainObject.Predmet.ProtuStrankaListNazivFormated_1">
      <item>ELIFAZ USLUGE j.d.o.o. za trgovinu i usluge</item>
    </derivirana_varijabla>
  </DomainObject.Predmet.ProtuStrankaListNazivFormated>
  <DomainObject.Predmet.ProtuStrankaListNazivFormatedOIB>
    <izvorni_sadrzaj>
      <item>ELIFAZ USLUGE j.d.o.o. za trgovinu i usluge, OIB 26092058739</item>
    </izvorni_sadrzaj>
    <derivirana_varijabla naziv="DomainObject.Predmet.ProtuStrankaListNazivFormatedOIB_1">
      <item>ELIFAZ USLUGE j.d.o.o. za trgovinu i usluge, OIB 26092058739</item>
    </derivirana_varijabla>
  </DomainObject.Predmet.ProtuStrankaListNazivFormatedOIB>
  <DomainObject.Predmet.OstaliListFormated>
    <izvorni_sadrzaj>
      <item>Krešimir Bakotić</item>
      <item>ERSTE&amp;STEIERMÄRKISCHE BANKA dioničko društvo</item>
      <item>BAOTIĆ dioničko društvo za trgovinu, popravak i održavanje vozila</item>
    </izvorni_sadrzaj>
    <derivirana_varijabla naziv="DomainObject.Predmet.OstaliListFormated_1">
      <item>Krešimir Bakotić</item>
      <item>ERSTE&amp;STEIERMÄRKISCHE BANKA dioničko društvo</item>
      <item>BAOTIĆ dioničko društvo za trgovinu, popravak i održavanje vozila</item>
    </derivirana_varijabla>
  </DomainObject.Predmet.OstaliListFormated>
  <DomainObject.Predmet.OstaliListFormatedOIB>
    <izvorni_sadrzaj>
      <item>Krešimir Bakotić, OIB 45751864799</item>
      <item>ERSTE&amp;STEIERMÄRKISCHE BANKA dioničko društvo, OIB 23057039320</item>
      <item>BAOTIĆ dioničko društvo za trgovinu, popravak i održavanje vozila, OIB 64453957424</item>
    </izvorni_sadrzaj>
    <derivirana_varijabla naziv="DomainObject.Predmet.OstaliListFormatedOIB_1">
      <item>Krešimir Bakotić, OIB 45751864799</item>
      <item>ERSTE&amp;STEIERMÄRKISCHE BANKA dioničko društvo, OIB 23057039320</item>
      <item>BAOTIĆ dioničko društvo za trgovinu, popravak i održavanje vozila, OIB 64453957424</item>
    </derivirana_varijabla>
  </DomainObject.Predmet.OstaliListFormatedOIB>
  <DomainObject.Predmet.OstaliListFormatedWithAdress>
    <izvorni_sadrzaj>
      <item>Krešimir Bakotić, Gorjanska 38, 10000 Zagreb</item>
      <item>ERSTE&amp;STEIERMÄRKISCHE BANKA dioničko društvo, Jadranski Trg 3a, 51000 Rijeka</item>
      <item>BAOTIĆ dioničko društvo za trgovinu, popravak i održavanje vozila, Maksimirska Cesta 282, 10000 Zagreb</item>
    </izvorni_sadrzaj>
    <derivirana_varijabla naziv="DomainObject.Predmet.OstaliListFormatedWithAdress_1">
      <item>Krešimir Bakotić, Gorjanska 38, 10000 Zagreb</item>
      <item>ERSTE&amp;STEIERMÄRKISCHE BANKA dioničko društvo, Jadranski Trg 3a, 51000 Rijeka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Krešimir Bakotić, OIB 45751864799, Gorjanska 38, 10000 Zagreb</item>
      <item>ERSTE&amp;STEIERMÄRKISCHE BANKA dioničko društvo, OIB 23057039320, Jadranski Trg 3a, 51000 Rijeka</item>
      <item>BAOTIĆ dioničko društvo za trgovinu, popravak i održavanje vozila, OIB 64453957424, Maksimirska Cesta 282, 10000 Zagreb</item>
    </izvorni_sadrzaj>
    <derivirana_varijabla naziv="DomainObject.Predmet.OstaliListFormatedWithAdressOIB_1">
      <item>Krešimir Bakotić, OIB 45751864799, Gorjanska 38, 10000 Zagreb</item>
      <item>ERSTE&amp;STEIERMÄRKISCHE BANKA dioničko društvo, OIB 23057039320, Jadranski Trg 3a, 51000 Rijeka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Krešimir Bakotić</item>
      <item>ERSTE&amp;STEIERMÄRKISCHE BANKA dioničko društvo</item>
      <item>BAOTIĆ dioničko društvo za trgovinu, popravak i održavanje vozila</item>
    </izvorni_sadrzaj>
    <derivirana_varijabla naziv="DomainObject.Predmet.OstaliListNazivFormated_1">
      <item>Krešimir Bakotić</item>
      <item>ERSTE&amp;STEIERMÄRKISCHE BANKA dioničko društvo</item>
      <item>BAOTIĆ dioničko društvo za trgovinu, popravak i održavanje vozila</item>
    </derivirana_varijabla>
  </DomainObject.Predmet.OstaliListNazivFormated>
  <DomainObject.Predmet.OstaliListNazivFormatedOIB>
    <izvorni_sadrzaj>
      <item>Krešimir Bakotić, OIB 45751864799</item>
      <item>ERSTE&amp;STEIERMÄRKISCHE BANKA dioničko društvo, OIB 23057039320</item>
      <item>BAOTIĆ dioničko društvo za trgovinu, popravak i održavanje vozila, OIB 64453957424</item>
    </izvorni_sadrzaj>
    <derivirana_varijabla naziv="DomainObject.Predmet.OstaliListNazivFormatedOIB_1">
      <item>Krešimir Bakotić, OIB 45751864799</item>
      <item>ERSTE&amp;STEIERMÄRKISCHE BANKA dioničko društvo, OIB 23057039320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ELIFAZ USLUGE j.d.o.o. za trgovinu i usluge</izvorni_sadrzaj>
    <derivirana_varijabla naziv="DomainObject.Predmet.ProtustrankaIDrugi_1">ELIFAZ USLUGE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ELIFAZ USLUGE j.d.o.o. za trgovinu i usluge, OIB 26092058739, Gorjanska ulica 38, 10000 Zagreb</izvorni_sadrzaj>
    <derivirana_varijabla naziv="DomainObject.Predmet.ProtustrankaIDrugiAdressOIB_1">ELIFAZ USLUGE j.d.o.o. za trgovinu i usluge, OIB 26092058739, Gorjanska ulica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2019.</izvorni_sadrzaj>
    <derivirana_varijabla naziv="DomainObject.Predmet.OdlukaRjesenje.DatumDonosenjaOdluke_1">15.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St-708/2019-16</izvorni_sadrzaj>
    <derivirana_varijabla naziv="DomainObject.Predmet.OdlukaRjesenje.Oznaka_1">St-708/2019-16</derivirana_varijabla>
  </DomainObject.Predmet.OdlukaRjesenje.Oznaka>
  <DomainObject.Predmet.SudioniciListNaziv>
    <izvorni_sadrzaj>
      <item>ELIFAZ USLUGE j.d.o.o. za trgovinu i usluge</item>
      <item>FINANCIJSKA AGENCIJA, RC Zagreb</item>
      <item>Krešimir Bakotić</item>
      <item>ERSTE&amp;STEIERMÄRKISCHE BANKA dioničko društvo</item>
      <item>BAOTIĆ dioničko društvo za trgovinu, popravak i održavanje vozila</item>
    </izvorni_sadrzaj>
    <derivirana_varijabla naziv="DomainObject.Predmet.SudioniciListNaziv_1">
      <item>ELIFAZ USLUGE j.d.o.o. za trgovinu i usluge</item>
      <item>FINANCIJSKA AGENCIJA, RC Zagreb</item>
      <item>Krešimir Bakotić</item>
      <item>ERSTE&amp;STEIERMÄRKISCHE BANKA dioničko društvo</item>
      <item>BAOTIĆ dioničko društvo za trgovinu, popravak i održavanje vozila</item>
    </derivirana_varijabla>
  </DomainObject.Predmet.SudioniciListNaziv>
  <DomainObject.Predmet.SudioniciListAdressOIB>
    <izvorni_sadrzaj>
      <item>ELIFAZ USLUGE j.d.o.o. za trgovinu i usluge, OIB 26092058739, Gorjanska ulica 38,10000 Zagreb</item>
      <item>FINANCIJSKA AGENCIJA, RC Zagreb, OIB 85821130368, Trg svibanjskih žrtava 1995. 1,10000 Zagreb</item>
      <item>Krešimir Bakotić, OIB 45751864799, Gorjanska 38,10000 Zagreb</item>
      <item>ERSTE&amp;STEIERMÄRKISCHE BANKA dioničko društvo, OIB 23057039320, Jadranski Trg 3a,51000 Rijeka</item>
      <item>BAOTIĆ dioničko društvo za trgovinu, popravak i održavanje vozila, OIB 64453957424, Maksimirska Cesta 282,10000 Zagreb</item>
    </izvorni_sadrzaj>
    <derivirana_varijabla naziv="DomainObject.Predmet.SudioniciListAdressOIB_1">
      <item>ELIFAZ USLUGE j.d.o.o. za trgovinu i usluge, OIB 26092058739, Gorjanska ulica 38,10000 Zagreb</item>
      <item>FINANCIJSKA AGENCIJA, RC Zagreb, OIB 85821130368, Trg svibanjskih žrtava 1995. 1,10000 Zagreb</item>
      <item>Krešimir Bakotić, OIB 45751864799, Gorjanska 38,10000 Zagreb</item>
      <item>ERSTE&amp;STEIERMÄRKISCHE BANKA dioničko društvo, OIB 23057039320, Jadranski Trg 3a,51000 Rijeka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26092058739</item>
      <item>, OIB 85821130368</item>
      <item>, OIB 45751864799</item>
      <item>, OIB 23057039320</item>
      <item>, OIB 64453957424</item>
    </izvorni_sadrzaj>
    <derivirana_varijabla naziv="DomainObject.Predmet.SudioniciListNazivOIB_1">
      <item>, OIB 26092058739</item>
      <item>, OIB 85821130368</item>
      <item>, OIB 45751864799</item>
      <item>, OIB 23057039320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Vučković, OIB 20899691025, Amruševa 10, 10000 Zagreb</item>
    </izvorni_sadrzaj>
    <derivirana_varijabla naziv="DomainObject.Predmet.StecajniUpraviteljiListAddressOIB_1">
      <item>Vladimir Vučković, OIB 20899691025, Amruševa 10,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15. svibnja 2019.</izvorni_sadrzaj>
    <derivirana_varijabla naziv="DomainObject.PredzadnjaOdlukaIzPredmeta.DatumDonosenjaOdluke_1">15. svibnja 2019.</derivirana_varijabla>
  </DomainObject.PredzadnjaOdlukaIzPredmeta.DatumDonosenjaOdluke>
  <DomainObject.PredzadnjaOdlukaIzPredmeta.Oznaka>
    <izvorni_sadrzaj>St-708/2019-15</izvorni_sadrzaj>
    <derivirana_varijabla naziv="DomainObject.PredzadnjaOdlukaIzPredmeta.Oznaka_1">St-708/2019-15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240</properties:Words>
  <properties:Characters>1199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2019-05-23T11:51:00Z</dcterms:created>
  <dc:creator>Danijela Uzelac</dc:creator>
  <cp:lastModifiedBy>Katarina Franjić</cp:lastModifiedBy>
  <dcterms:modified xmlns:xsi="http://www.w3.org/2001/XMLSchema-instance" xsi:type="dcterms:W3CDTF">2019-05-23T12:04:00Z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(st-708-19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