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daac4" w14:paraId="31daac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F5072">
        <w:rPr>
          <w:sz w:val="24"/>
          <w:szCs w:val="24"/>
        </w:rPr>
        <w:t>70. St-6687</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EF5072" w:rsidRPr="00EF5072">
        <w:rPr>
          <w:sz w:val="24"/>
          <w:szCs w:val="24"/>
        </w:rPr>
        <w:t>DAMIR, DAN, DEA I ARIANA d.o.o.</w:t>
      </w:r>
      <w:r w:rsidR="00EF5072">
        <w:rPr>
          <w:sz w:val="24"/>
          <w:szCs w:val="24"/>
        </w:rPr>
        <w:t xml:space="preserve"> </w:t>
      </w:r>
      <w:r w:rsidRPr="009D65CE">
        <w:rPr>
          <w:sz w:val="24"/>
          <w:szCs w:val="24"/>
        </w:rPr>
        <w:t>OIB:</w:t>
      </w:r>
      <w:r w:rsidR="002377F5" w:rsidRPr="002377F5">
        <w:t xml:space="preserve"> </w:t>
      </w:r>
      <w:r w:rsidR="002377F5" w:rsidRPr="002377F5">
        <w:rPr>
          <w:sz w:val="24"/>
          <w:szCs w:val="24"/>
        </w:rPr>
        <w:t>98207619252</w:t>
      </w:r>
      <w:r w:rsidR="002377F5">
        <w:rPr>
          <w:sz w:val="24"/>
          <w:szCs w:val="24"/>
        </w:rPr>
        <w:t>, Zagreb, Albrechtova 32, dana 2</w:t>
      </w:r>
      <w:r w:rsidR="00637702">
        <w:rPr>
          <w:sz w:val="24"/>
          <w:szCs w:val="24"/>
        </w:rPr>
        <w:t>9</w:t>
      </w:r>
      <w:r w:rsidRPr="009D65CE">
        <w:rPr>
          <w:sz w:val="24"/>
          <w:szCs w:val="24"/>
        </w:rPr>
        <w:t>. prosinca 2017.</w:t>
      </w:r>
    </w:p>
    <w:p w:rsidRDefault="002377F5" w:rsidP="002F244B" w:rsidR="002377F5"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55E3F" w:rsidRPr="0002286E">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750D7A" w:rsidRPr="0002286E">
        <w:rPr>
          <w:sz w:val="24"/>
          <w:szCs w:val="24"/>
        </w:rPr>
        <w:t xml:space="preserve"> </w:t>
      </w:r>
      <w:r w:rsidR="002377F5" w:rsidRPr="002377F5">
        <w:rPr>
          <w:sz w:val="24"/>
          <w:szCs w:val="24"/>
        </w:rPr>
        <w:t>DAMIR, DAN, DEA I ARIANA d.o.o. OIB: 98207619252, Zagreb, Albrechtova 32</w:t>
      </w:r>
      <w:r w:rsidR="002377F5">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20525B">
        <w:rPr>
          <w:sz w:val="24"/>
          <w:szCs w:val="24"/>
        </w:rPr>
        <w:t xml:space="preserve">Danu Derjanović </w:t>
      </w:r>
      <w:r w:rsidR="009D65CE" w:rsidRPr="002239B8">
        <w:rPr>
          <w:sz w:val="24"/>
          <w:szCs w:val="24"/>
        </w:rPr>
        <w:t>OIB:</w:t>
      </w:r>
      <w:r w:rsidR="0020525B">
        <w:rPr>
          <w:sz w:val="24"/>
          <w:szCs w:val="24"/>
        </w:rPr>
        <w:t>16282691639</w:t>
      </w:r>
      <w:r w:rsidR="0020525B" w:rsidRPr="0020525B">
        <w:t xml:space="preserve"> </w:t>
      </w:r>
      <w:r w:rsidR="00483389">
        <w:rPr>
          <w:sz w:val="24"/>
          <w:szCs w:val="24"/>
        </w:rPr>
        <w:t>Zagreb, Albrechtova 32</w:t>
      </w:r>
      <w:r w:rsidR="009D65CE" w:rsidRPr="002239B8">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483389">
        <w:rPr>
          <w:b/>
          <w:sz w:val="24"/>
          <w:szCs w:val="24"/>
        </w:rPr>
        <w:t xml:space="preserve">01. ožujka </w:t>
      </w:r>
      <w:r w:rsidR="00303B15">
        <w:rPr>
          <w:b/>
          <w:sz w:val="24"/>
          <w:szCs w:val="24"/>
        </w:rPr>
        <w:t>2018</w:t>
      </w:r>
      <w:r w:rsidR="002F5694">
        <w:rPr>
          <w:b/>
          <w:sz w:val="24"/>
          <w:szCs w:val="24"/>
        </w:rPr>
        <w:t xml:space="preserve">. u </w:t>
      </w:r>
      <w:r w:rsidR="00483389">
        <w:rPr>
          <w:b/>
          <w:sz w:val="24"/>
          <w:szCs w:val="24"/>
        </w:rPr>
        <w:t>09</w:t>
      </w:r>
      <w:r w:rsidR="002239B8">
        <w:rPr>
          <w:b/>
          <w:sz w:val="24"/>
          <w:szCs w:val="24"/>
        </w:rPr>
        <w:t>,0</w:t>
      </w:r>
      <w:r w:rsidR="00AD03A2">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483389">
        <w:rPr>
          <w:sz w:val="24"/>
          <w:szCs w:val="24"/>
        </w:rPr>
        <w:t xml:space="preserve">Privredna banka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6B2A0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6B2A07" w:rsidRPr="006B2A07">
        <w:rPr>
          <w:sz w:val="24"/>
          <w:szCs w:val="24"/>
        </w:rPr>
        <w:t>DAMIR, DAN, DEA I ARIANA d.o.o. OIB: 98207619252, Zagreb, Albrechtova 32.</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6B2A07">
        <w:rPr>
          <w:sz w:val="24"/>
          <w:szCs w:val="24"/>
        </w:rPr>
        <w:t>pka kako dužnik na dan 14</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6B2A07">
        <w:rPr>
          <w:sz w:val="24"/>
          <w:szCs w:val="24"/>
        </w:rPr>
        <w:t xml:space="preserve">30.340,53 </w:t>
      </w:r>
      <w:r w:rsidR="00FB6908">
        <w:rPr>
          <w:sz w:val="24"/>
          <w:szCs w:val="24"/>
        </w:rPr>
        <w:t xml:space="preserve">kn, kao i </w:t>
      </w:r>
      <w:r w:rsidR="00FB6C65">
        <w:rPr>
          <w:sz w:val="24"/>
          <w:szCs w:val="24"/>
        </w:rPr>
        <w:t xml:space="preserve">da dužnik ima </w:t>
      </w:r>
      <w:r w:rsidR="006B2A07">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6B2A07">
        <w:rPr>
          <w:sz w:val="24"/>
          <w:szCs w:val="24"/>
        </w:rPr>
        <w:t>2</w:t>
      </w:r>
      <w:r w:rsidR="00637702">
        <w:rPr>
          <w:sz w:val="24"/>
          <w:szCs w:val="24"/>
        </w:rPr>
        <w:t>9</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3A3AA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A3AA1" w:rsidP="004F5146" w:rsidR="003A3AA1">
      <w:pPr>
        <w:jc w:val="right"/>
        <w:rPr>
          <w:sz w:val="24"/>
        </w:rPr>
      </w:pPr>
      <w:r>
        <w:rPr>
          <w:sz w:val="24"/>
        </w:rPr>
        <w:t>za točnost otpravka-ovlašteni službenik</w:t>
      </w:r>
    </w:p>
    <w:p w:rsidRDefault="003A3AA1" w:rsidP="004F5146" w:rsidR="003A3AA1">
      <w:pPr>
        <w:jc w:val="right"/>
        <w:rPr>
          <w:sz w:val="24"/>
          <w:szCs w:val="24"/>
        </w:rPr>
      </w:pPr>
      <w:r>
        <w:rPr>
          <w:sz w:val="24"/>
        </w:rPr>
        <w:t>Gordana Cvitković</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A3AA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483389">
      <w:rPr>
        <w:sz w:val="24"/>
        <w:szCs w:val="24"/>
      </w:rPr>
      <w:t>St-6687</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525B"/>
    <w:rsid w:val="00206055"/>
    <w:rsid w:val="00206C15"/>
    <w:rsid w:val="00220341"/>
    <w:rsid w:val="002239B8"/>
    <w:rsid w:val="00224BB0"/>
    <w:rsid w:val="002275D2"/>
    <w:rsid w:val="00236CC4"/>
    <w:rsid w:val="002377F5"/>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554"/>
    <w:rsid w:val="00374C58"/>
    <w:rsid w:val="00375FFC"/>
    <w:rsid w:val="00377EEA"/>
    <w:rsid w:val="0039199F"/>
    <w:rsid w:val="003929CB"/>
    <w:rsid w:val="003A3AA1"/>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389"/>
    <w:rsid w:val="00483785"/>
    <w:rsid w:val="00494E63"/>
    <w:rsid w:val="004A009E"/>
    <w:rsid w:val="004A16A8"/>
    <w:rsid w:val="004A2DF1"/>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330D"/>
    <w:rsid w:val="005B3F73"/>
    <w:rsid w:val="005B5A8A"/>
    <w:rsid w:val="005B5C24"/>
    <w:rsid w:val="005C2454"/>
    <w:rsid w:val="005C3413"/>
    <w:rsid w:val="005C41A3"/>
    <w:rsid w:val="005C423C"/>
    <w:rsid w:val="005C58A4"/>
    <w:rsid w:val="005C5E15"/>
    <w:rsid w:val="005C5E8C"/>
    <w:rsid w:val="005C5F41"/>
    <w:rsid w:val="005D255B"/>
    <w:rsid w:val="005E34A3"/>
    <w:rsid w:val="005F13A2"/>
    <w:rsid w:val="005F42DA"/>
    <w:rsid w:val="00601987"/>
    <w:rsid w:val="00604EFE"/>
    <w:rsid w:val="0061388B"/>
    <w:rsid w:val="00615A8B"/>
    <w:rsid w:val="00622313"/>
    <w:rsid w:val="00623484"/>
    <w:rsid w:val="00626395"/>
    <w:rsid w:val="006309D3"/>
    <w:rsid w:val="006368A2"/>
    <w:rsid w:val="0063770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A07"/>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55BD"/>
    <w:rsid w:val="00A110D0"/>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749B1"/>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05ADE"/>
    <w:rsid w:val="00E12852"/>
    <w:rsid w:val="00E13698"/>
    <w:rsid w:val="00E13C77"/>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5072"/>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A3AA1"/>
    <w:rPr>
      <w:color w:val="808080"/>
      <w:bdr w:space="0" w:sz="0" w:color="auto" w:val="none"/>
      <w:shd w:fill="auto" w:color="auto" w:val="clear"/>
    </w:rPr>
  </w:style>
  <w:style w:customStyle="true" w:styleId="eSPISCCParagraphDefaultFont" w:type="character">
    <w:name w:val="eSPIS_CC_Paragraph Default Font"/>
    <w:basedOn w:val="Zadanifontodlomka"/>
    <w:rsid w:val="003A3A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3AA1"/>
    <w:rPr>
      <w:bdr w:space="0" w:sz="0" w:color="auto" w:val="none"/>
      <w:shd w:fill="FFFFCC" w:color="auto" w:val="clear"/>
      <w:lang w:val="hr-HR"/>
    </w:rPr>
  </w:style>
  <w:style w:customStyle="true" w:styleId="PozadinaSvijetloCrvena" w:type="character">
    <w:name w:val="Pozadina_SvijetloCrvena"/>
    <w:basedOn w:val="eSPISCCParagraphDefaultFont"/>
    <w:rsid w:val="003A3A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3A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A3AA1"/>
    <w:rPr>
      <w:color w:val="808080"/>
      <w:bdr w:color="auto" w:space="0" w:sz="0" w:val="none"/>
      <w:shd w:color="auto" w:fill="auto" w:val="clear"/>
    </w:rPr>
  </w:style>
  <w:style w:customStyle="1" w:styleId="eSPISCCParagraphDefaultFont" w:type="character">
    <w:name w:val="eSPIS_CC_Paragraph Default Font"/>
    <w:basedOn w:val="Zadanifontodlomka"/>
    <w:rsid w:val="003A3A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3AA1"/>
    <w:rPr>
      <w:bdr w:color="auto" w:space="0" w:sz="0" w:val="none"/>
      <w:shd w:color="auto" w:fill="FFFFCC" w:val="clear"/>
      <w:lang w:val="hr-HR"/>
    </w:rPr>
  </w:style>
  <w:style w:customStyle="1" w:styleId="PozadinaSvijetloCrvena" w:type="character">
    <w:name w:val="Pozadina_SvijetloCrvena"/>
    <w:basedOn w:val="eSPISCCParagraphDefaultFont"/>
    <w:rsid w:val="003A3A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3A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6687</izvorni_sadrzaj>
    <derivirana_varijabla naziv="DomainObject.Predmet.Broj_1">6687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St-6687/2016</izvorni_sadrzaj>
    <derivirana_varijabla naziv="DomainObject.Predmet.OznakaBroj_1">St-6687/2016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DAMIR, DAN, DEA I ARIANA d.o.o.</izvorni_sadrzaj>
    <derivirana_varijabla naziv="DomainObject.Predmet.ProtustrankaFormated_1">  DAMIR, DAN, DEA I ARIANA d.o.o.</derivirana_varijabla>
  </DomainObject.Predmet.ProtustrankaFormated>
  <DomainObject.Predmet.ProtustrankaFormatedOIB>
    <izvorni_sadrzaj>  DAMIR, DAN, DEA I ARIANA d.o.o., OIB 98207619252</izvorni_sadrzaj>
    <derivirana_varijabla naziv="DomainObject.Predmet.ProtustrankaFormatedOIB_1">  DAMIR, DAN, DEA I ARIANA d.o.o., OIB 98207619252</derivirana_varijabla>
  </DomainObject.Predmet.ProtustrankaFormatedOIB>
  <DomainObject.Predmet.ProtustrankaFormatedWithAdress>
    <izvorni_sadrzaj> DAMIR, DAN, DEA I ARIANA d.o.o., Albrechtova 32, 10000 Zagreb</izvorni_sadrzaj>
    <derivirana_varijabla naziv="DomainObject.Predmet.ProtustrankaFormatedWithAdress_1"> DAMIR, DAN, DEA I ARIANA d.o.o., Albrechtova 32, 10000 Zagreb</derivirana_varijabla>
  </DomainObject.Predmet.ProtustrankaFormatedWithAdress>
  <DomainObject.Predmet.ProtustrankaFormatedWithAdressOIB>
    <izvorni_sadrzaj> DAMIR, DAN, DEA I ARIANA d.o.o., OIB 98207619252, Albrechtova 32, 10000 Zagreb</izvorni_sadrzaj>
    <derivirana_varijabla naziv="DomainObject.Predmet.ProtustrankaFormatedWithAdressOIB_1"> DAMIR, DAN, DEA I ARIANA d.o.o., OIB 98207619252, Albrechtova 32, 10000 Zagreb</derivirana_varijabla>
  </DomainObject.Predmet.ProtustrankaFormatedWithAdressOIB>
  <DomainObject.Predmet.ProtustrankaWithAdress>
    <izvorni_sadrzaj>DAMIR, DAN, DEA I ARIANA d.o.o. Albrechtova 32, 10000 Zagreb</izvorni_sadrzaj>
    <derivirana_varijabla naziv="DomainObject.Predmet.ProtustrankaWithAdress_1">DAMIR, DAN, DEA I ARIANA d.o.o. Albrechtova 32, 10000 Zagreb</derivirana_varijabla>
  </DomainObject.Predmet.ProtustrankaWithAdress>
  <DomainObject.Predmet.ProtustrankaWithAdressOIB>
    <izvorni_sadrzaj>DAMIR, DAN, DEA I ARIANA d.o.o., OIB 98207619252, Albrechtova 32, 10000 Zagreb</izvorni_sadrzaj>
    <derivirana_varijabla naziv="DomainObject.Predmet.ProtustrankaWithAdressOIB_1">DAMIR, DAN, DEA I ARIANA d.o.o., OIB 98207619252, Albrechtova 32, 10000 Zagreb</derivirana_varijabla>
  </DomainObject.Predmet.ProtustrankaWithAdressOIB>
  <DomainObject.Predmet.ProtustrankaNazivFormated>
    <izvorni_sadrzaj>DAMIR, DAN, DEA I ARIANA d.o.o.</izvorni_sadrzaj>
    <derivirana_varijabla naziv="DomainObject.Predmet.ProtustrankaNazivFormated_1">DAMIR, DAN, DEA I ARIANA d.o.o.</derivirana_varijabla>
  </DomainObject.Predmet.ProtustrankaNazivFormated>
  <DomainObject.Predmet.ProtustrankaNazivFormatedOIB>
    <izvorni_sadrzaj>DAMIR, DAN, DEA I ARIANA d.o.o., OIB 98207619252</izvorni_sadrzaj>
    <derivirana_varijabla naziv="DomainObject.Predmet.ProtustrankaNazivFormatedOIB_1">DAMIR, DAN, DEA I ARIANA d.o.o., OIB 98207619252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DAMIR, DAN, DEA I ARIANA d.o.o.</item>
    </izvorni_sadrzaj>
    <derivirana_varijabla naziv="DomainObject.Predmet.ProtuStrankaListFormated_1">
      <item>DAMIR, DAN, DEA I ARIANA d.o.o.</item>
    </derivirana_varijabla>
  </DomainObject.Predmet.ProtuStrankaListFormated>
  <DomainObject.Predmet.ProtuStrankaListFormatedOIB>
    <izvorni_sadrzaj>
      <item>DAMIR, DAN, DEA I ARIANA d.o.o., OIB 98207619252</item>
    </izvorni_sadrzaj>
    <derivirana_varijabla naziv="DomainObject.Predmet.ProtuStrankaListFormatedOIB_1">
      <item>DAMIR, DAN, DEA I ARIANA d.o.o., OIB 98207619252</item>
    </derivirana_varijabla>
  </DomainObject.Predmet.ProtuStrankaListFormatedOIB>
  <DomainObject.Predmet.ProtuStrankaListFormatedWithAdress>
    <izvorni_sadrzaj>
      <item>DAMIR, DAN, DEA I ARIANA d.o.o., Albrechtova 32, 10000 Zagreb</item>
    </izvorni_sadrzaj>
    <derivirana_varijabla naziv="DomainObject.Predmet.ProtuStrankaListFormatedWithAdress_1">
      <item>DAMIR, DAN, DEA I ARIANA d.o.o., Albrechtova 32, 10000 Zagreb</item>
    </derivirana_varijabla>
  </DomainObject.Predmet.ProtuStrankaListFormatedWithAdress>
  <DomainObject.Predmet.ProtuStrankaListFormatedWithAdressOIB>
    <izvorni_sadrzaj>
      <item>DAMIR, DAN, DEA I ARIANA d.o.o., OIB 98207619252, Albrechtova 32, 10000 Zagreb</item>
    </izvorni_sadrzaj>
    <derivirana_varijabla naziv="DomainObject.Predmet.ProtuStrankaListFormatedWithAdressOIB_1">
      <item>DAMIR, DAN, DEA I ARIANA d.o.o., OIB 98207619252, Albrechtova 32, 10000 Zagreb</item>
    </derivirana_varijabla>
  </DomainObject.Predmet.ProtuStrankaListFormatedWithAdressOIB>
  <DomainObject.Predmet.ProtuStrankaListNazivFormated>
    <izvorni_sadrzaj>
      <item>DAMIR, DAN, DEA I ARIANA d.o.o.</item>
    </izvorni_sadrzaj>
    <derivirana_varijabla naziv="DomainObject.Predmet.ProtuStrankaListNazivFormated_1">
      <item>DAMIR, DAN, DEA I ARIANA d.o.o.</item>
    </derivirana_varijabla>
  </DomainObject.Predmet.ProtuStrankaListNazivFormated>
  <DomainObject.Predmet.ProtuStrankaListNazivFormatedOIB>
    <izvorni_sadrzaj>
      <item>DAMIR, DAN, DEA I ARIANA d.o.o., OIB 98207619252</item>
    </izvorni_sadrzaj>
    <derivirana_varijabla naziv="DomainObject.Predmet.ProtuStrankaListNazivFormatedOIB_1">
      <item>DAMIR, DAN, DEA I ARIANA d.o.o., OIB 98207619252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DAMIR, DAN, DEA I ARIANA d.o.o.</izvorni_sadrzaj>
    <derivirana_varijabla naziv="DomainObject.Predmet.ProtustrankaIDrugi_1">DAMIR, DAN, DEA I ARIANA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DAMIR, DAN, DEA I ARIANA d.o.o., OIB 98207619252, Albrechtova 32, 10000 Zagreb</izvorni_sadrzaj>
    <derivirana_varijabla naziv="DomainObject.Predmet.ProtustrankaIDrugiAdressOIB_1">DAMIR, DAN, DEA I ARIANA d.o.o., OIB 98207619252, Albrechtova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DAN, DEA I ARIANA d.o.o.</item>
      <item>FINA Regionalni centar Zagreb</item>
    </izvorni_sadrzaj>
    <derivirana_varijabla naziv="DomainObject.Predmet.SudioniciListNaziv_1">
      <item>DAMIR, DAN, DEA I ARIANA d.o.o.</item>
      <item>FINA Regionalni centar Zagreb</item>
    </derivirana_varijabla>
  </DomainObject.Predmet.SudioniciListNaziv>
  <DomainObject.Predmet.SudioniciListAdressOIB>
    <izvorni_sadrzaj>
      <item>DAMIR, DAN, DEA I ARIANA d.o.o., OIB 98207619252, Albrechtova 32,10000 Zagreb</item>
      <item>FINA Regionalni centar Zagreb, OIB 85821130368, Trg svibanjskih žrtava 1995. 1,10000 Zagreb</item>
    </izvorni_sadrzaj>
    <derivirana_varijabla naziv="DomainObject.Predmet.SudioniciListAdressOIB_1">
      <item>DAMIR, DAN, DEA I ARIANA d.o.o., OIB 98207619252, Albrechtova 32,10000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98207619252</item>
      <item>, OIB 85821130368</item>
    </izvorni_sadrzaj>
    <derivirana_varijabla naziv="DomainObject.Predmet.SudioniciListNazivOIB_1">
      <item>, OIB 98207619252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C53EF-C331-489D-8542-91A00395EF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5382</properties:Characters>
  <properties:Lines>127</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2017-12-27T10:55:00Z</dcterms:created>
  <dc:creator>Unknown</dc:creator>
  <cp:lastModifiedBy>Mirjana Gašparić</cp:lastModifiedBy>
  <cp:lastPrinted>2017-12-29T08:21:00Z</cp:lastPrinted>
  <dcterms:modified xmlns:xsi="http://www.w3.org/2001/XMLSchema-instance" xsi:type="dcterms:W3CDTF">2017-12-29T08:21:00Z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