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731d" w14:paraId="968731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663957">
        <w:rPr>
          <w:lang w:val="hr-HR"/>
        </w:rPr>
        <w:t>12</w:t>
      </w:r>
      <w:r w:rsidR="00EF45E0">
        <w:rPr>
          <w:lang w:val="hr-HR"/>
        </w:rPr>
        <w:t>40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63957" w:rsidRPr="00663957">
        <w:rPr>
          <w:lang w:val="hr-HR"/>
        </w:rPr>
        <w:t xml:space="preserve"> </w:t>
      </w:r>
      <w:r w:rsidR="00EF45E0" w:rsidRPr="00EF45E0">
        <w:rPr>
          <w:lang w:val="hr-HR"/>
        </w:rPr>
        <w:t>ANCHOR</w:t>
      </w:r>
      <w:r w:rsidR="00EF45E0">
        <w:rPr>
          <w:lang w:val="hr-HR"/>
        </w:rPr>
        <w:t xml:space="preserve"> TS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803225">
        <w:rPr>
          <w:lang w:val="hr-HR"/>
        </w:rPr>
        <w:t xml:space="preserve">trgovinu i </w:t>
      </w:r>
      <w:r w:rsidR="00D948A0">
        <w:rPr>
          <w:lang w:val="hr-HR"/>
        </w:rPr>
        <w:t>usluge</w:t>
      </w:r>
      <w:r w:rsidR="00870F00">
        <w:rPr>
          <w:lang w:val="hr-HR"/>
        </w:rPr>
        <w:t xml:space="preserve">, </w:t>
      </w:r>
      <w:r w:rsidR="00EF45E0">
        <w:rPr>
          <w:lang w:val="hr-HR"/>
        </w:rPr>
        <w:t>Soblinec</w:t>
      </w:r>
      <w:r w:rsidR="00870F00">
        <w:rPr>
          <w:lang w:val="hr-HR"/>
        </w:rPr>
        <w:t xml:space="preserve">, </w:t>
      </w:r>
      <w:r w:rsidR="00EF45E0">
        <w:rPr>
          <w:lang w:val="hr-HR"/>
        </w:rPr>
        <w:t>Lička 7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594EA6">
        <w:rPr>
          <w:lang w:val="hr-HR"/>
        </w:rPr>
        <w:t>S:</w:t>
      </w:r>
      <w:r w:rsidR="00D948A0">
        <w:rPr>
          <w:lang w:val="hr-HR"/>
        </w:rPr>
        <w:t>080930306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EF45E0">
        <w:rPr>
          <w:lang w:val="hr-HR"/>
        </w:rPr>
        <w:t>81926093299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27C24">
        <w:rPr>
          <w:lang w:val="hr-HR"/>
        </w:rPr>
        <w:t>12</w:t>
      </w:r>
      <w:r w:rsidR="00EF45E0">
        <w:rPr>
          <w:lang w:val="hr-HR"/>
        </w:rPr>
        <w:t>40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F45E0">
        <w:rPr>
          <w:lang w:val="hr-HR"/>
        </w:rPr>
        <w:t>05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EF45E0">
        <w:rPr>
          <w:lang w:val="hr-HR"/>
        </w:rPr>
        <w:t>travnja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EF45E0">
        <w:rPr>
          <w:lang w:val="hr-HR"/>
        </w:rPr>
        <w:t>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F45E0">
        <w:rPr>
          <w:lang w:val="hr-HR"/>
        </w:rPr>
        <w:t>21</w:t>
      </w:r>
      <w:r w:rsidR="003F27BA">
        <w:rPr>
          <w:lang w:val="hr-HR"/>
        </w:rPr>
        <w:t>.</w:t>
      </w:r>
      <w:r w:rsidR="00EF45E0">
        <w:rPr>
          <w:lang w:val="hr-HR"/>
        </w:rPr>
        <w:t>293</w:t>
      </w:r>
      <w:r w:rsidR="00763668">
        <w:rPr>
          <w:lang w:val="hr-HR"/>
        </w:rPr>
        <w:t>,</w:t>
      </w:r>
      <w:r w:rsidR="00EF45E0">
        <w:rPr>
          <w:lang w:val="hr-HR"/>
        </w:rPr>
        <w:t>33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948A0">
        <w:rPr>
          <w:lang w:val="hr-HR"/>
        </w:rPr>
        <w:t>Mijo Radoš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D948A0">
        <w:rPr>
          <w:lang w:val="hr-HR"/>
        </w:rPr>
        <w:t>Soblinec</w:t>
      </w:r>
      <w:r w:rsidR="005D2C38">
        <w:rPr>
          <w:lang w:val="hr-HR"/>
        </w:rPr>
        <w:t xml:space="preserve">, </w:t>
      </w:r>
      <w:r w:rsidR="00D948A0">
        <w:rPr>
          <w:lang w:val="hr-HR"/>
        </w:rPr>
        <w:t>Lička 7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D948A0">
        <w:rPr>
          <w:lang w:val="hr-HR"/>
        </w:rPr>
        <w:t>41962512288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01.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966" w:rsidR="00D04966">
      <w:r>
        <w:separator/>
      </w:r>
    </w:p>
  </w:endnote>
  <w:endnote w:id="0" w:type="continuationSeparator">
    <w:p w:rsidRDefault="00D04966" w:rsidR="00D04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966" w:rsidR="00D04966">
      <w:r>
        <w:separator/>
      </w:r>
    </w:p>
  </w:footnote>
  <w:footnote w:id="0" w:type="continuationSeparator">
    <w:p w:rsidRDefault="00D04966" w:rsidR="00D04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7310D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E00AB"/>
    <w:rsid w:val="008E1678"/>
    <w:rsid w:val="008E3DB0"/>
    <w:rsid w:val="00920EF0"/>
    <w:rsid w:val="009468CE"/>
    <w:rsid w:val="0095190E"/>
    <w:rsid w:val="009527B7"/>
    <w:rsid w:val="00961C2D"/>
    <w:rsid w:val="0096398D"/>
    <w:rsid w:val="009646BB"/>
    <w:rsid w:val="009665DE"/>
    <w:rsid w:val="0097587E"/>
    <w:rsid w:val="00983BE8"/>
    <w:rsid w:val="009845BA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D04966"/>
    <w:rsid w:val="00D35E3B"/>
    <w:rsid w:val="00D372EC"/>
    <w:rsid w:val="00D430AE"/>
    <w:rsid w:val="00D46E25"/>
    <w:rsid w:val="00D71110"/>
    <w:rsid w:val="00D724BA"/>
    <w:rsid w:val="00D81A66"/>
    <w:rsid w:val="00D948A0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D6CA1"/>
    <w:rsid w:val="00EF45E0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Anchor TS j.d.o.o. za trgovinu i usluge zastupanog po punomoćniku Mijo Radoš</izvorni_sadrzaj>
    <derivirana_varijabla naziv="DomainObject.Predmet.ProtustrankaFormated_1">  Anchor TS j.d.o.o. za trgovinu i usluge zastupanog po punomoćniku Mijo Radoš</derivirana_varijabla>
  </DomainObject.Predmet.ProtustrankaFormated>
  <DomainObject.Predmet.ProtustrankaFormatedOIB>
    <izvorni_sadrzaj>  Anchor TS j.d.o.o. za trgovinu i usluge, OIB 81926093299 zastupanog po punomoćniku Mijo Radoš</izvorni_sadrzaj>
    <derivirana_varijabla naziv="DomainObject.Predmet.ProtustrankaFormatedOIB_1">  Anchor TS j.d.o.o. za trgovinu i usluge, OIB 81926093299 zastupanog po punomoćniku Mijo Radoš</derivirana_varijabla>
  </DomainObject.Predmet.ProtustrankaFormatedOIB>
  <DomainObject.Predmet.ProtustrankaFormatedWithAdress>
    <izvorni_sadrzaj> Anchor TS j.d.o.o. za trgovinu i usluge, Lička 7, 10360 Soblinec zastupanog po punomoćniku Mijo Radoš</izvorni_sadrzaj>
    <derivirana_varijabla naziv="DomainObject.Predmet.ProtustrankaFormatedWithAdress_1"> Anchor TS j.d.o.o. za trgovinu i usluge, Lička 7, 10360 Soblinec zastupanog po punomoćniku Mijo Radoš</derivirana_varijabla>
  </DomainObject.Predmet.ProtustrankaFormatedWithAdress>
  <DomainObject.Predmet.ProtustrankaFormatedWithAdressOIB>
    <izvorni_sadrzaj> Anchor TS j.d.o.o. za trgovinu i usluge, OIB 81926093299, Lička 7, 10360 Soblinec zastupanog po punomoćniku Mijo Radoš</izvorni_sadrzaj>
    <derivirana_varijabla naziv="DomainObject.Predmet.ProtustrankaFormatedWithAdressOIB_1"> Anchor TS j.d.o.o. za trgovinu i usluge, OIB 81926093299, Lička 7, 10360 Soblinec zastupanog po punomoćniku Mijo Radoš</derivirana_varijabla>
  </DomainObject.Predmet.ProtustrankaFormatedWithAdressOIB>
  <DomainObject.Predmet.ProtustrankaWithAdress>
    <izvorni_sadrzaj>Anchor TS j.d.o.o. za trgovinu i usluge Lička 7, 10360 Soblinec</izvorni_sadrzaj>
    <derivirana_varijabla naziv="DomainObject.Predmet.ProtustrankaWithAdress_1">Anchor TS j.d.o.o. za trgovinu i usluge Lička 7, 10360 Soblinec</derivirana_varijabla>
  </DomainObject.Predmet.ProtustrankaWithAdress>
  <DomainObject.Predmet.ProtustrankaWithAdressOIB>
    <izvorni_sadrzaj>Anchor TS j.d.o.o. za trgovinu i usluge, OIB 81926093299, Lička 7, 10360 Soblinec</izvorni_sadrzaj>
    <derivirana_varijabla naziv="DomainObject.Predmet.ProtustrankaWithAdressOIB_1">Anchor TS j.d.o.o. za trgovinu i usluge, OIB 81926093299, Lička 7, 10360 Soblinec</derivirana_varijabla>
  </DomainObject.Predmet.ProtustrankaWithAdressOIB>
  <DomainObject.Predmet.ProtustrankaNazivFormated>
    <izvorni_sadrzaj>Anchor TS j.d.o.o. za trgovinu i usluge</izvorni_sadrzaj>
    <derivirana_varijabla naziv="DomainObject.Predmet.ProtustrankaNazivFormated_1">Anchor TS j.d.o.o. za trgovinu i usluge</derivirana_varijabla>
  </DomainObject.Predmet.ProtustrankaNazivFormated>
  <DomainObject.Predmet.ProtustrankaNazivFormatedOIB>
    <izvorni_sadrzaj>Anchor TS j.d.o.o. za trgovinu i usluge, OIB 81926093299</izvorni_sadrzaj>
    <derivirana_varijabla naziv="DomainObject.Predmet.ProtustrankaNazivFormatedOIB_1">Anchor TS j.d.o.o. za trgovinu i usluge, OIB 81926093299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Anchor TS j.d.o.o. za trgovinu i usluge zastupanog po punomoćniku Mijo Radoš</item>
    </izvorni_sadrzaj>
    <derivirana_varijabla naziv="DomainObject.Predmet.ProtuStrankaListFormated_1">
      <item>Anchor TS j.d.o.o. za trgovinu i usluge zastupanog po punomoćniku Mijo Radoš</item>
    </derivirana_varijabla>
  </DomainObject.Predmet.ProtuStrankaListFormated>
  <DomainObject.Predmet.ProtuStrankaListFormatedOIB>
    <izvorni_sadrzaj>
      <item>Anchor TS j.d.o.o. za trgovinu i usluge, OIB 81926093299 zastupanog po punomoćniku Mijo Radoš</item>
    </izvorni_sadrzaj>
    <derivirana_varijabla naziv="DomainObject.Predmet.ProtuStrankaListFormatedOIB_1">
      <item>Anchor TS j.d.o.o. za trgovinu i usluge, OIB 81926093299 zastupanog po punomoćniku Mijo Radoš</item>
    </derivirana_varijabla>
  </DomainObject.Predmet.ProtuStrankaListFormatedOIB>
  <DomainObject.Predmet.ProtuStrankaListFormatedWithAdress>
    <izvorni_sadrzaj>
      <item>Anchor TS j.d.o.o. za trgovinu i usluge, Lička 7, 10360 Soblinec zastupanog po punomoćniku Mijo Radoš</item>
    </izvorni_sadrzaj>
    <derivirana_varijabla naziv="DomainObject.Predmet.ProtuStrankaListFormatedWithAdress_1">
      <item>Anchor TS j.d.o.o. za trgovinu i usluge, Lička 7, 10360 Soblinec zastupanog po punomoćniku Mijo Radoš</item>
    </derivirana_varijabla>
  </DomainObject.Predmet.ProtuStrankaListFormatedWithAdress>
  <DomainObject.Predmet.ProtuStrankaListFormatedWithAdressOIB>
    <izvorni_sadrzaj>
      <item>Anchor TS j.d.o.o. za trgovinu i usluge, OIB 81926093299, Lička 7, 10360 Soblinec zastupanog po punomoćniku Mijo Radoš</item>
    </izvorni_sadrzaj>
    <derivirana_varijabla naziv="DomainObject.Predmet.ProtuStrankaListFormatedWithAdressOIB_1">
      <item>Anchor TS j.d.o.o. za trgovinu i usluge, OIB 81926093299, Lička 7, 10360 Soblinec zastupanog po punomoćniku Mijo Radoš</item>
    </derivirana_varijabla>
  </DomainObject.Predmet.ProtuStrankaListFormatedWithAdressOIB>
  <DomainObject.Predmet.ProtuStrankaListNazivFormated>
    <izvorni_sadrzaj>
      <item>Anchor TS j.d.o.o. za trgovinu i usluge</item>
    </izvorni_sadrzaj>
    <derivirana_varijabla naziv="DomainObject.Predmet.ProtuStrankaListNazivFormated_1">
      <item>Anchor TS j.d.o.o. za trgovinu i usluge</item>
    </derivirana_varijabla>
  </DomainObject.Predmet.ProtuStrankaListNazivFormated>
  <DomainObject.Predmet.ProtuStrankaListNazivFormatedOIB>
    <izvorni_sadrzaj>
      <item>Anchor TS j.d.o.o. za trgovinu i usluge, OIB 81926093299</item>
    </izvorni_sadrzaj>
    <derivirana_varijabla naziv="DomainObject.Predmet.ProtuStrankaListNazivFormatedOIB_1">
      <item>Anchor TS j.d.o.o. za trgovinu i usluge, OIB 81926093299</item>
    </derivirana_varijabla>
  </DomainObject.Predmet.ProtuStrankaListNazivFormatedOIB>
  <DomainObject.Predmet.OstaliListFormated>
    <izvorni_sadrzaj>
      <item>Mijo Radoš punomoćnik sudionika u postupku Anchor TS j.d.o.o. za trgovinu i usluge</item>
    </izvorni_sadrzaj>
    <derivirana_varijabla naziv="DomainObject.Predmet.OstaliListFormated_1">
      <item>Mijo Radoš punomoćnik sudionika u postupku Anchor TS j.d.o.o. za trgovinu i usluge</item>
    </derivirana_varijabla>
  </DomainObject.Predmet.OstaliListFormated>
  <DomainObject.Predmet.OstaliListFormatedOIB>
    <izvorni_sadrzaj>
      <item>Mijo Radoš, OIB 41962512288 punomoćnik sudionika u postupku Anchor TS j.d.o.o. za trgovinu i usluge</item>
    </izvorni_sadrzaj>
    <derivirana_varijabla naziv="DomainObject.Predmet.OstaliListFormatedOIB_1">
      <item>Mijo Radoš, OIB 41962512288 punomoćnik sudionika u postupku Anchor TS j.d.o.o. za trgovinu i usluge</item>
    </derivirana_varijabla>
  </DomainObject.Predmet.OstaliListFormatedOIB>
  <DomainObject.Predmet.OstaliListFormatedWithAdress>
    <izvorni_sadrzaj>
      <item>Mijo Radoš, Lička 7, 10360 Soblinec punomoćnik sudionika u postupku Anchor TS j.d.o.o. za trgovinu i usluge</item>
    </izvorni_sadrzaj>
    <derivirana_varijabla naziv="DomainObject.Predmet.OstaliListFormatedWithAdress_1">
      <item>Mijo Radoš, Lička 7, 10360 Soblinec punomoćnik sudionika u postupku Anchor TS j.d.o.o. za trgovinu i usluge</item>
    </derivirana_varijabla>
  </DomainObject.Predmet.OstaliListFormatedWithAdress>
  <DomainObject.Predmet.OstaliListFormatedWithAdressOIB>
    <izvorni_sadrzaj>
      <item>Mijo Radoš, OIB 41962512288, Lička 7, 10360 Soblinec punomoćnik sudionika u postupku Anchor TS j.d.o.o. za trgovinu i usluge</item>
    </izvorni_sadrzaj>
    <derivirana_varijabla naziv="DomainObject.Predmet.OstaliListFormatedWithAdressOIB_1">
      <item>Mijo Radoš, OIB 41962512288, Lička 7, 10360 Soblinec punomoćnik sudionika u postupku Anchor TS j.d.o.o. za trgovinu i usluge</item>
    </derivirana_varijabla>
  </DomainObject.Predmet.OstaliListFormatedWithAdressOIB>
  <DomainObject.Predmet.OstaliListNazivFormated>
    <izvorni_sadrzaj>
      <item>Mijo Radoš</item>
    </izvorni_sadrzaj>
    <derivirana_varijabla naziv="DomainObject.Predmet.OstaliListNazivFormated_1">
      <item>Mijo Radoš</item>
    </derivirana_varijabla>
  </DomainObject.Predmet.OstaliListNazivFormated>
  <DomainObject.Predmet.OstaliListNazivFormatedOIB>
    <izvorni_sadrzaj>
      <item>Mijo Radoš, OIB 41962512288</item>
    </izvorni_sadrzaj>
    <derivirana_varijabla naziv="DomainObject.Predmet.OstaliListNazivFormatedOIB_1">
      <item>Mijo Radoš, OIB 41962512288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Anchor TS j.d.o.o. za trgovinu i usluge</izvorni_sadrzaj>
    <derivirana_varijabla naziv="DomainObject.Predmet.ProtustrankaIDrugi_1">Anchor TS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Anchor TS j.d.o.o. za trgovinu i usluge, OIB 81926093299, Lička 7, 10360 Soblinec</izvorni_sadrzaj>
    <derivirana_varijabla naziv="DomainObject.Predmet.ProtustrankaIDrugiAdressOIB_1">Anchor TS j.d.o.o. za trgovinu i usluge, OIB 81926093299, Lička 7,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Anchor TS j.d.o.o. za trgovinu i usluge</item>
      <item>Mijo Radoš</item>
    </izvorni_sadrzaj>
    <derivirana_varijabla naziv="DomainObject.Predmet.SudioniciListNaziv_1">
      <item>FINA Regionalni centar Zagreb</item>
      <item>Anchor TS j.d.o.o. za trgovinu i usluge</item>
      <item>Mijo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Anchor TS j.d.o.o. za trgovinu i usluge, OIB 81926093299, Lička 7,10360 Soblinec</item>
      <item>Mijo Radoš, OIB 41962512288, Lička 7,10360 Soblinec</item>
    </izvorni_sadrzaj>
    <derivirana_varijabla naziv="DomainObject.Predmet.SudioniciListAdressOIB_1">
      <item>FINA Regionalni centar Zagreb, OIB 85821130368, Trg svibanjskih žrtava 1995. br. 1,10000 Zagreb</item>
      <item>Anchor TS j.d.o.o. za trgovinu i usluge, OIB 81926093299, Lička 7,10360 Soblinec</item>
      <item>Mijo Radoš, OIB 41962512288, Lička 7,10360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81926093299</item>
      <item>, OIB 41962512288</item>
    </izvorni_sadrzaj>
    <derivirana_varijabla naziv="DomainObject.Predmet.SudioniciListNazivOIB_1">
      <item>, OIB 85821130368</item>
      <item>, OIB 81926093299</item>
      <item>, OIB 41962512288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2FF1F-D6D8-44EA-A399-DD96412F9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1742</properties:Characters>
  <properties:Lines>49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2016-07-01T06:23:00Z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2016-07-01T12:45:00Z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