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6b35" w14:paraId="0246b35" w:rsidRDefault="00340D26" w:rsidP="00340D26" w:rsidR="00340D26" w:rsidRPr="00733E5B">
      <w:pPr>
        <w15:collapsed w:val="false"/>
        <w:rPr>
          <w:b/>
        </w:rPr>
      </w:pPr>
      <w:bookmarkStart w:name="OLE_LINK3" w:id="0"/>
      <w:bookmarkStart w:name="_GoBack" w:id="1"/>
      <w:bookmarkEnd w:id="1"/>
      <w:r>
        <w:rPr>
          <w:b/>
        </w:rPr>
        <w:t xml:space="preserve">GMT d.o.o. </w:t>
      </w:r>
      <w:r w:rsidRPr="00733E5B">
        <w:rPr>
          <w:b/>
        </w:rPr>
        <w:t>u stečaju</w:t>
      </w:r>
    </w:p>
    <w:p w:rsidRDefault="00340D26" w:rsidP="00340D26" w:rsidR="00340D26" w:rsidRPr="00733E5B">
      <w:pPr>
        <w:rPr>
          <w:b/>
        </w:rPr>
      </w:pPr>
      <w:r>
        <w:rPr>
          <w:b/>
        </w:rPr>
        <w:t>Kipišće 14, Strmec, OIB: 56975833731</w:t>
      </w:r>
    </w:p>
    <w:p w:rsidRDefault="00340D26" w:rsidP="004926CE" w:rsidR="00340D26" w:rsidRPr="004926CE">
      <w:pPr>
        <w:jc w:val="both"/>
        <w:rPr>
          <w:b/>
        </w:rPr>
      </w:pPr>
    </w:p>
    <w:p w:rsidRDefault="00504783" w:rsidP="00957E9C" w:rsidR="00957E9C">
      <w:pPr>
        <w:jc w:val="both"/>
      </w:pPr>
      <w:r>
        <w:t>30.03.2018.</w:t>
      </w:r>
    </w:p>
    <w:p w:rsidRDefault="00957E9C" w:rsidP="00957E9C" w:rsidR="00957E9C">
      <w:pPr>
        <w:ind w:firstLine="708" w:left="4956"/>
      </w:pPr>
    </w:p>
    <w:p w:rsidRDefault="00957E9C" w:rsidP="00957E9C" w:rsidR="00957E9C"/>
    <w:p w:rsidRDefault="00957E9C" w:rsidP="00957E9C" w:rsidR="00957E9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957E9C" w:rsidP="00957E9C" w:rsidR="00957E9C">
      <w:pPr>
        <w:ind w:firstLine="708" w:left="4956"/>
      </w:pPr>
      <w:r w:rsidRPr="00407764">
        <w:t xml:space="preserve">Na posl. broj: </w:t>
      </w:r>
      <w:r w:rsidR="00340D26">
        <w:t>48. St-6435/16</w:t>
      </w:r>
    </w:p>
    <w:p w:rsidRDefault="006C22AA" w:rsidP="00F05893" w:rsidR="006C22AA"/>
    <w:p w:rsidRDefault="007004D2" w:rsidP="00F05893" w:rsidR="007004D2"/>
    <w:p w:rsidRDefault="007004D2" w:rsidP="00F05893" w:rsidR="007004D2"/>
    <w:p w:rsidRDefault="007004D2" w:rsidP="00F05893" w:rsidR="007004D2"/>
    <w:p w:rsidRDefault="000E6F99" w:rsidP="00F05893" w:rsidR="000E6F99" w:rsidRPr="00005C7A"/>
    <w:p w:rsidRDefault="00F05893" w:rsidP="00F05893" w:rsidR="00F05893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BC6AA0" w:rsidP="00F05893" w:rsidR="00BC6AA0" w:rsidRPr="00005C7A">
      <w:pPr>
        <w:jc w:val="center"/>
        <w:rPr>
          <w:b/>
        </w:rPr>
      </w:pPr>
    </w:p>
    <w:p w:rsidRDefault="00F05893" w:rsidP="00F05893" w:rsidR="00F05893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F05893" w:rsidP="009B610F" w:rsidR="00F05893" w:rsidRPr="00005C7A"/>
    <w:p w:rsidRDefault="006B47F6" w:rsidP="00F05893" w:rsidR="006B47F6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7105"/>
        <w:gridCol w:w="2293"/>
      </w:tblGrid>
      <w:tr w:rsidTr="00080162" w:rsidR="006B47F6" w:rsidRPr="00284C2B">
        <w:trPr>
          <w:trHeight w:val="563"/>
        </w:trPr>
        <w:tc>
          <w:tcPr>
            <w:tcW w:type="dxa" w:w="516"/>
            <w:shd w:fill="auto" w:color="auto" w:val="clear"/>
          </w:tcPr>
          <w:p w:rsidRDefault="006B47F6" w:rsidP="00284C2B" w:rsidR="006B47F6" w:rsidRPr="006B47F6">
            <w:pPr>
              <w:jc w:val="center"/>
            </w:pPr>
          </w:p>
        </w:tc>
        <w:tc>
          <w:tcPr>
            <w:tcW w:type="dxa" w:w="7105"/>
            <w:shd w:fill="auto" w:color="auto" w:val="clear"/>
          </w:tcPr>
          <w:p w:rsidRDefault="006B47F6" w:rsidP="00284C2B" w:rsidR="006B47F6" w:rsidRPr="006B47F6">
            <w:pPr>
              <w:jc w:val="center"/>
            </w:pPr>
            <w:r>
              <w:t>imovina</w:t>
            </w:r>
          </w:p>
        </w:tc>
        <w:tc>
          <w:tcPr>
            <w:tcW w:type="dxa" w:w="2293"/>
            <w:shd w:fill="auto" w:color="auto" w:val="clear"/>
          </w:tcPr>
          <w:p w:rsidRDefault="00340D26" w:rsidP="00284C2B" w:rsidR="006B47F6" w:rsidRPr="006B47F6">
            <w:pPr>
              <w:jc w:val="center"/>
            </w:pPr>
            <w:r>
              <w:t>v</w:t>
            </w:r>
            <w:r w:rsidR="006B47F6">
              <w:t>rijednost</w:t>
            </w:r>
            <w:r>
              <w:t xml:space="preserve"> (kn)</w:t>
            </w:r>
          </w:p>
        </w:tc>
      </w:tr>
      <w:tr w:rsidTr="00080162" w:rsidR="009B610F" w:rsidRPr="00284C2B">
        <w:trPr>
          <w:trHeight w:val="389"/>
        </w:trPr>
        <w:tc>
          <w:tcPr>
            <w:tcW w:type="dxa" w:w="51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A</w:t>
            </w:r>
            <w:r w:rsidR="00A602D7" w:rsidRPr="00284C2B">
              <w:rPr>
                <w:b/>
              </w:rPr>
              <w:t>/</w:t>
            </w:r>
          </w:p>
        </w:tc>
        <w:tc>
          <w:tcPr>
            <w:tcW w:type="dxa" w:w="7105"/>
            <w:shd w:fill="auto" w:color="auto" w:val="clear"/>
          </w:tcPr>
          <w:p w:rsidRDefault="009B610F" w:rsidP="006B47F6" w:rsidR="009B610F" w:rsidRPr="00284C2B">
            <w:pPr>
              <w:rPr>
                <w:b/>
              </w:rPr>
            </w:pPr>
            <w:r w:rsidRPr="00284C2B">
              <w:rPr>
                <w:b/>
              </w:rPr>
              <w:t>NEKRETNINE</w:t>
            </w:r>
          </w:p>
        </w:tc>
        <w:tc>
          <w:tcPr>
            <w:tcW w:type="dxa" w:w="2293"/>
            <w:shd w:fill="auto" w:color="auto" w:val="clear"/>
            <w:vAlign w:val="bottom"/>
          </w:tcPr>
          <w:p w:rsidRDefault="009B610F" w:rsidP="00284C2B" w:rsidR="009B610F" w:rsidRPr="006B47F6">
            <w:pPr>
              <w:jc w:val="right"/>
            </w:pPr>
          </w:p>
        </w:tc>
      </w:tr>
      <w:tr w:rsidTr="00080162" w:rsidR="006B47F6" w:rsidRPr="00284C2B">
        <w:trPr>
          <w:trHeight w:val="237"/>
        </w:trPr>
        <w:tc>
          <w:tcPr>
            <w:tcW w:type="dxa" w:w="516"/>
            <w:shd w:fill="auto" w:color="auto" w:val="clear"/>
          </w:tcPr>
          <w:p w:rsidRDefault="00340D26" w:rsidP="00F05893" w:rsidR="006B47F6" w:rsidRPr="006B47F6">
            <w:r>
              <w:t>1.</w:t>
            </w:r>
          </w:p>
        </w:tc>
        <w:tc>
          <w:tcPr>
            <w:tcW w:type="dxa" w:w="7105"/>
            <w:shd w:fill="auto" w:color="auto" w:val="clear"/>
          </w:tcPr>
          <w:p w:rsidRDefault="00340D26" w:rsidP="006B47F6" w:rsidR="006B47F6" w:rsidRPr="006B47F6">
            <w:r w:rsidRPr="00340D26">
              <w:t>nekretnina upisana u zk uložak: 1958, k.o. Strmec Samoborski, k.č. 5453/ 1: oranica pri Kipiščtu, k.č:5453/2. put pri Kipištu, k.č.:5454: oranica pri Kipištu, k.č.:5455: oranica pri Kipištu ukupne  površine 2762 čm</w:t>
            </w:r>
          </w:p>
        </w:tc>
        <w:tc>
          <w:tcPr>
            <w:tcW w:type="dxa" w:w="2293"/>
            <w:shd w:fill="auto" w:color="auto" w:val="clear"/>
            <w:vAlign w:val="bottom"/>
          </w:tcPr>
          <w:p w:rsidRDefault="006B47F6" w:rsidP="00284C2B" w:rsidR="006B47F6" w:rsidRPr="006B47F6">
            <w:pPr>
              <w:jc w:val="right"/>
            </w:pPr>
          </w:p>
        </w:tc>
      </w:tr>
      <w:tr w:rsidTr="00080162" w:rsidR="00340D26" w:rsidRPr="00284C2B">
        <w:trPr>
          <w:trHeight w:val="237"/>
        </w:trPr>
        <w:tc>
          <w:tcPr>
            <w:tcW w:type="dxa" w:w="516"/>
            <w:shd w:fill="auto" w:color="auto" w:val="clear"/>
          </w:tcPr>
          <w:p w:rsidRDefault="00340D26" w:rsidP="00F05893" w:rsidR="00340D26" w:rsidRPr="006B47F6">
            <w:r>
              <w:t>2.</w:t>
            </w:r>
          </w:p>
        </w:tc>
        <w:tc>
          <w:tcPr>
            <w:tcW w:type="dxa" w:w="7105"/>
            <w:shd w:fill="auto" w:color="auto" w:val="clear"/>
          </w:tcPr>
          <w:p w:rsidRDefault="00340D26" w:rsidP="006B47F6" w:rsidR="00340D26" w:rsidRPr="006B47F6">
            <w:r w:rsidRPr="00340D26">
              <w:t xml:space="preserve">nekretnina upisana u zk uložak: 3674, k.o. Strmec Samoborski, k.č. 5453/3: ZGRADA BR. 14, UL. KIPIŠĆE 840 i DVORIŠTE ukupne površine </w:t>
            </w:r>
            <w:smartTag w:element="metricconverter" w:uri="urn:schemas-microsoft-com:office:smarttags">
              <w:smartTagPr>
                <w:attr w:val="2798 m2" w:name="ProductID"/>
              </w:smartTagPr>
              <w:r w:rsidRPr="00340D26">
                <w:t>2798 m2</w:t>
              </w:r>
            </w:smartTag>
          </w:p>
        </w:tc>
        <w:tc>
          <w:tcPr>
            <w:tcW w:type="dxa" w:w="2293"/>
            <w:shd w:fill="auto" w:color="auto" w:val="clear"/>
            <w:vAlign w:val="bottom"/>
          </w:tcPr>
          <w:p w:rsidRDefault="00340D26" w:rsidP="00284C2B" w:rsidR="00340D26" w:rsidRPr="006B47F6">
            <w:pPr>
              <w:jc w:val="right"/>
            </w:pPr>
          </w:p>
        </w:tc>
      </w:tr>
      <w:tr w:rsidTr="00080162" w:rsidR="00340D26" w:rsidRPr="00284C2B">
        <w:trPr>
          <w:trHeight w:val="237"/>
        </w:trPr>
        <w:tc>
          <w:tcPr>
            <w:tcW w:type="dxa" w:w="516"/>
            <w:shd w:fill="auto" w:color="auto" w:val="clear"/>
          </w:tcPr>
          <w:p w:rsidRDefault="00340D26" w:rsidP="00F05893" w:rsidR="00340D26" w:rsidRPr="006B47F6"/>
        </w:tc>
        <w:tc>
          <w:tcPr>
            <w:tcW w:type="dxa" w:w="7105"/>
            <w:shd w:fill="auto" w:color="auto" w:val="clear"/>
          </w:tcPr>
          <w:p w:rsidRDefault="00080162" w:rsidP="006B47F6" w:rsidR="00340D26" w:rsidRPr="006B47F6">
            <w:r>
              <w:t>Nekretnine ukupno:</w:t>
            </w:r>
          </w:p>
        </w:tc>
        <w:tc>
          <w:tcPr>
            <w:tcW w:type="dxa" w:w="2293"/>
            <w:shd w:fill="auto" w:color="auto" w:val="clear"/>
            <w:vAlign w:val="bottom"/>
          </w:tcPr>
          <w:p w:rsidRDefault="00340D26" w:rsidP="00284C2B" w:rsidR="00340D26" w:rsidRPr="006B47F6">
            <w:pPr>
              <w:jc w:val="right"/>
            </w:pPr>
            <w:r>
              <w:t>7.211.238,00</w:t>
            </w:r>
          </w:p>
        </w:tc>
      </w:tr>
      <w:tr w:rsidTr="00080162" w:rsidR="00340D26" w:rsidRPr="00284C2B">
        <w:trPr>
          <w:trHeight w:val="237"/>
        </w:trPr>
        <w:tc>
          <w:tcPr>
            <w:tcW w:type="dxa" w:w="516"/>
            <w:shd w:fill="auto" w:color="auto" w:val="clear"/>
          </w:tcPr>
          <w:p w:rsidRDefault="00340D26" w:rsidP="00F05893" w:rsidR="00340D26" w:rsidRPr="006B47F6"/>
        </w:tc>
        <w:tc>
          <w:tcPr>
            <w:tcW w:type="dxa" w:w="7105"/>
            <w:shd w:fill="auto" w:color="auto" w:val="clear"/>
          </w:tcPr>
          <w:p w:rsidRDefault="00340D26" w:rsidP="006B47F6" w:rsidR="00340D26"/>
        </w:tc>
        <w:tc>
          <w:tcPr>
            <w:tcW w:type="dxa" w:w="2293"/>
            <w:shd w:fill="auto" w:color="auto" w:val="clear"/>
            <w:vAlign w:val="bottom"/>
          </w:tcPr>
          <w:p w:rsidRDefault="00340D26" w:rsidP="00284C2B" w:rsidR="00340D26">
            <w:pPr>
              <w:jc w:val="right"/>
            </w:pPr>
          </w:p>
        </w:tc>
      </w:tr>
      <w:tr w:rsidTr="00080162" w:rsidR="009B610F" w:rsidRPr="00284C2B">
        <w:tc>
          <w:tcPr>
            <w:tcW w:type="dxa" w:w="51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B/</w:t>
            </w:r>
          </w:p>
        </w:tc>
        <w:tc>
          <w:tcPr>
            <w:tcW w:type="dxa" w:w="7105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POTRAŽIVANJA</w:t>
            </w:r>
          </w:p>
        </w:tc>
        <w:tc>
          <w:tcPr>
            <w:tcW w:type="dxa" w:w="2293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080162" w:rsidR="009B610F" w:rsidRPr="00284C2B">
        <w:tc>
          <w:tcPr>
            <w:tcW w:type="dxa" w:w="516"/>
            <w:shd w:fill="auto" w:color="auto" w:val="clear"/>
          </w:tcPr>
          <w:p w:rsidRDefault="009B610F" w:rsidP="00F05893" w:rsidR="009B610F" w:rsidRPr="006B47F6"/>
        </w:tc>
        <w:tc>
          <w:tcPr>
            <w:tcW w:type="dxa" w:w="7105"/>
            <w:shd w:fill="auto" w:color="auto" w:val="clear"/>
          </w:tcPr>
          <w:p w:rsidRDefault="00340D26" w:rsidP="00F05893" w:rsidR="009B610F">
            <w:r>
              <w:t>Potraživanja od kupaca</w:t>
            </w:r>
          </w:p>
        </w:tc>
        <w:tc>
          <w:tcPr>
            <w:tcW w:type="dxa" w:w="2293"/>
            <w:shd w:fill="auto" w:color="auto" w:val="clear"/>
          </w:tcPr>
          <w:p w:rsidRDefault="00080162" w:rsidP="00080162" w:rsidR="009B610F">
            <w:pPr>
              <w:jc w:val="right"/>
            </w:pPr>
            <w:r>
              <w:t>40.000,00</w:t>
            </w:r>
          </w:p>
        </w:tc>
      </w:tr>
      <w:tr w:rsidTr="00080162" w:rsidR="009B610F" w:rsidRPr="00284C2B">
        <w:tc>
          <w:tcPr>
            <w:tcW w:type="dxa" w:w="516"/>
            <w:shd w:fill="auto" w:color="auto" w:val="clear"/>
          </w:tcPr>
          <w:p w:rsidRDefault="009B610F" w:rsidP="00F05893" w:rsidR="009B610F" w:rsidRPr="006B47F6"/>
        </w:tc>
        <w:tc>
          <w:tcPr>
            <w:tcW w:type="dxa" w:w="7105"/>
            <w:shd w:fill="auto" w:color="auto" w:val="clear"/>
          </w:tcPr>
          <w:p w:rsidRDefault="009B610F" w:rsidP="00F05893" w:rsidR="009B610F"/>
        </w:tc>
        <w:tc>
          <w:tcPr>
            <w:tcW w:type="dxa" w:w="2293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080162" w:rsidR="009B610F" w:rsidRPr="00284C2B">
        <w:tc>
          <w:tcPr>
            <w:tcW w:type="dxa" w:w="516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C/</w:t>
            </w:r>
          </w:p>
        </w:tc>
        <w:tc>
          <w:tcPr>
            <w:tcW w:type="dxa" w:w="7105"/>
            <w:shd w:fill="auto" w:color="auto" w:val="clear"/>
          </w:tcPr>
          <w:p w:rsidRDefault="009B610F" w:rsidP="00F05893" w:rsidR="009B610F" w:rsidRPr="00284C2B">
            <w:pPr>
              <w:rPr>
                <w:b/>
              </w:rPr>
            </w:pPr>
            <w:r w:rsidRPr="00284C2B">
              <w:rPr>
                <w:b/>
              </w:rPr>
              <w:t>POKRETNINE</w:t>
            </w:r>
          </w:p>
        </w:tc>
        <w:tc>
          <w:tcPr>
            <w:tcW w:type="dxa" w:w="2293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080162" w:rsidR="009B610F" w:rsidRPr="00284C2B">
        <w:tc>
          <w:tcPr>
            <w:tcW w:type="dxa" w:w="516"/>
            <w:shd w:fill="auto" w:color="auto" w:val="clear"/>
          </w:tcPr>
          <w:p w:rsidRDefault="009B610F" w:rsidP="00F05893" w:rsidR="009B610F"/>
        </w:tc>
        <w:tc>
          <w:tcPr>
            <w:tcW w:type="dxa" w:w="7105"/>
            <w:shd w:fill="auto" w:color="auto" w:val="clear"/>
          </w:tcPr>
          <w:p w:rsidRDefault="00340D26" w:rsidP="00F05893" w:rsidR="009B610F">
            <w:r>
              <w:t>Vozila</w:t>
            </w:r>
          </w:p>
        </w:tc>
        <w:tc>
          <w:tcPr>
            <w:tcW w:type="dxa" w:w="2293"/>
            <w:shd w:fill="auto" w:color="auto" w:val="clear"/>
          </w:tcPr>
          <w:p w:rsidRDefault="009B610F" w:rsidP="00284C2B" w:rsidR="009B610F">
            <w:pPr>
              <w:jc w:val="right"/>
            </w:pP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1.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N1, marka PEUGOT 2,0 HDI,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pPr>
              <w:jc w:val="right"/>
            </w:pPr>
            <w:r w:rsidRPr="00676AE5">
              <w:t>6.961,00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godina proizvodnje 2003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broj šasije: VF3GCRHYB96037569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2.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M1, marka RENAULT RT 1.4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pPr>
              <w:jc w:val="right"/>
            </w:pPr>
            <w:r w:rsidRPr="00676AE5">
              <w:t>3.694,00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godina proizvodnje 1999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broj šasije: VF1BB0S0F20268992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3.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N2, marka IVECO C-104654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pPr>
              <w:jc w:val="right"/>
            </w:pPr>
            <w:r w:rsidRPr="00676AE5">
              <w:t>4.809,27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godina proizvodnje 2001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676AE5">
            <w:r w:rsidRPr="00676AE5">
              <w:t>broj šasije: ZCFC5070005332652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340D26" w:rsidR="00340D26" w:rsidRPr="00676AE5">
            <w:pPr>
              <w:jc w:val="right"/>
            </w:pPr>
            <w:r w:rsidRPr="00676AE5">
              <w:t> </w:t>
            </w:r>
          </w:p>
        </w:tc>
      </w:tr>
      <w:tr w:rsidTr="00080162" w:rsidR="00340D26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340D26">
            <w:r w:rsidRPr="00340D26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340D26">
            <w:r w:rsidRPr="00340D26">
              <w:t xml:space="preserve">Ukupno vozila: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40D26" w:rsidP="00EA0EA0" w:rsidR="00340D26" w:rsidRPr="00340D26">
            <w:pPr>
              <w:jc w:val="right"/>
            </w:pPr>
            <w:r w:rsidRPr="00340D26">
              <w:t>15.464,27</w:t>
            </w: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676AE5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/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40D26">
            <w:pPr>
              <w:jc w:val="right"/>
            </w:pP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Na sljedećim pokretninama upisana su razlučna prava za korist: ERSTE&amp;STEIERMARKISCHE BANK d.d.: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1.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Viličar, godina proizvodnje 2007, serijski broj PD01E704656, marka: Nissan DX 15, konto: 02112, broj uloška: 6832-301/11  iz upisnika založnih prava pokretnina(FINA)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30.000,00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18.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2.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Stroj za fleksigrafski tisak -proizvođač  FILIPINI E PAGANINI, model LUCE 1200, 4 colori, godina prouzvodnje 2005, sa pripadajućim priborom, broj uloška: 798-301/11 iz upisnika založnih prava pokretnina 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111.503,57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19.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u nalazu i mišljenju sudskog vještaka označen pod red.br. 11.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3.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Stroj za zavarivanje plastike, proizvođač MOBERT, model Vyctro 1100, godina proizvodnje 2005, broj uloška: 798-301/11 iz upisnika založnih prava pokretnina 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268.687,64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20.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u nalazu i mišljenju sudskog vještaka označen pod red.br. 12.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4.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Stroj za konfekcioniranje polietilenske folije s pripadajućim priborom, KONTO 02101; Serijski broj proizvodnje: 919947; Marka: DI BERNARDI; Model: D8100ESH, konto: 02101, broj uloška: 6832-301/11 iz upisnika založnih prava pokretnina(FINA)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171.054,19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21.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u nalazu i mišljenju sudskog vještaka označen pod red.br. 9.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5.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Stroj za preradu plastike Utility 55/1400 TA-D-EXTRUDER, konto kartice:02104, serijski broj proizvodnje: 1793, marka: EXTRUDER, broj uloška: 6832-301/11 iz upisnika založnih prava pokretnina 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434.075,49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15.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u nalazu i mišljenju sudskog vještaka označen pod red.br. 7.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6.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Stro</w:t>
            </w:r>
            <w:r>
              <w:t>j za proizvodnju plastičnih vreć</w:t>
            </w:r>
            <w:r w:rsidRPr="003B0260">
              <w:t>ica u roli  ROLL-O-MATIC COMBI 605/130 OT, god:2005, konto kartice.02110, broj uloška: 6832-301/11 iz upisnika založnih prava na pokretninama 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302.361,34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22.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u nalazu i mišljenju sudskog vještaka označen pod red.br. 13.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7.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r w:rsidRPr="003B0260">
              <w:t>cerade, nadstrešnice i tende za sunce od sintetičkih vlakana, konto kartice:02108, inventarski broj:FA-56-0/10, broj uloška: 6832-301/11 iz upisnika založnih prava pokretnina (FINA)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24.186,41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 popisu osnovnih sredstava označen pod red.br. 5.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3B0260">
            <w:pPr>
              <w:jc w:val="right"/>
            </w:pPr>
            <w:r w:rsidRPr="003B0260">
              <w:t> </w:t>
            </w:r>
          </w:p>
        </w:tc>
      </w:tr>
      <w:tr w:rsidTr="00080162" w:rsidR="00080162" w:rsidRPr="003B0260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r w:rsidRPr="003B0260">
              <w:t xml:space="preserve">Ukupno pokretnine na kojima su upisana razlučna prava: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3B0260">
            <w:pPr>
              <w:jc w:val="right"/>
            </w:pPr>
            <w:r w:rsidRPr="003B0260">
              <w:t>1.341.868,64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Ostale ne opterećene pokretnine: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1.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Vaga skalar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4.695,28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5.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1.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2.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Matrikola varilica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6.953,80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7.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2.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3.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Elba varilica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13.320,00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9.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3.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4.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Preša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6.780,00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lastRenderedPageBreak/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10.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4.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5.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Metron Varilica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11.154,00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5.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6.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6.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Extruder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138.175,88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14.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6.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7.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Stroj za tisak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16.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87.670,71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8.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8.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Bombarder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17.690,24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 popisu osnovnih sredstava označen pod red.br. 17.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 nalazu i mišljenju sudskog vještaka označen pod red.br. 10.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Ukupno: 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</w:pPr>
            <w:r w:rsidRPr="007A6E6F">
              <w:t>286.439,91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9.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Uredski namještaj i oprema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10.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Informatička oprema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 xml:space="preserve">Uredska i informatička oprema u potpunosti amortizirana, te zbog zastarjelosti i dotrajalosti upitna </w:t>
            </w:r>
            <w:r>
              <w:t xml:space="preserve">tržišna vrijednost kao i </w:t>
            </w:r>
            <w:r w:rsidRPr="007A6E6F">
              <w:t>mogućnost prodaje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7A6E6F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r w:rsidRPr="007A6E6F">
              <w:t> 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080162" w:rsidR="00080162" w:rsidRPr="007A6E6F">
            <w:pPr>
              <w:jc w:val="right"/>
            </w:pPr>
            <w:r w:rsidRPr="007A6E6F">
              <w:t> </w:t>
            </w:r>
          </w:p>
        </w:tc>
      </w:tr>
      <w:tr w:rsidTr="00080162" w:rsidR="00080162" w:rsidRPr="00080162"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rPr>
                <w:b/>
              </w:rPr>
            </w:pPr>
            <w:r w:rsidRPr="007A6E6F">
              <w:rPr>
                <w:b/>
              </w:rPr>
              <w:t> </w:t>
            </w:r>
          </w:p>
        </w:tc>
        <w:tc>
          <w:tcPr>
            <w:tcW w:type="dxa" w:w="7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rPr>
                <w:b/>
              </w:rPr>
            </w:pPr>
            <w:r w:rsidRPr="007A6E6F">
              <w:rPr>
                <w:b/>
              </w:rPr>
              <w:t>Sveukupno pokretnine:</w:t>
            </w:r>
          </w:p>
        </w:tc>
        <w:tc>
          <w:tcPr>
            <w:tcW w:type="dxa" w:w="22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80162" w:rsidP="00EA0EA0" w:rsidR="00080162" w:rsidRPr="007A6E6F">
            <w:pPr>
              <w:jc w:val="right"/>
              <w:rPr>
                <w:b/>
              </w:rPr>
            </w:pPr>
            <w:r w:rsidRPr="007A6E6F">
              <w:rPr>
                <w:b/>
              </w:rPr>
              <w:t>1.643.772,82</w:t>
            </w:r>
          </w:p>
        </w:tc>
      </w:tr>
    </w:tbl>
    <w:p w:rsidRDefault="00BC6AA0" w:rsidP="00454737" w:rsidR="00BC6AA0">
      <w:pPr>
        <w:jc w:val="both"/>
      </w:pPr>
    </w:p>
    <w:p w:rsidRDefault="00482A27" w:rsidP="00F05893" w:rsidR="00482A2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80162" w:rsidP="00080162" w:rsidR="00080162" w:rsidRPr="00080162">
      <w:pPr>
        <w:jc w:val="both"/>
      </w:pPr>
      <w:r>
        <w:t xml:space="preserve">Vrijednost nekretnina i pokretnina utvrđena procjenom po ovlaštenim sudskim vještacim. Za nekretnine po stalnom sudskom vještaku za procjenu vrijednosti nekretnina ing.građ. Zdenku Čičeku, za vozila </w:t>
      </w:r>
      <w:r w:rsidRPr="00080162">
        <w:t>po stalnom sudskom vještaku za cestovni promet, tehniku i procjenu motornih vo</w:t>
      </w:r>
      <w:r>
        <w:t xml:space="preserve">zila  dipl.ing. Goranu Husinecu i za strojeve po </w:t>
      </w:r>
      <w:r w:rsidRPr="00080162">
        <w:t>stalnom sudskom vještaku za strojarstvo dr.sc. Aco Šikanić, dipl.ing.str.</w:t>
      </w:r>
    </w:p>
    <w:p w:rsidRDefault="00080162" w:rsidP="00080162" w:rsidR="00080162" w:rsidRPr="00080162"/>
    <w:p w:rsidRDefault="00454737" w:rsidP="00F05893" w:rsidR="0045473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7004D2" w:rsidP="00F05893" w:rsidR="007004D2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F05893" w:rsidP="00F05893" w:rsidR="00F05893" w:rsidRPr="006263F9">
      <w:pPr>
        <w:ind w:firstLine="708" w:left="4956"/>
      </w:pPr>
      <w:r w:rsidRPr="006263F9">
        <w:t>Stečajni upravitelj</w:t>
      </w:r>
    </w:p>
    <w:p w:rsidRDefault="00BC6AA0" w:rsidP="009B610F" w:rsidR="009A2F52">
      <w:pPr>
        <w:ind w:firstLine="708" w:left="4956"/>
      </w:pPr>
      <w:r>
        <w:t>Ivana Brebrić</w:t>
      </w:r>
    </w:p>
    <w:p w:rsidRDefault="009A2F52" w:rsidP="009B610F" w:rsidR="009A2F52"/>
    <w:p w:rsidRDefault="00BC6AA0" w:rsidP="006801D9" w:rsidR="00BC6AA0"/>
    <w:p w:rsidRDefault="00BD0E9B" w:rsidP="006801D9" w:rsidR="00BD0E9B"/>
    <w:p w:rsidRDefault="00BD0E9B" w:rsidP="006801D9" w:rsidR="00BD0E9B"/>
    <w:p w:rsidRDefault="00315E8A" w:rsidP="00315E8A" w:rsidR="00315E8A" w:rsidRPr="00733E5B">
      <w:pPr>
        <w:rPr>
          <w:b/>
        </w:rPr>
      </w:pPr>
      <w:r>
        <w:rPr>
          <w:b/>
        </w:rPr>
        <w:lastRenderedPageBreak/>
        <w:t xml:space="preserve">GMT d.o.o. </w:t>
      </w:r>
      <w:r w:rsidRPr="00733E5B">
        <w:rPr>
          <w:b/>
        </w:rPr>
        <w:t>u stečaju</w:t>
      </w:r>
    </w:p>
    <w:p w:rsidRDefault="00315E8A" w:rsidP="00315E8A" w:rsidR="00315E8A" w:rsidRPr="00733E5B">
      <w:pPr>
        <w:rPr>
          <w:b/>
        </w:rPr>
      </w:pPr>
      <w:r>
        <w:rPr>
          <w:b/>
        </w:rPr>
        <w:t>Kipišće 14, Strmec, OIB: 56975833731</w:t>
      </w:r>
    </w:p>
    <w:p w:rsidRDefault="00315E8A" w:rsidP="00315E8A" w:rsidR="00315E8A" w:rsidRPr="004926CE">
      <w:pPr>
        <w:jc w:val="both"/>
        <w:rPr>
          <w:b/>
        </w:rPr>
      </w:pPr>
    </w:p>
    <w:p w:rsidRDefault="00315E8A" w:rsidP="00315E8A" w:rsidR="00315E8A">
      <w:pPr>
        <w:jc w:val="both"/>
      </w:pPr>
      <w:r>
        <w:t>30.03.2018.</w:t>
      </w:r>
    </w:p>
    <w:p w:rsidRDefault="00315E8A" w:rsidP="00315E8A" w:rsidR="00315E8A">
      <w:pPr>
        <w:ind w:firstLine="708" w:left="4956"/>
      </w:pPr>
    </w:p>
    <w:p w:rsidRDefault="00315E8A" w:rsidP="00315E8A" w:rsidR="00315E8A"/>
    <w:p w:rsidRDefault="00315E8A" w:rsidP="00315E8A" w:rsidR="00315E8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315E8A" w:rsidP="00315E8A" w:rsidR="00315E8A">
      <w:pPr>
        <w:ind w:firstLine="708" w:left="4956"/>
      </w:pPr>
      <w:r w:rsidRPr="00407764">
        <w:t xml:space="preserve">Na posl. broj: </w:t>
      </w:r>
      <w:r>
        <w:t>48. St-6435/16</w:t>
      </w:r>
    </w:p>
    <w:p w:rsidRDefault="00BC6AA0" w:rsidP="00315E8A" w:rsidR="00BC6AA0"/>
    <w:p w:rsidRDefault="00146C78" w:rsidP="00F05893" w:rsidR="00146C78">
      <w:pPr>
        <w:ind w:firstLine="708" w:left="4956"/>
      </w:pPr>
    </w:p>
    <w:p w:rsidRDefault="00BC6AA0" w:rsidP="00482A27" w:rsidR="00BC6AA0"/>
    <w:bookmarkEnd w:id="0"/>
    <w:p w:rsidRDefault="009F3ADC" w:rsidP="00062851" w:rsidR="004B4999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9F3ADC" w:rsidP="004B4999" w:rsidR="009F3ADC" w:rsidRPr="00005C7A">
      <w:pPr>
        <w:jc w:val="center"/>
      </w:pPr>
      <w:r w:rsidRPr="00005C7A">
        <w:t xml:space="preserve">(čl. </w:t>
      </w:r>
      <w:r w:rsidR="00B0073C">
        <w:t>222</w:t>
      </w:r>
      <w:r w:rsidRPr="00005C7A">
        <w:t>. SZ-a)</w:t>
      </w:r>
    </w:p>
    <w:p w:rsidRDefault="00B0073C" w:rsidR="00B0073C"/>
    <w:p w:rsidRDefault="000659C0" w:rsidP="006263F9" w:rsidR="000659C0">
      <w:pPr>
        <w:ind w:firstLine="708" w:left="4956"/>
      </w:pPr>
    </w:p>
    <w:tbl>
      <w:tblPr>
        <w:tblW w:type="dxa" w:w="1029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6"/>
        <w:gridCol w:w="5438"/>
        <w:gridCol w:w="1559"/>
        <w:gridCol w:w="2779"/>
      </w:tblGrid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A/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OIB: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  <w:r>
              <w:t>predmet raz.prava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735"/>
        </w:trPr>
        <w:tc>
          <w:tcPr>
            <w:tcW w:type="dxa" w:w="516"/>
            <w:shd w:fill="auto" w:color="auto" w:val="clear"/>
            <w:noWrap/>
          </w:tcPr>
          <w:p w:rsidRDefault="00EA0EA0" w:rsidR="00EA0EA0">
            <w:r>
              <w:t>1.</w:t>
            </w: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ERSTE&amp;STEIERMARKISCHE BANK d.d.                                                        Ulica grada Vukovara 269D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A0EA0" w:rsidR="00EA0EA0">
            <w:r>
              <w:t>23057039320</w:t>
            </w: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zk.ul.br.3674 k.o. Strmec Samoborski</w:t>
            </w:r>
          </w:p>
        </w:tc>
      </w:tr>
      <w:tr w:rsidTr="00315E8A" w:rsidR="00EA0EA0">
        <w:trPr>
          <w:trHeight w:val="70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zk.ul.br.1958 k.o. Strmec Samoborski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r>
              <w:t>Viličar,  marka: Nissan DX 15</w:t>
            </w:r>
          </w:p>
        </w:tc>
      </w:tr>
      <w:tr w:rsidTr="00315E8A" w:rsidR="00EA0EA0">
        <w:trPr>
          <w:trHeight w:val="94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Stroj za fleksigrafski tisak -proizvođač  FILIPINI E PAGANINI, model LUCE 1200</w:t>
            </w:r>
          </w:p>
        </w:tc>
      </w:tr>
      <w:tr w:rsidTr="00315E8A" w:rsidR="00EA0EA0">
        <w:trPr>
          <w:trHeight w:val="88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Stroj za zavarivanje plastike, proizvođač MOBERT, model Vyctro 1100</w:t>
            </w:r>
          </w:p>
        </w:tc>
      </w:tr>
      <w:tr w:rsidTr="00315E8A" w:rsidR="00EA0EA0">
        <w:trPr>
          <w:trHeight w:val="157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Stroj za konfekcioniranje polietilenske folije s pripadajućim priborom,  Marka: DI BERNARDI; Model: D8100ESH</w:t>
            </w:r>
          </w:p>
        </w:tc>
      </w:tr>
      <w:tr w:rsidTr="00315E8A" w:rsidR="00EA0EA0">
        <w:trPr>
          <w:trHeight w:val="73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Stroj za preradu plastike Utility 55/1400 TA-D-EXTRUDER</w:t>
            </w:r>
          </w:p>
        </w:tc>
      </w:tr>
      <w:tr w:rsidTr="00315E8A" w:rsidR="00EA0EA0">
        <w:trPr>
          <w:trHeight w:val="105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Stroj za proizvodnju plastičnih vrečica u roli  ROLL-O-MATIC COMBI 605/130 OT</w:t>
            </w:r>
          </w:p>
        </w:tc>
      </w:tr>
      <w:tr w:rsidTr="00315E8A" w:rsidR="00EA0EA0">
        <w:trPr>
          <w:trHeight w:val="66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cerade, nadstrešnice i tende za sunce od sintetičkih vlakana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630"/>
        </w:trPr>
        <w:tc>
          <w:tcPr>
            <w:tcW w:type="dxa" w:w="516"/>
            <w:shd w:fill="auto" w:color="auto" w:val="clear"/>
            <w:noWrap/>
          </w:tcPr>
          <w:p w:rsidRDefault="00EA0EA0" w:rsidR="00EA0EA0">
            <w:r>
              <w:lastRenderedPageBreak/>
              <w:t>2.</w:t>
            </w:r>
          </w:p>
        </w:tc>
        <w:tc>
          <w:tcPr>
            <w:tcW w:type="dxa" w:w="5438"/>
            <w:shd w:fill="auto" w:color="auto" w:val="clear"/>
            <w:noWrap/>
          </w:tcPr>
          <w:p w:rsidRDefault="00EA0EA0" w:rsidR="00EA0EA0">
            <w:r>
              <w:t>ZAGREBAČKA BANKA d.d., Trg bana J.Jelačića 10, Zagreb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A0EA0" w:rsidR="00EA0EA0">
            <w:r>
              <w:t>92963223473</w:t>
            </w: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zk.ul.br.3674 k.o. Strmec Samoborski</w:t>
            </w:r>
          </w:p>
        </w:tc>
      </w:tr>
      <w:tr w:rsidTr="00315E8A" w:rsidR="00EA0EA0">
        <w:trPr>
          <w:trHeight w:val="63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zk.ul.br.1958 k.o. Strmec Samoborski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1575"/>
        </w:trPr>
        <w:tc>
          <w:tcPr>
            <w:tcW w:type="dxa" w:w="516"/>
            <w:shd w:fill="auto" w:color="auto" w:val="clear"/>
            <w:noWrap/>
          </w:tcPr>
          <w:p w:rsidRDefault="00EA0EA0" w:rsidR="00EA0EA0">
            <w:r>
              <w:t>3.</w:t>
            </w: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HRVATSKA AGENCIJA ZA MALO GOSPODARSTVO, INOVACIJE I INVESTICIJE/HAMAG-BICRO(prije: HRVATSKA AGENCIJA ZA MALO GOSPODARSTVO I INVESTICIJE/HAMAG INVEST),Ksaver 208, Zagreb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A0EA0" w:rsidR="00EA0EA0">
            <w:r>
              <w:t>25609559342</w:t>
            </w: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zk.ul.br.3674 k.o. Strmec Samoborski</w:t>
            </w:r>
          </w:p>
        </w:tc>
      </w:tr>
      <w:tr w:rsidTr="00315E8A" w:rsidR="00EA0EA0">
        <w:trPr>
          <w:trHeight w:val="63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both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zk.ul.br.1958 k.o. Strmec Samoborski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B/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PRIJAVLJENE TRAŽBINE STEČAJNIH VJEROVNIKA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PRIZNATE TRAŽBINE - I. viši isplatni red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  <w:r>
              <w:t>iznos/kn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2.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RH, MINISTARSVO FINANCIJA, POREZNA UPRAVA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18683136487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660.107,20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 xml:space="preserve"> zastupano po ŽDO u Velikoj Gorici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I. VIŠI ISPLATNI RED: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660.107,20 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PRIZNATE TRAŽBINE - II. viši isplatni red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1.</w:t>
            </w:r>
          </w:p>
        </w:tc>
        <w:tc>
          <w:tcPr>
            <w:tcW w:type="dxa" w:w="5438"/>
            <w:shd w:fill="auto" w:color="auto" w:val="clear"/>
            <w:vAlign w:val="bottom"/>
          </w:tcPr>
          <w:p w:rsidRDefault="00EA0EA0" w:rsidR="00EA0EA0">
            <w:r>
              <w:t>FINA</w:t>
            </w:r>
          </w:p>
        </w:tc>
        <w:tc>
          <w:tcPr>
            <w:tcW w:type="dxa" w:w="1559"/>
            <w:shd w:fill="auto" w:color="auto" w:val="clear"/>
            <w:vAlign w:val="bottom"/>
          </w:tcPr>
          <w:p w:rsidRDefault="00EA0EA0" w:rsidR="00EA0EA0">
            <w:r>
              <w:t>85821130368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635,46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Ulica grada Vukovara 70,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2.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EKO-FLOR PLUS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50730247993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12.334,15</w:t>
            </w:r>
          </w:p>
        </w:tc>
      </w:tr>
      <w:tr w:rsidTr="00315E8A" w:rsidR="00EA0EA0">
        <w:trPr>
          <w:trHeight w:val="36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vAlign w:val="bottom"/>
          </w:tcPr>
          <w:p w:rsidRDefault="00EA0EA0" w:rsidR="00EA0EA0">
            <w:r>
              <w:t>Mokrice 180/C, Oroslavlje</w:t>
            </w:r>
          </w:p>
        </w:tc>
        <w:tc>
          <w:tcPr>
            <w:tcW w:type="dxa" w:w="1559"/>
            <w:shd w:fill="auto" w:color="auto" w:val="clear"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3.</w:t>
            </w:r>
          </w:p>
        </w:tc>
        <w:tc>
          <w:tcPr>
            <w:tcW w:type="dxa" w:w="5438"/>
            <w:shd w:fill="auto" w:color="auto" w:val="clear"/>
            <w:vAlign w:val="bottom"/>
          </w:tcPr>
          <w:p w:rsidRDefault="00EA0EA0" w:rsidR="00EA0EA0">
            <w:r>
              <w:t>HEP - Operator distribucijskog sustava d.o.o., Elektra Zagreb</w:t>
            </w:r>
          </w:p>
        </w:tc>
        <w:tc>
          <w:tcPr>
            <w:tcW w:type="dxa" w:w="1559"/>
            <w:shd w:fill="auto" w:color="auto" w:val="clear"/>
            <w:vAlign w:val="bottom"/>
          </w:tcPr>
          <w:p w:rsidRDefault="00EA0EA0" w:rsidR="00EA0EA0">
            <w:r>
              <w:t>46830600751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28.926,51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vAlign w:val="bottom"/>
          </w:tcPr>
          <w:p w:rsidRDefault="00EA0EA0" w:rsidR="00EA0EA0">
            <w:r>
              <w:t>Ulica grada Vukovara 37, Zagreb</w:t>
            </w:r>
          </w:p>
        </w:tc>
        <w:tc>
          <w:tcPr>
            <w:tcW w:type="dxa" w:w="1559"/>
            <w:shd w:fill="auto" w:color="auto" w:val="clear"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4.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ZAGREBAČKI HOLDING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85584865987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77,15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Ulica grada Vukovara 41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1185"/>
        </w:trPr>
        <w:tc>
          <w:tcPr>
            <w:tcW w:type="dxa" w:w="516"/>
            <w:shd w:fill="auto" w:color="auto" w:val="clear"/>
            <w:noWrap/>
          </w:tcPr>
          <w:p w:rsidRDefault="00EA0EA0" w:rsidR="00EA0EA0">
            <w:r>
              <w:t>5.</w:t>
            </w: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HRVATSKA AGENCIJA ZA MALO GOSPODARSTVO, INOVACIJE I INVESTICIJE/HAMAG-BICRO(prije: HRVATSKA AGENCIJA ZA MALO GOSPODARSTVO I INVESTICIJE/HAMAG INVEST)</w:t>
            </w:r>
          </w:p>
        </w:tc>
        <w:tc>
          <w:tcPr>
            <w:tcW w:type="dxa" w:w="1559"/>
            <w:shd w:fill="auto" w:color="auto" w:val="clear"/>
            <w:noWrap/>
          </w:tcPr>
          <w:p w:rsidRDefault="00EA0EA0" w:rsidR="00EA0EA0">
            <w:r>
              <w:t>25609559342</w:t>
            </w:r>
          </w:p>
        </w:tc>
        <w:tc>
          <w:tcPr>
            <w:tcW w:type="dxa" w:w="2779"/>
            <w:shd w:fill="auto" w:color="auto" w:val="clear"/>
            <w:noWrap/>
          </w:tcPr>
          <w:p w:rsidRDefault="00EA0EA0" w:rsidR="00EA0EA0">
            <w:pPr>
              <w:jc w:val="right"/>
            </w:pPr>
            <w:r>
              <w:t>2.645.437,50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Ksaver 208,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6.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ZAGREBAČKA BANKA d.d.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25609559342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EA0EA0">
            <w:pPr>
              <w:jc w:val="right"/>
            </w:pPr>
            <w:r>
              <w:t>1.128.533,92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Trg bana J.Jelačića 10,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7.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ALLIANZ ZAGREB d.d.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23759810849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18.722,93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Heinzelova 70,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8.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RH, MINISTARSVO FINANCIJA, POREZNA UPRAVA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18683136487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461.763,72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 xml:space="preserve">RH, zstupano po ŽDO u Velikoj Gorici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9.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REVIPOR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10858279999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15.190,14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Bužanova 8,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10.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 xml:space="preserve">HEP - Opskrba d.o.o.,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63073332379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40.872,01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Ulica grada Vukovara 37,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11.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ERSTE&amp;STEIERMARKISCHE BANK d.d.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4.270.403,93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Ulica grada Vukovara 269D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12.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 xml:space="preserve">VIZUM PROMET d.o.o.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73940912255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1.440.698,94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Bužanova 8,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13.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ERSTE CARD CLUB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85941596441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22.734,36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Ulica Frane Folnegovića 6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14.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VODOOPSKRBA I ODVODNJA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83416546499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23.785,93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Folnegovićeva 1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15.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PROENERGY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63962176928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152.233,40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J.Marohnića 1, 10000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16.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CALIDUS ULAGANJA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50957776901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241.126,92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Banjavčićeva 22,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17.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IHS REVEZIJA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41852028874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248.182,11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Šljivik 4,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18.</w:t>
            </w:r>
          </w:p>
        </w:tc>
        <w:tc>
          <w:tcPr>
            <w:tcW w:type="dxa" w:w="5438"/>
            <w:shd w:fill="auto" w:color="auto" w:val="clear"/>
            <w:noWrap/>
          </w:tcPr>
          <w:p w:rsidRDefault="00EA0EA0" w:rsidR="00EA0EA0">
            <w:pPr>
              <w:jc w:val="both"/>
            </w:pPr>
            <w:r>
              <w:t>EOS MATRIX d.o.o.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A0EA0" w:rsidR="00EA0EA0">
            <w:r>
              <w:t>76674680107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3.507,02</w:t>
            </w:r>
          </w:p>
        </w:tc>
      </w:tr>
      <w:tr w:rsidTr="00315E8A" w:rsidR="00EA0EA0">
        <w:trPr>
          <w:trHeight w:val="420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  <w:r>
              <w:t>Horvatova 82, 10010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II. VIŠI ISPLATNI RED: 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EA0E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10.755.166,10</w:t>
            </w:r>
            <w:r w:rsidR="00EA0EA0">
              <w:rPr>
                <w:b/>
                <w:bCs/>
              </w:rPr>
              <w:t xml:space="preserve"> 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PRIZNATE TRAŽBINE UKUPNO: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EA0E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11.415.273,30</w:t>
            </w:r>
            <w:r w:rsidR="00EA0EA0">
              <w:rPr>
                <w:b/>
                <w:bCs/>
              </w:rPr>
              <w:t xml:space="preserve"> 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OSPORENE TRAŽBINE – II. viši isplatni red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  <w:r>
              <w:t>iznos/kn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9.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REVIPOR d.o.o.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r>
              <w:t>10858279999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  <w:r>
              <w:t>7.233,40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Bužanova 8, Zagreb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Stečajni vjerovnici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OSPORENE TRAŽBINE UKUPNO: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EA0E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7.233,40 </w:t>
            </w:r>
            <w:r w:rsidR="00EA0EA0">
              <w:rPr>
                <w:b/>
                <w:bCs/>
              </w:rPr>
              <w:t>kn</w:t>
            </w: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t>C/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NEPRIJAVLJENE TRAŽBINE STEČAJNIH VJEROVNIKA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  <w:r>
              <w:t>iznos/kn</w:t>
            </w:r>
          </w:p>
        </w:tc>
      </w:tr>
      <w:tr w:rsidTr="00315E8A" w:rsidR="00EA0EA0">
        <w:trPr>
          <w:trHeight w:val="67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center"/>
            </w:pP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 računovodstvenoj dokumentaciji vode se i drug</w:t>
            </w:r>
            <w:r w:rsidR="00315E8A">
              <w:rPr>
                <w:sz w:val="22"/>
                <w:szCs w:val="22"/>
              </w:rPr>
              <w:t>i vjerovnici koji nisu prijavil</w:t>
            </w:r>
            <w:r>
              <w:rPr>
                <w:sz w:val="22"/>
                <w:szCs w:val="22"/>
              </w:rPr>
              <w:t>i tražbine, te nisu navedeni na  popisu vjerovnika .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A0EA0" w:rsidR="00EA0E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center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Prijavljene i neprijavljene tražbine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6997"/>
            <w:gridSpan w:val="2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VJEROVNICI SVEUKUPNO                                                                     </w:t>
            </w: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EA0E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11.415.273,30</w:t>
            </w:r>
            <w:r w:rsidR="00EA0EA0">
              <w:rPr>
                <w:b/>
                <w:bCs/>
              </w:rPr>
              <w:t xml:space="preserve"> kn</w:t>
            </w:r>
          </w:p>
        </w:tc>
      </w:tr>
      <w:tr w:rsidTr="00315E8A" w:rsidR="006801D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6801D9" w:rsidR="006801D9">
            <w:pPr>
              <w:rPr>
                <w:sz w:val="20"/>
                <w:szCs w:val="20"/>
              </w:rPr>
            </w:pPr>
          </w:p>
        </w:tc>
        <w:tc>
          <w:tcPr>
            <w:tcW w:type="dxa" w:w="6997"/>
            <w:gridSpan w:val="2"/>
            <w:shd w:fill="auto" w:color="auto" w:val="clear"/>
            <w:noWrap/>
            <w:vAlign w:val="bottom"/>
          </w:tcPr>
          <w:p w:rsidRDefault="006801D9" w:rsidR="006801D9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6801D9">
            <w:pPr>
              <w:jc w:val="right"/>
              <w:rPr>
                <w:b/>
                <w:bCs/>
              </w:rPr>
            </w:pPr>
          </w:p>
        </w:tc>
      </w:tr>
      <w:tr w:rsidTr="00315E8A" w:rsidR="006801D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6801D9" w:rsidR="006801D9">
            <w:pPr>
              <w:rPr>
                <w:sz w:val="20"/>
                <w:szCs w:val="20"/>
              </w:rPr>
            </w:pPr>
          </w:p>
        </w:tc>
        <w:tc>
          <w:tcPr>
            <w:tcW w:type="dxa" w:w="6997"/>
            <w:gridSpan w:val="2"/>
            <w:shd w:fill="auto" w:color="auto" w:val="clear"/>
            <w:noWrap/>
            <w:vAlign w:val="bottom"/>
          </w:tcPr>
          <w:p w:rsidRDefault="006801D9" w:rsidR="006801D9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6801D9">
            <w:pPr>
              <w:jc w:val="right"/>
              <w:rPr>
                <w:b/>
                <w:bCs/>
              </w:rPr>
            </w:pPr>
          </w:p>
        </w:tc>
      </w:tr>
      <w:tr w:rsidTr="00315E8A" w:rsidR="006801D9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6801D9" w:rsidR="006801D9">
            <w:pPr>
              <w:rPr>
                <w:sz w:val="20"/>
                <w:szCs w:val="20"/>
              </w:rPr>
            </w:pPr>
          </w:p>
        </w:tc>
        <w:tc>
          <w:tcPr>
            <w:tcW w:type="dxa" w:w="6997"/>
            <w:gridSpan w:val="2"/>
            <w:shd w:fill="auto" w:color="auto" w:val="clear"/>
            <w:noWrap/>
            <w:vAlign w:val="bottom"/>
          </w:tcPr>
          <w:p w:rsidRDefault="006801D9" w:rsidR="006801D9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6801D9" w:rsidR="006801D9">
            <w:pPr>
              <w:jc w:val="right"/>
              <w:rPr>
                <w:b/>
                <w:bCs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jc w:val="right"/>
              <w:rPr>
                <w:b/>
                <w:bCs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r>
              <w:lastRenderedPageBreak/>
              <w:t>D/</w:t>
            </w: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  <w:r>
              <w:rPr>
                <w:b/>
                <w:bCs/>
              </w:rPr>
              <w:t>MOGUĆNOST ZA PRIJEBOJ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b/>
                <w:bCs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  <w:tr w:rsidTr="00315E8A" w:rsidR="00EA0EA0">
        <w:trPr>
          <w:trHeight w:val="315"/>
        </w:trPr>
        <w:tc>
          <w:tcPr>
            <w:tcW w:type="dxa" w:w="516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  <w:tc>
          <w:tcPr>
            <w:tcW w:type="dxa" w:w="5438"/>
            <w:shd w:fill="auto" w:color="auto" w:val="clear"/>
            <w:noWrap/>
            <w:vAlign w:val="bottom"/>
          </w:tcPr>
          <w:p w:rsidRDefault="00EA0EA0" w:rsidR="00EA0EA0">
            <w:r>
              <w:t>Nema</w:t>
            </w:r>
          </w:p>
        </w:tc>
        <w:tc>
          <w:tcPr>
            <w:tcW w:type="dxa" w:w="1559"/>
            <w:shd w:fill="auto" w:color="auto" w:val="clear"/>
            <w:noWrap/>
            <w:vAlign w:val="bottom"/>
          </w:tcPr>
          <w:p w:rsidRDefault="00EA0EA0" w:rsidR="00EA0EA0"/>
        </w:tc>
        <w:tc>
          <w:tcPr>
            <w:tcW w:type="dxa" w:w="2779"/>
            <w:shd w:fill="auto" w:color="auto" w:val="clear"/>
            <w:noWrap/>
            <w:vAlign w:val="bottom"/>
          </w:tcPr>
          <w:p w:rsidRDefault="00EA0EA0" w:rsidR="00EA0EA0">
            <w:pPr>
              <w:rPr>
                <w:sz w:val="20"/>
                <w:szCs w:val="20"/>
              </w:rPr>
            </w:pPr>
          </w:p>
        </w:tc>
      </w:tr>
    </w:tbl>
    <w:p w:rsidRDefault="00D17D3C" w:rsidP="009E534A" w:rsidR="00D17D3C"/>
    <w:p w:rsidRDefault="006801D9" w:rsidP="009E534A" w:rsidR="006801D9"/>
    <w:p w:rsidRDefault="006801D9" w:rsidP="009E534A" w:rsidR="006801D9"/>
    <w:p w:rsidRDefault="00D17D3C" w:rsidP="009E534A" w:rsidR="00D17D3C"/>
    <w:p w:rsidRDefault="00D17D3C" w:rsidP="009E534A" w:rsidR="00C615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9706ED" w:rsidP="009E534A" w:rsidR="00D17D3C">
      <w:r>
        <w:tab/>
      </w:r>
      <w:r w:rsidR="00C6158D">
        <w:t xml:space="preserve">                                                                                   </w:t>
      </w:r>
      <w:r>
        <w:t>Ivana Brebrić</w:t>
      </w:r>
    </w:p>
    <w:p w:rsidRDefault="00D17D3C" w:rsidP="00315E8A" w:rsidR="00315E8A" w:rsidRPr="00733E5B">
      <w:pPr>
        <w:rPr>
          <w:b/>
        </w:rPr>
      </w:pPr>
      <w:r>
        <w:br w:type="page"/>
      </w:r>
      <w:r w:rsidR="00315E8A">
        <w:rPr>
          <w:b/>
        </w:rPr>
        <w:lastRenderedPageBreak/>
        <w:t xml:space="preserve">GMT d.o.o. </w:t>
      </w:r>
      <w:r w:rsidR="00315E8A" w:rsidRPr="00733E5B">
        <w:rPr>
          <w:b/>
        </w:rPr>
        <w:t>u stečaju</w:t>
      </w:r>
    </w:p>
    <w:p w:rsidRDefault="00315E8A" w:rsidP="00315E8A" w:rsidR="00315E8A" w:rsidRPr="00733E5B">
      <w:pPr>
        <w:rPr>
          <w:b/>
        </w:rPr>
      </w:pPr>
      <w:r>
        <w:rPr>
          <w:b/>
        </w:rPr>
        <w:t>Kipišće 14, Strmec, OIB: 56975833731</w:t>
      </w:r>
    </w:p>
    <w:p w:rsidRDefault="00315E8A" w:rsidP="00315E8A" w:rsidR="00315E8A" w:rsidRPr="004926CE">
      <w:pPr>
        <w:jc w:val="both"/>
        <w:rPr>
          <w:b/>
        </w:rPr>
      </w:pPr>
    </w:p>
    <w:p w:rsidRDefault="00315E8A" w:rsidP="00315E8A" w:rsidR="00315E8A">
      <w:pPr>
        <w:jc w:val="both"/>
      </w:pPr>
      <w:r>
        <w:t>30.03.2018.</w:t>
      </w:r>
    </w:p>
    <w:p w:rsidRDefault="00315E8A" w:rsidP="00315E8A" w:rsidR="00315E8A">
      <w:pPr>
        <w:ind w:firstLine="708" w:left="4956"/>
      </w:pPr>
    </w:p>
    <w:p w:rsidRDefault="00315E8A" w:rsidP="00315E8A" w:rsidR="00315E8A"/>
    <w:p w:rsidRDefault="00315E8A" w:rsidP="00315E8A" w:rsidR="00315E8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 xml:space="preserve">Trgovački sud u </w:t>
      </w:r>
      <w:r>
        <w:rPr>
          <w:b/>
        </w:rPr>
        <w:t>Zagrebu</w:t>
      </w:r>
    </w:p>
    <w:p w:rsidRDefault="00315E8A" w:rsidP="00315E8A" w:rsidR="00315E8A">
      <w:pPr>
        <w:ind w:firstLine="708" w:left="4956"/>
      </w:pPr>
      <w:r w:rsidRPr="00407764">
        <w:t xml:space="preserve">Na posl. broj: </w:t>
      </w:r>
      <w:r>
        <w:t>48. St-6435/16</w:t>
      </w:r>
    </w:p>
    <w:p w:rsidRDefault="00957E9C" w:rsidP="00315E8A" w:rsidR="00957E9C"/>
    <w:p w:rsidRDefault="00C16B39" w:rsidP="009E534A" w:rsidR="00C16B39"/>
    <w:p w:rsidRDefault="00C16B39" w:rsidP="009E534A" w:rsidR="00C16B39"/>
    <w:p w:rsidRDefault="00C16B39" w:rsidP="009E534A" w:rsidR="00C16B39"/>
    <w:p w:rsidRDefault="00C16B39" w:rsidP="009E534A" w:rsidR="00C16B39"/>
    <w:p w:rsidRDefault="006263F9" w:rsidP="009E534A" w:rsidR="006263F9" w:rsidRPr="009E534A"/>
    <w:p w:rsidRDefault="00611778" w:rsidR="009F3ADC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="009F3ADC"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:rsidRDefault="006B1643" w:rsidR="009F3ADC" w:rsidRPr="00005C7A">
      <w:pPr>
        <w:jc w:val="center"/>
      </w:pPr>
      <w:r w:rsidRPr="00005C7A">
        <w:t xml:space="preserve">(čl. </w:t>
      </w:r>
      <w:r w:rsidR="006263F9" w:rsidRPr="006263F9">
        <w:t>223</w:t>
      </w:r>
      <w:r w:rsidR="006263F9">
        <w:t xml:space="preserve"> </w:t>
      </w:r>
      <w:r w:rsidR="009F3ADC" w:rsidRPr="00005C7A">
        <w:t>SZ-a</w:t>
      </w:r>
      <w:r w:rsidRPr="00005C7A">
        <w:t>)</w:t>
      </w:r>
    </w:p>
    <w:p w:rsidRDefault="00B64599" w:rsidR="00B64599">
      <w:pPr>
        <w:tabs>
          <w:tab w:pos="720" w:val="left"/>
        </w:tabs>
        <w:ind w:left="3"/>
        <w:rPr>
          <w:b/>
        </w:rPr>
      </w:pPr>
    </w:p>
    <w:p w:rsidRDefault="006263F9" w:rsidP="006263F9" w:rsidR="006263F9" w:rsidRPr="009E534A">
      <w:pPr>
        <w:jc w:val="both"/>
        <w:rPr>
          <w:lang w:eastAsia="en-US"/>
        </w:rPr>
      </w:pPr>
    </w:p>
    <w:p w:rsidRDefault="006263F9" w:rsidR="006263F9" w:rsidRPr="00005C7A">
      <w:pPr>
        <w:tabs>
          <w:tab w:pos="720" w:val="left"/>
        </w:tabs>
        <w:ind w:left="3"/>
        <w:rPr>
          <w:b/>
        </w:rPr>
      </w:pPr>
    </w:p>
    <w:tbl>
      <w:tblPr>
        <w:tblW w:type="dxa" w:w="844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60"/>
        <w:gridCol w:w="2080"/>
      </w:tblGrid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IMOVINA STEČAJNOG DUŽNIKA na dan 21.12.2017. godine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u kunama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1. Nekretnine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7.211.238,00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2. Pokretnine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1.643.772,82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3. Potraživanja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40.000,00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UKUPNO IMOVINA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8.895.010,82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center"/>
              <w:rPr>
                <w:sz w:val="20"/>
                <w:szCs w:val="20"/>
              </w:rPr>
            </w:pP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OBVEZE STEČAJNOG DUŽNIKA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u kunama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0,00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31.220,00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3. Priznato 1. viši isplatni red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660.107,20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4. Priznato 2. viši isplatni red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10.</w:t>
            </w:r>
            <w:r w:rsidR="00BD0E9B">
              <w:rPr>
                <w:color w:val="000000"/>
              </w:rPr>
              <w:t>755.166,10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5. Neprijavljene tražbine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0,00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UKUPNO OBVEZE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  <w:r w:rsidRPr="00315E8A">
              <w:rPr>
                <w:color w:val="000000"/>
              </w:rPr>
              <w:t>1</w:t>
            </w:r>
            <w:r w:rsidR="00BD0E9B">
              <w:rPr>
                <w:color w:val="000000"/>
              </w:rPr>
              <w:t>1.446.493,30</w:t>
            </w: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right"/>
              <w:rPr>
                <w:color w:val="000000"/>
              </w:rPr>
            </w:pP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jc w:val="center"/>
              <w:rPr>
                <w:sz w:val="20"/>
                <w:szCs w:val="20"/>
              </w:rPr>
            </w:pP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</w:p>
        </w:tc>
      </w:tr>
      <w:tr w:rsidTr="0083790D" w:rsidR="00315E8A" w:rsidRPr="00315E8A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</w:tcPr>
          <w:p w:rsidRDefault="00315E8A" w:rsidP="00315E8A" w:rsidR="00315E8A" w:rsidRPr="00315E8A">
            <w:pPr>
              <w:rPr>
                <w:color w:val="000000"/>
              </w:rPr>
            </w:pPr>
            <w:r w:rsidRPr="00315E8A">
              <w:rPr>
                <w:color w:val="000000"/>
              </w:rPr>
              <w:t>UKUPNA IMOVINA - UKUPNE OBVEZE</w:t>
            </w:r>
          </w:p>
        </w:tc>
        <w:tc>
          <w:tcPr>
            <w:tcW w:type="dxa" w:w="2080"/>
            <w:shd w:fill="auto" w:color="auto" w:val="clear"/>
            <w:noWrap/>
            <w:vAlign w:val="center"/>
          </w:tcPr>
          <w:p w:rsidRDefault="00BD0E9B" w:rsidP="00315E8A" w:rsidR="00315E8A" w:rsidRPr="00315E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-2.551.482,48</w:t>
            </w:r>
          </w:p>
        </w:tc>
      </w:tr>
    </w:tbl>
    <w:p w:rsidRDefault="00EE4BA8" w:rsidR="00EE4BA8" w:rsidRPr="004B1D9F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263F9" w:rsid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263F9" w:rsidR="006263F9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EE4BA8" w:rsidR="00EE4BA8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D17D3C" w:rsidR="00D17D3C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D17D3C" w:rsidR="00D17D3C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D0544" w:rsidP="004D0544" w:rsidR="004D0544" w:rsidRPr="006263F9">
      <w:pPr>
        <w:ind w:firstLine="708" w:left="4956"/>
      </w:pPr>
      <w:r w:rsidRPr="006263F9">
        <w:t>Stečajni upravitelj</w:t>
      </w:r>
    </w:p>
    <w:p w:rsidRDefault="00146C78" w:rsidP="004D0544" w:rsidR="004D0544" w:rsidRPr="006263F9">
      <w:pPr>
        <w:ind w:firstLine="708" w:left="4956"/>
      </w:pPr>
      <w:r>
        <w:t>Ivana Brebrić</w:t>
      </w:r>
    </w:p>
    <w:p w:rsidRDefault="0022284C" w:rsidP="009F3ADC" w:rsidR="0022284C" w:rsidRPr="00005C7A">
      <w:pPr>
        <w:rPr>
          <w:b/>
          <w:bCs/>
        </w:rPr>
      </w:pPr>
    </w:p>
    <w:sectPr w:rsidSect="00C6158D" w:rsidR="0022284C" w:rsidRPr="00005C7A">
      <w:footerReference w:type="first" r:id="rId9"/>
      <w:pgSz w:h="16838" w:w="11906"/>
      <w:pgMar w:gutter="0" w:footer="709" w:header="709" w:left="851" w:bottom="1134" w:right="85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F14" w:rsidP="00693424" w:rsidR="00664F14">
      <w:r>
        <w:separator/>
      </w:r>
    </w:p>
  </w:endnote>
  <w:endnote w:id="0" w:type="continuationSeparator">
    <w:p w:rsidRDefault="00664F14" w:rsidP="00693424" w:rsidR="00664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EA0" w:rsidR="00EA0EA0">
    <w:pPr>
      <w:pStyle w:val="Podnoje"/>
      <w:jc w:val="right"/>
    </w:pPr>
  </w:p>
  <w:p w:rsidRDefault="00EA0EA0" w:rsidR="00EA0E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F14" w:rsidP="00693424" w:rsidR="00664F14">
      <w:r>
        <w:separator/>
      </w:r>
    </w:p>
  </w:footnote>
  <w:footnote w:id="0" w:type="continuationSeparator">
    <w:p w:rsidRDefault="00664F14" w:rsidP="00693424" w:rsidR="00664F1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B1F3A"/>
    <w:multiLevelType w:val="hybridMultilevel"/>
    <w:tmpl w:val="580C5F0A"/>
    <w:lvl w:tplc="89724A56" w:ilvl="0">
      <w:start w:val="2"/>
      <w:numFmt w:val="upperRoman"/>
      <w:lvlText w:val="%1."/>
      <w:lvlJc w:val="left"/>
      <w:pPr>
        <w:tabs>
          <w:tab w:pos="723" w:val="num"/>
        </w:tabs>
        <w:ind w:hanging="720" w:left="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1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813DA"/>
    <w:multiLevelType w:val="hybridMultilevel"/>
    <w:tmpl w:val="A058F5A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954E3"/>
    <w:multiLevelType w:val="hybridMultilevel"/>
    <w:tmpl w:val="97F65A7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1E5C75"/>
    <w:multiLevelType w:val="hybridMultilevel"/>
    <w:tmpl w:val="07CEDAFE"/>
    <w:lvl w:tplc="1690F97E" w:ilvl="0">
      <w:start w:val="1"/>
      <w:numFmt w:val="decimal"/>
      <w:lvlText w:val="%1."/>
      <w:lvlJc w:val="left"/>
      <w:pPr>
        <w:tabs>
          <w:tab w:pos="363" w:val="num"/>
        </w:tabs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925ED"/>
    <w:multiLevelType w:val="hybridMultilevel"/>
    <w:tmpl w:val="1C2C27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1E3837"/>
    <w:multiLevelType w:val="hybridMultilevel"/>
    <w:tmpl w:val="57060AE8"/>
    <w:lvl w:tplc="6C7E7720"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337DD3"/>
    <w:multiLevelType w:val="hybridMultilevel"/>
    <w:tmpl w:val="97AE5B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085F87"/>
    <w:multiLevelType w:val="hybridMultilevel"/>
    <w:tmpl w:val="682CE2DC"/>
    <w:lvl w:tplc="041A0003" w:ilvl="0">
      <w:start w:val="1"/>
      <w:numFmt w:val="bullet"/>
      <w:lvlText w:val="o"/>
      <w:lvlJc w:val="left"/>
      <w:pPr>
        <w:tabs>
          <w:tab w:pos="723" w:val="num"/>
        </w:tabs>
        <w:ind w:hanging="360" w:left="723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2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A801CD"/>
    <w:multiLevelType w:val="hybridMultilevel"/>
    <w:tmpl w:val="682CE2DC"/>
    <w:lvl w:tplc="041A0001" w:ilvl="0">
      <w:start w:val="1"/>
      <w:numFmt w:val="bullet"/>
      <w:lvlText w:val=""/>
      <w:lvlJc w:val="left"/>
      <w:pPr>
        <w:tabs>
          <w:tab w:pos="723" w:val="num"/>
        </w:tabs>
        <w:ind w:hanging="360" w:left="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5">
    <w:nsid w:val="774B4269"/>
    <w:multiLevelType w:val="hybridMultilevel"/>
    <w:tmpl w:val="D2C0C092"/>
    <w:lvl w:tplc="7A38183A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B090A"/>
    <w:multiLevelType w:val="hybridMultilevel"/>
    <w:tmpl w:val="54281C10"/>
    <w:lvl w:tplc="F3E66350" w:ilvl="0">
      <w:start w:val="1"/>
      <w:numFmt w:val="decimal"/>
      <w:lvlText w:val="%1."/>
      <w:lvlJc w:val="left"/>
      <w:pPr>
        <w:tabs>
          <w:tab w:pos="723" w:val="num"/>
        </w:tabs>
        <w:ind w:hanging="720" w:left="7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5"/>
  </w:num>
  <w:num w:numId="5">
    <w:abstractNumId w:val="14"/>
  </w:num>
  <w:num w:numId="6">
    <w:abstractNumId w:val="11"/>
  </w:num>
  <w:num w:numId="7">
    <w:abstractNumId w:val="15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3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D7"/>
    <w:rsid w:val="00000873"/>
    <w:rsid w:val="000008D0"/>
    <w:rsid w:val="00005C7A"/>
    <w:rsid w:val="0001138F"/>
    <w:rsid w:val="00037BC4"/>
    <w:rsid w:val="00051F38"/>
    <w:rsid w:val="00062851"/>
    <w:rsid w:val="00064C01"/>
    <w:rsid w:val="000659C0"/>
    <w:rsid w:val="00076607"/>
    <w:rsid w:val="00080162"/>
    <w:rsid w:val="000923F9"/>
    <w:rsid w:val="0009711E"/>
    <w:rsid w:val="00097BDA"/>
    <w:rsid w:val="000B108D"/>
    <w:rsid w:val="000D1FFC"/>
    <w:rsid w:val="000E6F99"/>
    <w:rsid w:val="000E765D"/>
    <w:rsid w:val="000E7C31"/>
    <w:rsid w:val="001217F1"/>
    <w:rsid w:val="001231FB"/>
    <w:rsid w:val="0012325D"/>
    <w:rsid w:val="0014124C"/>
    <w:rsid w:val="00146C78"/>
    <w:rsid w:val="0016744D"/>
    <w:rsid w:val="001714A8"/>
    <w:rsid w:val="00186869"/>
    <w:rsid w:val="00191BFC"/>
    <w:rsid w:val="001A0883"/>
    <w:rsid w:val="001C14D4"/>
    <w:rsid w:val="001D2B6F"/>
    <w:rsid w:val="001D433B"/>
    <w:rsid w:val="001D460C"/>
    <w:rsid w:val="001E3D0E"/>
    <w:rsid w:val="001E7676"/>
    <w:rsid w:val="001E7EC6"/>
    <w:rsid w:val="00200D5A"/>
    <w:rsid w:val="0022284C"/>
    <w:rsid w:val="00231C8D"/>
    <w:rsid w:val="002752E9"/>
    <w:rsid w:val="00284C2B"/>
    <w:rsid w:val="00295B03"/>
    <w:rsid w:val="00296CAD"/>
    <w:rsid w:val="002A4EBA"/>
    <w:rsid w:val="002B7B74"/>
    <w:rsid w:val="002E71C7"/>
    <w:rsid w:val="003010C1"/>
    <w:rsid w:val="00315E8A"/>
    <w:rsid w:val="00321021"/>
    <w:rsid w:val="00321A59"/>
    <w:rsid w:val="00324381"/>
    <w:rsid w:val="00340D26"/>
    <w:rsid w:val="00347A2E"/>
    <w:rsid w:val="003533BE"/>
    <w:rsid w:val="003543E1"/>
    <w:rsid w:val="00355499"/>
    <w:rsid w:val="00364E52"/>
    <w:rsid w:val="00365461"/>
    <w:rsid w:val="003673DA"/>
    <w:rsid w:val="003701AE"/>
    <w:rsid w:val="00370332"/>
    <w:rsid w:val="00376DF3"/>
    <w:rsid w:val="0038021B"/>
    <w:rsid w:val="003D47CF"/>
    <w:rsid w:val="004010BD"/>
    <w:rsid w:val="00407764"/>
    <w:rsid w:val="00412D3E"/>
    <w:rsid w:val="00413426"/>
    <w:rsid w:val="00436F99"/>
    <w:rsid w:val="004472B6"/>
    <w:rsid w:val="00447743"/>
    <w:rsid w:val="004516E4"/>
    <w:rsid w:val="00454737"/>
    <w:rsid w:val="004636B5"/>
    <w:rsid w:val="00480DD0"/>
    <w:rsid w:val="00482A27"/>
    <w:rsid w:val="004926CE"/>
    <w:rsid w:val="004A6733"/>
    <w:rsid w:val="004B1D9F"/>
    <w:rsid w:val="004B4999"/>
    <w:rsid w:val="004C6D7B"/>
    <w:rsid w:val="004D0544"/>
    <w:rsid w:val="004D5BE0"/>
    <w:rsid w:val="004E2E53"/>
    <w:rsid w:val="00504783"/>
    <w:rsid w:val="00517706"/>
    <w:rsid w:val="0052027E"/>
    <w:rsid w:val="005226EA"/>
    <w:rsid w:val="00523980"/>
    <w:rsid w:val="00525534"/>
    <w:rsid w:val="0053039A"/>
    <w:rsid w:val="00547850"/>
    <w:rsid w:val="00552392"/>
    <w:rsid w:val="0056533A"/>
    <w:rsid w:val="0056731F"/>
    <w:rsid w:val="005760CD"/>
    <w:rsid w:val="00584A39"/>
    <w:rsid w:val="00586E80"/>
    <w:rsid w:val="00590474"/>
    <w:rsid w:val="00594270"/>
    <w:rsid w:val="00595CEF"/>
    <w:rsid w:val="005D28F3"/>
    <w:rsid w:val="005D501C"/>
    <w:rsid w:val="00600E96"/>
    <w:rsid w:val="00603072"/>
    <w:rsid w:val="00611778"/>
    <w:rsid w:val="0061374A"/>
    <w:rsid w:val="0062091A"/>
    <w:rsid w:val="00623757"/>
    <w:rsid w:val="006253EA"/>
    <w:rsid w:val="006254D0"/>
    <w:rsid w:val="006263F9"/>
    <w:rsid w:val="00637D4F"/>
    <w:rsid w:val="006570FB"/>
    <w:rsid w:val="00664F14"/>
    <w:rsid w:val="006801D9"/>
    <w:rsid w:val="00680918"/>
    <w:rsid w:val="00686088"/>
    <w:rsid w:val="006929EF"/>
    <w:rsid w:val="00693424"/>
    <w:rsid w:val="006A7AD1"/>
    <w:rsid w:val="006B1643"/>
    <w:rsid w:val="006B1666"/>
    <w:rsid w:val="006B2AE8"/>
    <w:rsid w:val="006B2D94"/>
    <w:rsid w:val="006B47F6"/>
    <w:rsid w:val="006C22AA"/>
    <w:rsid w:val="006E3B43"/>
    <w:rsid w:val="006E7032"/>
    <w:rsid w:val="006F76AD"/>
    <w:rsid w:val="007004D2"/>
    <w:rsid w:val="0070635C"/>
    <w:rsid w:val="00706D72"/>
    <w:rsid w:val="00710CF9"/>
    <w:rsid w:val="00734211"/>
    <w:rsid w:val="00751BDF"/>
    <w:rsid w:val="007621CD"/>
    <w:rsid w:val="00774E78"/>
    <w:rsid w:val="00777942"/>
    <w:rsid w:val="007968C4"/>
    <w:rsid w:val="00797EE5"/>
    <w:rsid w:val="007B6694"/>
    <w:rsid w:val="007C2F61"/>
    <w:rsid w:val="007D518F"/>
    <w:rsid w:val="007E1D5B"/>
    <w:rsid w:val="007E69BC"/>
    <w:rsid w:val="00803C1A"/>
    <w:rsid w:val="00820DB4"/>
    <w:rsid w:val="00823719"/>
    <w:rsid w:val="00824384"/>
    <w:rsid w:val="0083790D"/>
    <w:rsid w:val="00855B12"/>
    <w:rsid w:val="00863288"/>
    <w:rsid w:val="0086606E"/>
    <w:rsid w:val="00874100"/>
    <w:rsid w:val="0088319A"/>
    <w:rsid w:val="00885B93"/>
    <w:rsid w:val="0089319E"/>
    <w:rsid w:val="008A4055"/>
    <w:rsid w:val="008A5F5A"/>
    <w:rsid w:val="008B6286"/>
    <w:rsid w:val="008C5A03"/>
    <w:rsid w:val="008E77CE"/>
    <w:rsid w:val="008F065A"/>
    <w:rsid w:val="00901393"/>
    <w:rsid w:val="00932FF8"/>
    <w:rsid w:val="009353D4"/>
    <w:rsid w:val="009559A3"/>
    <w:rsid w:val="00957E9C"/>
    <w:rsid w:val="009706ED"/>
    <w:rsid w:val="009849FE"/>
    <w:rsid w:val="009A2F52"/>
    <w:rsid w:val="009B610F"/>
    <w:rsid w:val="009D0ED6"/>
    <w:rsid w:val="009E534A"/>
    <w:rsid w:val="009F3ADC"/>
    <w:rsid w:val="009F6E9D"/>
    <w:rsid w:val="00A111B1"/>
    <w:rsid w:val="00A12A22"/>
    <w:rsid w:val="00A26C90"/>
    <w:rsid w:val="00A3087F"/>
    <w:rsid w:val="00A3243B"/>
    <w:rsid w:val="00A43D27"/>
    <w:rsid w:val="00A44725"/>
    <w:rsid w:val="00A4719E"/>
    <w:rsid w:val="00A602D7"/>
    <w:rsid w:val="00A6746A"/>
    <w:rsid w:val="00A877A2"/>
    <w:rsid w:val="00AA6C29"/>
    <w:rsid w:val="00AB038E"/>
    <w:rsid w:val="00AB2154"/>
    <w:rsid w:val="00AB3642"/>
    <w:rsid w:val="00AB5618"/>
    <w:rsid w:val="00AC059D"/>
    <w:rsid w:val="00B0073C"/>
    <w:rsid w:val="00B2347C"/>
    <w:rsid w:val="00B25730"/>
    <w:rsid w:val="00B474D7"/>
    <w:rsid w:val="00B53521"/>
    <w:rsid w:val="00B563B7"/>
    <w:rsid w:val="00B623AC"/>
    <w:rsid w:val="00B64599"/>
    <w:rsid w:val="00B833A0"/>
    <w:rsid w:val="00B97978"/>
    <w:rsid w:val="00BA3EC5"/>
    <w:rsid w:val="00BA4743"/>
    <w:rsid w:val="00BA484A"/>
    <w:rsid w:val="00BA6BBF"/>
    <w:rsid w:val="00BB06EC"/>
    <w:rsid w:val="00BC1035"/>
    <w:rsid w:val="00BC6AA0"/>
    <w:rsid w:val="00BD0E9B"/>
    <w:rsid w:val="00BE0D08"/>
    <w:rsid w:val="00BE232A"/>
    <w:rsid w:val="00C01CD3"/>
    <w:rsid w:val="00C16B39"/>
    <w:rsid w:val="00C252E5"/>
    <w:rsid w:val="00C25628"/>
    <w:rsid w:val="00C52C67"/>
    <w:rsid w:val="00C573DE"/>
    <w:rsid w:val="00C6158D"/>
    <w:rsid w:val="00C833EB"/>
    <w:rsid w:val="00CB4893"/>
    <w:rsid w:val="00CB5C01"/>
    <w:rsid w:val="00CC0973"/>
    <w:rsid w:val="00D078D6"/>
    <w:rsid w:val="00D14643"/>
    <w:rsid w:val="00D17D3C"/>
    <w:rsid w:val="00D17F68"/>
    <w:rsid w:val="00D25F23"/>
    <w:rsid w:val="00D4407A"/>
    <w:rsid w:val="00D47C0D"/>
    <w:rsid w:val="00D520BB"/>
    <w:rsid w:val="00D74B25"/>
    <w:rsid w:val="00D93B65"/>
    <w:rsid w:val="00DC23EA"/>
    <w:rsid w:val="00DD2DA5"/>
    <w:rsid w:val="00E1083A"/>
    <w:rsid w:val="00E20D76"/>
    <w:rsid w:val="00E27FD6"/>
    <w:rsid w:val="00E60F1F"/>
    <w:rsid w:val="00E76E2F"/>
    <w:rsid w:val="00E849E4"/>
    <w:rsid w:val="00EA0EA0"/>
    <w:rsid w:val="00EA717B"/>
    <w:rsid w:val="00EB6EC6"/>
    <w:rsid w:val="00EC0AC3"/>
    <w:rsid w:val="00EC0BBA"/>
    <w:rsid w:val="00EC18BB"/>
    <w:rsid w:val="00EC1974"/>
    <w:rsid w:val="00ED0341"/>
    <w:rsid w:val="00ED1C32"/>
    <w:rsid w:val="00EE40AA"/>
    <w:rsid w:val="00EE4BA8"/>
    <w:rsid w:val="00EE4D81"/>
    <w:rsid w:val="00EE533B"/>
    <w:rsid w:val="00EF2C60"/>
    <w:rsid w:val="00F05893"/>
    <w:rsid w:val="00F10383"/>
    <w:rsid w:val="00F2164B"/>
    <w:rsid w:val="00F25C43"/>
    <w:rsid w:val="00F348FC"/>
    <w:rsid w:val="00F47499"/>
    <w:rsid w:val="00F555B9"/>
    <w:rsid w:val="00F56BB6"/>
    <w:rsid w:val="00FA3B93"/>
    <w:rsid w:val="00FB0024"/>
    <w:rsid w:val="00FB036E"/>
    <w:rsid w:val="00FB139F"/>
    <w:rsid w:val="00FD63DA"/>
    <w:rsid w:val="00FE03B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cs="Arial" w:hAnsi="Arial" w:asci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Cs/>
      <w:sz w:val="28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Reetkatablice" w:type="table">
    <w:name w:val="Table Grid"/>
    <w:basedOn w:val="Obinatablica"/>
    <w:rsid w:val="00037B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407A"/>
    <w:rPr>
      <w:rFonts w:cs="Tahoma" w:hAnsi="Tahoma" w:ascii="Tahoma"/>
      <w:sz w:val="16"/>
      <w:szCs w:val="16"/>
      <w:lang w:eastAsia="hr-HR"/>
    </w:rPr>
  </w:style>
  <w:style w:customStyle="true" w:styleId="UvuenotijelotekstaChar" w:type="character">
    <w:name w:val="Uvučeno tijelo teksta Char"/>
    <w:link w:val="Uvuenotijeloteksta"/>
    <w:rsid w:val="006263F9"/>
    <w:rPr>
      <w:rFonts w:cs="Arial" w:hAnsi="Arial" w:ascii="Arial"/>
      <w:sz w:val="24"/>
      <w:szCs w:val="24"/>
    </w:rPr>
  </w:style>
  <w:style w:customStyle="true" w:styleId="Bodytext28pt" w:type="character">
    <w:name w:val="Body text (2) + 8 pt"/>
    <w:rsid w:val="008F065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1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cs="Arial" w:hAns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Cs/>
      <w:sz w:val="28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Reetkatablice" w:type="table">
    <w:name w:val="Table Grid"/>
    <w:basedOn w:val="Obinatablica"/>
    <w:rsid w:val="00037B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407A"/>
    <w:rPr>
      <w:rFonts w:ascii="Tahoma" w:cs="Tahoma" w:hAnsi="Tahoma"/>
      <w:sz w:val="16"/>
      <w:szCs w:val="16"/>
      <w:lang w:eastAsia="hr-HR"/>
    </w:rPr>
  </w:style>
  <w:style w:customStyle="1" w:styleId="UvuenotijelotekstaChar" w:type="character">
    <w:name w:val="Uvučeno tijelo teksta Char"/>
    <w:link w:val="Uvuenotijeloteksta"/>
    <w:rsid w:val="006263F9"/>
    <w:rPr>
      <w:rFonts w:ascii="Arial" w:cs="Arial" w:hAnsi="Arial"/>
      <w:sz w:val="24"/>
      <w:szCs w:val="24"/>
    </w:rPr>
  </w:style>
  <w:style w:customStyle="1" w:styleId="Bodytext28pt" w:type="character">
    <w:name w:val="Body text (2) + 8 pt"/>
    <w:rsid w:val="008F065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1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4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26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9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52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14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862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4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67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2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50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8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52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3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97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8</properties:Pages>
  <properties:Words>1296</properties:Words>
  <properties:Characters>8141</properties:Characters>
  <properties:Lines>791</properties:Lines>
  <properties:Paragraphs>327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AGRO - CIBA» d</vt:lpstr>
    </vt:vector>
  </properties:TitlesOfParts>
  <properties:LinksUpToDate>false</properties:LinksUpToDate>
  <properties:CharactersWithSpaces>9474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2018-04-04T12:30:00Z</dcterms:created>
  <dc:creator>BOJANA</dc:creator>
  <cp:lastModifiedBy>Matea Bizjak</cp:lastModifiedBy>
  <cp:lastPrinted>2018-04-03T11:01:00Z</cp:lastPrinted>
  <dcterms:modified xmlns:xsi="http://www.w3.org/2001/XMLSchema-instance" xsi:type="dcterms:W3CDTF">2018-04-04T12:30:00Z</dcterms:modified>
  <cp:revision>3</cp:revision>
  <dc:title>AGRO - CIBA»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St-6435/2016-19 / Podnesak - Popis vjerovnika (St-6435-2016 Popis tem.čl.221,222, 223.docx)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