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dedc3" w14:paraId="dcdedc3" w:rsidRDefault="00684257" w:rsidP="00276C0F" w:rsidR="006564F4" w:rsidRPr="00684257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C0F" w:rsidP="00276C0F" w:rsidR="00276C0F" w:rsidRPr="00684257">
      <w:pPr>
        <w:rPr>
          <w:rFonts w:hAnsi="Times New Roman" w:ascii="Times New Roman"/>
          <w:szCs w:val="24"/>
          <w:lang w:val="hr-HR"/>
        </w:rPr>
      </w:pPr>
      <w:r w:rsidRPr="00684257">
        <w:rPr>
          <w:rFonts w:hAnsi="Times New Roman" w:ascii="Times New Roman"/>
          <w:szCs w:val="24"/>
          <w:lang w:val="hr-HR"/>
        </w:rPr>
        <w:t>REPUBLIKA HRVATSKA</w:t>
      </w:r>
    </w:p>
    <w:p w:rsidRDefault="00276C0F" w:rsidP="00276C0F" w:rsidR="00276C0F" w:rsidRPr="00684257">
      <w:pPr>
        <w:rPr>
          <w:rFonts w:hAnsi="Times New Roman" w:ascii="Times New Roman"/>
          <w:szCs w:val="24"/>
          <w:lang w:val="hr-HR"/>
        </w:rPr>
      </w:pPr>
      <w:r w:rsidRPr="00684257">
        <w:rPr>
          <w:rFonts w:hAnsi="Times New Roman" w:ascii="Times New Roman"/>
          <w:szCs w:val="24"/>
          <w:lang w:val="hr-HR"/>
        </w:rPr>
        <w:t>TRGOVAČKI SUD U ZAGREBU</w:t>
      </w:r>
    </w:p>
    <w:p w:rsidRDefault="00276C0F" w:rsidP="00276C0F" w:rsidR="00276C0F" w:rsidRPr="00684257">
      <w:pPr>
        <w:jc w:val="both"/>
        <w:rPr>
          <w:rFonts w:hAnsi="Times New Roman" w:ascii="Times New Roman"/>
          <w:szCs w:val="24"/>
          <w:lang w:val="hr-HR"/>
        </w:rPr>
      </w:pPr>
      <w:r w:rsidRPr="00684257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684257">
        <w:rPr>
          <w:rFonts w:hAnsi="Times New Roman" w:ascii="Times New Roman"/>
          <w:szCs w:val="24"/>
          <w:lang w:val="hr-HR"/>
        </w:rPr>
        <w:t>Amruševa</w:t>
      </w:r>
      <w:proofErr w:type="spellEnd"/>
      <w:r w:rsidRPr="00684257">
        <w:rPr>
          <w:rFonts w:hAnsi="Times New Roman" w:ascii="Times New Roman"/>
          <w:szCs w:val="24"/>
          <w:lang w:val="hr-HR"/>
        </w:rPr>
        <w:t xml:space="preserve"> 2/II</w:t>
      </w:r>
      <w:r w:rsidRPr="00684257">
        <w:rPr>
          <w:rFonts w:hAnsi="Times New Roman" w:ascii="Times New Roman"/>
          <w:szCs w:val="24"/>
          <w:lang w:val="hr-HR"/>
        </w:rPr>
        <w:tab/>
      </w:r>
      <w:r w:rsidRPr="00684257">
        <w:rPr>
          <w:rFonts w:hAnsi="Times New Roman" w:ascii="Times New Roman"/>
          <w:szCs w:val="24"/>
          <w:lang w:val="hr-HR"/>
        </w:rPr>
        <w:tab/>
      </w:r>
      <w:r w:rsidRPr="00684257">
        <w:rPr>
          <w:rFonts w:hAnsi="Times New Roman" w:ascii="Times New Roman"/>
          <w:szCs w:val="24"/>
          <w:lang w:val="hr-HR"/>
        </w:rPr>
        <w:tab/>
      </w:r>
      <w:r w:rsidRPr="00684257">
        <w:rPr>
          <w:rFonts w:hAnsi="Times New Roman" w:ascii="Times New Roman"/>
          <w:szCs w:val="24"/>
          <w:lang w:val="hr-HR"/>
        </w:rPr>
        <w:tab/>
      </w:r>
      <w:r w:rsidRPr="00684257">
        <w:rPr>
          <w:rFonts w:hAnsi="Times New Roman" w:ascii="Times New Roman"/>
          <w:szCs w:val="24"/>
          <w:lang w:val="hr-HR"/>
        </w:rPr>
        <w:tab/>
      </w:r>
      <w:r w:rsidRPr="00684257">
        <w:rPr>
          <w:rFonts w:hAnsi="Times New Roman" w:ascii="Times New Roman"/>
          <w:szCs w:val="24"/>
          <w:lang w:val="hr-HR"/>
        </w:rPr>
        <w:tab/>
      </w:r>
      <w:r w:rsidR="00586AC2" w:rsidRPr="00684257">
        <w:rPr>
          <w:rFonts w:hAnsi="Times New Roman" w:ascii="Times New Roman"/>
          <w:szCs w:val="24"/>
          <w:lang w:val="hr-HR"/>
        </w:rPr>
        <w:tab/>
      </w:r>
      <w:r w:rsidRPr="00684257">
        <w:rPr>
          <w:rFonts w:hAnsi="Times New Roman" w:ascii="Times New Roman"/>
          <w:szCs w:val="24"/>
          <w:lang w:val="hr-HR"/>
        </w:rPr>
        <w:t>7 St-</w:t>
      </w:r>
      <w:proofErr w:type="spellStart"/>
      <w:r w:rsidR="00773341" w:rsidRPr="00684257">
        <w:rPr>
          <w:rFonts w:hAnsi="Times New Roman" w:ascii="Times New Roman"/>
          <w:szCs w:val="24"/>
          <w:lang w:val="hr-HR"/>
        </w:rPr>
        <w:t>1400</w:t>
      </w:r>
      <w:proofErr w:type="spellEnd"/>
      <w:r w:rsidR="00773341" w:rsidRPr="00684257">
        <w:rPr>
          <w:rFonts w:hAnsi="Times New Roman" w:ascii="Times New Roman"/>
          <w:szCs w:val="24"/>
          <w:lang w:val="hr-HR"/>
        </w:rPr>
        <w:t>/</w:t>
      </w:r>
      <w:proofErr w:type="spellStart"/>
      <w:r w:rsidR="00773341" w:rsidRPr="00684257">
        <w:rPr>
          <w:rFonts w:hAnsi="Times New Roman" w:ascii="Times New Roman"/>
          <w:szCs w:val="24"/>
          <w:lang w:val="hr-HR"/>
        </w:rPr>
        <w:t>13</w:t>
      </w:r>
      <w:proofErr w:type="spellEnd"/>
      <w:r w:rsidR="00773341" w:rsidRPr="00684257">
        <w:rPr>
          <w:rFonts w:hAnsi="Times New Roman" w:ascii="Times New Roman"/>
          <w:szCs w:val="24"/>
          <w:lang w:val="hr-HR"/>
        </w:rPr>
        <w:t>-</w:t>
      </w:r>
      <w:proofErr w:type="spellStart"/>
      <w:r w:rsidR="00773341" w:rsidRPr="00684257">
        <w:rPr>
          <w:rFonts w:hAnsi="Times New Roman" w:ascii="Times New Roman"/>
          <w:szCs w:val="24"/>
          <w:lang w:val="hr-HR"/>
        </w:rPr>
        <w:t>112</w:t>
      </w:r>
      <w:proofErr w:type="spellEnd"/>
    </w:p>
    <w:p w:rsidRDefault="00276C0F" w:rsidP="00276C0F" w:rsidR="00276C0F" w:rsidRPr="00684257">
      <w:pPr>
        <w:jc w:val="both"/>
        <w:rPr>
          <w:rFonts w:hAnsi="Times New Roman" w:ascii="Times New Roman"/>
          <w:szCs w:val="24"/>
          <w:lang w:val="hr-HR"/>
        </w:rPr>
      </w:pPr>
    </w:p>
    <w:p w:rsidRDefault="00C5741E" w:rsidP="00276C0F" w:rsidR="00C5741E" w:rsidRPr="00684257">
      <w:pPr>
        <w:jc w:val="center"/>
        <w:rPr>
          <w:rFonts w:hAnsi="Times New Roman" w:ascii="Times New Roman"/>
          <w:szCs w:val="24"/>
          <w:lang w:val="hr-HR"/>
        </w:rPr>
      </w:pPr>
      <w:r w:rsidRPr="00684257">
        <w:rPr>
          <w:rFonts w:hAnsi="Times New Roman" w:ascii="Times New Roman"/>
          <w:szCs w:val="24"/>
          <w:lang w:val="hr-HR"/>
        </w:rPr>
        <w:t>R E P U B L I KA  H R V A T S K A</w:t>
      </w:r>
    </w:p>
    <w:p w:rsidRDefault="00276C0F" w:rsidP="00276C0F" w:rsidR="00276C0F" w:rsidRPr="00684257">
      <w:pPr>
        <w:jc w:val="center"/>
        <w:rPr>
          <w:rFonts w:hAnsi="Times New Roman" w:ascii="Times New Roman"/>
          <w:szCs w:val="24"/>
          <w:lang w:val="hr-HR"/>
        </w:rPr>
      </w:pPr>
      <w:r w:rsidRPr="00684257">
        <w:rPr>
          <w:rFonts w:hAnsi="Times New Roman" w:ascii="Times New Roman"/>
          <w:szCs w:val="24"/>
          <w:lang w:val="hr-HR"/>
        </w:rPr>
        <w:t>R J E Š E N J E</w:t>
      </w:r>
    </w:p>
    <w:p w:rsidRDefault="00276C0F" w:rsidP="00276C0F" w:rsidR="00276C0F" w:rsidRPr="00684257">
      <w:pPr>
        <w:jc w:val="both"/>
        <w:rPr>
          <w:rFonts w:hAnsi="Times New Roman" w:ascii="Times New Roman"/>
          <w:szCs w:val="24"/>
          <w:lang w:val="hr-HR"/>
        </w:rPr>
      </w:pPr>
      <w:r w:rsidRPr="00684257">
        <w:rPr>
          <w:rFonts w:hAnsi="Times New Roman" w:ascii="Times New Roman"/>
          <w:szCs w:val="24"/>
          <w:lang w:val="hr-HR"/>
        </w:rPr>
        <w:tab/>
      </w:r>
      <w:r w:rsidRPr="00684257">
        <w:rPr>
          <w:rFonts w:hAnsi="Times New Roman" w:ascii="Times New Roman"/>
          <w:szCs w:val="24"/>
          <w:lang w:val="hr-HR"/>
        </w:rPr>
        <w:tab/>
      </w:r>
    </w:p>
    <w:p w:rsidRDefault="00276C0F" w:rsidR="0042550E" w:rsidRPr="00684257">
      <w:pPr>
        <w:jc w:val="both"/>
        <w:rPr>
          <w:rFonts w:hAnsi="Times New Roman" w:ascii="Times New Roman"/>
        </w:rPr>
      </w:pPr>
      <w:r w:rsidRPr="00684257">
        <w:rPr>
          <w:rFonts w:hAnsi="Times New Roman" w:ascii="Times New Roman"/>
          <w:szCs w:val="24"/>
          <w:lang w:val="hr-HR"/>
        </w:rPr>
        <w:tab/>
      </w:r>
      <w:r w:rsidR="00773341" w:rsidRPr="00684257">
        <w:rPr>
          <w:rFonts w:hAnsi="Times New Roman" w:ascii="Times New Roman"/>
        </w:rPr>
        <w:t xml:space="preserve">TRGOVAČKI SUD U ZAGREBU </w:t>
      </w:r>
      <w:proofErr w:type="spellStart"/>
      <w:r w:rsidR="00773341" w:rsidRPr="00684257">
        <w:rPr>
          <w:rFonts w:hAnsi="Times New Roman" w:ascii="Times New Roman"/>
        </w:rPr>
        <w:t>po</w:t>
      </w:r>
      <w:proofErr w:type="spellEnd"/>
      <w:r w:rsidR="00773341" w:rsidRPr="00684257">
        <w:rPr>
          <w:rFonts w:hAnsi="Times New Roman" w:ascii="Times New Roman"/>
        </w:rPr>
        <w:t xml:space="preserve"> </w:t>
      </w:r>
      <w:proofErr w:type="spellStart"/>
      <w:r w:rsidR="00773341" w:rsidRPr="00684257">
        <w:rPr>
          <w:rFonts w:hAnsi="Times New Roman" w:ascii="Times New Roman"/>
        </w:rPr>
        <w:t>sucu</w:t>
      </w:r>
      <w:proofErr w:type="spellEnd"/>
      <w:r w:rsidR="00773341" w:rsidRPr="00684257">
        <w:rPr>
          <w:rFonts w:hAnsi="Times New Roman" w:ascii="Times New Roman"/>
        </w:rPr>
        <w:t xml:space="preserve"> </w:t>
      </w:r>
      <w:proofErr w:type="spellStart"/>
      <w:r w:rsidR="00773341" w:rsidRPr="00684257">
        <w:rPr>
          <w:rFonts w:hAnsi="Times New Roman" w:ascii="Times New Roman"/>
        </w:rPr>
        <w:t>pojedincu</w:t>
      </w:r>
      <w:proofErr w:type="spellEnd"/>
      <w:r w:rsidR="00773341" w:rsidRPr="00684257">
        <w:rPr>
          <w:rFonts w:hAnsi="Times New Roman" w:ascii="Times New Roman"/>
        </w:rPr>
        <w:t xml:space="preserve"> </w:t>
      </w:r>
      <w:proofErr w:type="spellStart"/>
      <w:r w:rsidR="00773341" w:rsidRPr="00684257">
        <w:rPr>
          <w:rFonts w:hAnsi="Times New Roman" w:ascii="Times New Roman"/>
        </w:rPr>
        <w:t>Vesni</w:t>
      </w:r>
      <w:proofErr w:type="spellEnd"/>
      <w:r w:rsidR="00773341" w:rsidRPr="00684257">
        <w:rPr>
          <w:rFonts w:hAnsi="Times New Roman" w:ascii="Times New Roman"/>
        </w:rPr>
        <w:t xml:space="preserve"> Malenica </w:t>
      </w:r>
      <w:proofErr w:type="spellStart"/>
      <w:r w:rsidR="00773341" w:rsidRPr="00684257">
        <w:rPr>
          <w:rFonts w:hAnsi="Times New Roman" w:ascii="Times New Roman"/>
        </w:rPr>
        <w:t>kao</w:t>
      </w:r>
      <w:proofErr w:type="spellEnd"/>
      <w:r w:rsidR="00773341" w:rsidRPr="00684257">
        <w:rPr>
          <w:rFonts w:hAnsi="Times New Roman" w:ascii="Times New Roman"/>
        </w:rPr>
        <w:t xml:space="preserve"> </w:t>
      </w:r>
      <w:proofErr w:type="spellStart"/>
      <w:r w:rsidR="00773341" w:rsidRPr="00684257">
        <w:rPr>
          <w:rFonts w:hAnsi="Times New Roman" w:ascii="Times New Roman"/>
        </w:rPr>
        <w:t>stečajnom</w:t>
      </w:r>
      <w:proofErr w:type="spellEnd"/>
      <w:r w:rsidR="00773341" w:rsidRPr="00684257">
        <w:rPr>
          <w:rFonts w:hAnsi="Times New Roman" w:ascii="Times New Roman"/>
        </w:rPr>
        <w:t xml:space="preserve"> </w:t>
      </w:r>
      <w:proofErr w:type="spellStart"/>
      <w:r w:rsidR="00773341" w:rsidRPr="00684257">
        <w:rPr>
          <w:rFonts w:hAnsi="Times New Roman" w:ascii="Times New Roman"/>
        </w:rPr>
        <w:t>sucu</w:t>
      </w:r>
      <w:proofErr w:type="spellEnd"/>
      <w:r w:rsidR="00773341" w:rsidRPr="00684257">
        <w:rPr>
          <w:rFonts w:hAnsi="Times New Roman" w:ascii="Times New Roman"/>
        </w:rPr>
        <w:t xml:space="preserve"> u </w:t>
      </w:r>
      <w:proofErr w:type="spellStart"/>
      <w:r w:rsidR="00773341" w:rsidRPr="00684257">
        <w:rPr>
          <w:rFonts w:hAnsi="Times New Roman" w:ascii="Times New Roman"/>
        </w:rPr>
        <w:t>stečajnom</w:t>
      </w:r>
      <w:proofErr w:type="spellEnd"/>
      <w:r w:rsidR="00773341" w:rsidRPr="00684257">
        <w:rPr>
          <w:rFonts w:hAnsi="Times New Roman" w:ascii="Times New Roman"/>
        </w:rPr>
        <w:t xml:space="preserve"> </w:t>
      </w:r>
      <w:proofErr w:type="spellStart"/>
      <w:r w:rsidR="00773341" w:rsidRPr="00684257">
        <w:rPr>
          <w:rFonts w:hAnsi="Times New Roman" w:ascii="Times New Roman"/>
        </w:rPr>
        <w:t>postupku</w:t>
      </w:r>
      <w:proofErr w:type="spellEnd"/>
      <w:r w:rsidR="00773341" w:rsidRPr="00684257">
        <w:rPr>
          <w:rFonts w:hAnsi="Times New Roman" w:ascii="Times New Roman"/>
        </w:rPr>
        <w:t xml:space="preserve"> </w:t>
      </w:r>
      <w:proofErr w:type="spellStart"/>
      <w:proofErr w:type="gramStart"/>
      <w:r w:rsidR="00773341" w:rsidRPr="00684257">
        <w:rPr>
          <w:rFonts w:hAnsi="Times New Roman" w:ascii="Times New Roman"/>
        </w:rPr>
        <w:t>nad</w:t>
      </w:r>
      <w:proofErr w:type="spellEnd"/>
      <w:proofErr w:type="gramEnd"/>
      <w:r w:rsidR="00773341" w:rsidRPr="00684257">
        <w:rPr>
          <w:rFonts w:hAnsi="Times New Roman" w:ascii="Times New Roman"/>
        </w:rPr>
        <w:t xml:space="preserve"> </w:t>
      </w:r>
      <w:proofErr w:type="spellStart"/>
      <w:r w:rsidR="00773341" w:rsidRPr="00684257">
        <w:rPr>
          <w:rFonts w:hAnsi="Times New Roman" w:ascii="Times New Roman"/>
        </w:rPr>
        <w:t>dužnikom</w:t>
      </w:r>
      <w:proofErr w:type="spellEnd"/>
      <w:r w:rsidR="00773341" w:rsidRPr="00684257">
        <w:rPr>
          <w:rFonts w:hAnsi="Times New Roman" w:ascii="Times New Roman"/>
          <w:lang w:val="pl-PL"/>
        </w:rPr>
        <w:t xml:space="preserve"> </w:t>
      </w:r>
      <w:proofErr w:type="spellStart"/>
      <w:r w:rsidR="00773341" w:rsidRPr="00684257">
        <w:rPr>
          <w:rFonts w:hAnsi="Times New Roman" w:ascii="Times New Roman"/>
        </w:rPr>
        <w:t>TAROL</w:t>
      </w:r>
      <w:proofErr w:type="spellEnd"/>
      <w:r w:rsidR="00773341" w:rsidRPr="00684257">
        <w:rPr>
          <w:rFonts w:hAnsi="Times New Roman" w:ascii="Times New Roman"/>
        </w:rPr>
        <w:t xml:space="preserve"> d. o. o. u </w:t>
      </w:r>
      <w:proofErr w:type="spellStart"/>
      <w:r w:rsidR="00773341" w:rsidRPr="00684257">
        <w:rPr>
          <w:rFonts w:hAnsi="Times New Roman" w:ascii="Times New Roman"/>
        </w:rPr>
        <w:t>stečaju</w:t>
      </w:r>
      <w:proofErr w:type="spellEnd"/>
      <w:r w:rsidR="00773341" w:rsidRPr="00684257">
        <w:rPr>
          <w:rFonts w:hAnsi="Times New Roman" w:ascii="Times New Roman"/>
        </w:rPr>
        <w:t xml:space="preserve">, </w:t>
      </w:r>
      <w:proofErr w:type="spellStart"/>
      <w:r w:rsidR="00773341" w:rsidRPr="00684257">
        <w:rPr>
          <w:rFonts w:hAnsi="Times New Roman" w:ascii="Times New Roman"/>
        </w:rPr>
        <w:t>Zelenjak</w:t>
      </w:r>
      <w:proofErr w:type="spellEnd"/>
      <w:r w:rsidR="00773341" w:rsidRPr="00684257">
        <w:rPr>
          <w:rFonts w:hAnsi="Times New Roman" w:ascii="Times New Roman"/>
        </w:rPr>
        <w:t xml:space="preserve"> 46, Zagreb, </w:t>
      </w:r>
      <w:proofErr w:type="spellStart"/>
      <w:r w:rsidR="00773341" w:rsidRPr="00684257">
        <w:rPr>
          <w:rFonts w:hAnsi="Times New Roman" w:ascii="Times New Roman"/>
        </w:rPr>
        <w:t>OIB</w:t>
      </w:r>
      <w:proofErr w:type="spellEnd"/>
      <w:r w:rsidR="00773341" w:rsidRPr="00684257">
        <w:rPr>
          <w:rFonts w:hAnsi="Times New Roman" w:ascii="Times New Roman"/>
        </w:rPr>
        <w:t>: 88064441583</w:t>
      </w:r>
      <w:r w:rsidR="00FB6821" w:rsidRPr="00684257">
        <w:rPr>
          <w:rFonts w:hAnsi="Times New Roman" w:ascii="Times New Roman"/>
        </w:rPr>
        <w:t xml:space="preserve">, 3. </w:t>
      </w:r>
      <w:proofErr w:type="spellStart"/>
      <w:r w:rsidR="00684257">
        <w:rPr>
          <w:rFonts w:hAnsi="Times New Roman" w:ascii="Times New Roman"/>
        </w:rPr>
        <w:t>veljače</w:t>
      </w:r>
      <w:proofErr w:type="spellEnd"/>
      <w:r w:rsidR="00FB6821" w:rsidRPr="00684257">
        <w:rPr>
          <w:rFonts w:hAnsi="Times New Roman" w:ascii="Times New Roman"/>
        </w:rPr>
        <w:t xml:space="preserve"> 2017.</w:t>
      </w:r>
    </w:p>
    <w:p w:rsidRDefault="00FB6821" w:rsidR="00FB6821" w:rsidRPr="00684257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684257">
      <w:pPr>
        <w:jc w:val="center"/>
        <w:rPr>
          <w:rFonts w:hAnsi="Times New Roman" w:ascii="Times New Roman"/>
          <w:szCs w:val="24"/>
          <w:lang w:val="hr-HR"/>
        </w:rPr>
      </w:pPr>
      <w:r w:rsidRPr="00684257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684257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6564F4" w:rsidR="00276C0F" w:rsidRPr="00684257">
      <w:pPr>
        <w:jc w:val="both"/>
        <w:rPr>
          <w:rFonts w:hAnsi="Times New Roman" w:ascii="Times New Roman"/>
          <w:szCs w:val="24"/>
          <w:lang w:val="hr-HR"/>
        </w:rPr>
      </w:pPr>
      <w:r w:rsidRPr="00684257">
        <w:rPr>
          <w:rFonts w:hAnsi="Times New Roman" w:ascii="Times New Roman"/>
          <w:szCs w:val="24"/>
          <w:lang w:val="hr-HR"/>
        </w:rPr>
        <w:tab/>
      </w:r>
      <w:r w:rsidR="00DB403B" w:rsidRPr="00684257">
        <w:rPr>
          <w:rFonts w:hAnsi="Times New Roman" w:ascii="Times New Roman"/>
          <w:szCs w:val="24"/>
          <w:lang w:val="hr-HR"/>
        </w:rPr>
        <w:t xml:space="preserve">1. </w:t>
      </w:r>
      <w:r w:rsidR="001237D6" w:rsidRPr="00684257">
        <w:rPr>
          <w:rFonts w:hAnsi="Times New Roman" w:ascii="Times New Roman"/>
          <w:szCs w:val="24"/>
          <w:lang w:val="hr-HR"/>
        </w:rPr>
        <w:t xml:space="preserve">Stečajni sudac saziva posebnu sjednicu Skupštine vjerovnika za dan </w:t>
      </w:r>
      <w:r w:rsidR="00FB6821" w:rsidRPr="00684257">
        <w:rPr>
          <w:rFonts w:hAnsi="Times New Roman" w:ascii="Times New Roman"/>
          <w:szCs w:val="24"/>
          <w:lang w:val="hr-HR"/>
        </w:rPr>
        <w:t xml:space="preserve">2. ožujak </w:t>
      </w:r>
      <w:proofErr w:type="spellStart"/>
      <w:r w:rsidR="00FB6821" w:rsidRPr="00684257">
        <w:rPr>
          <w:rFonts w:hAnsi="Times New Roman" w:ascii="Times New Roman"/>
          <w:szCs w:val="24"/>
          <w:lang w:val="hr-HR"/>
        </w:rPr>
        <w:t>2017</w:t>
      </w:r>
      <w:proofErr w:type="spellEnd"/>
      <w:r w:rsidR="00FB6821" w:rsidRPr="00684257">
        <w:rPr>
          <w:rFonts w:hAnsi="Times New Roman" w:ascii="Times New Roman"/>
          <w:szCs w:val="24"/>
          <w:lang w:val="hr-HR"/>
        </w:rPr>
        <w:t>.</w:t>
      </w:r>
      <w:r w:rsidR="006B7CD1" w:rsidRPr="00684257">
        <w:rPr>
          <w:rFonts w:hAnsi="Times New Roman" w:ascii="Times New Roman"/>
          <w:szCs w:val="24"/>
          <w:lang w:val="hr-HR"/>
        </w:rPr>
        <w:t xml:space="preserve"> u </w:t>
      </w:r>
      <w:proofErr w:type="spellStart"/>
      <w:r w:rsidR="006B7CD1" w:rsidRPr="00684257">
        <w:rPr>
          <w:rFonts w:hAnsi="Times New Roman" w:ascii="Times New Roman"/>
          <w:szCs w:val="24"/>
          <w:lang w:val="hr-HR"/>
        </w:rPr>
        <w:t>11</w:t>
      </w:r>
      <w:proofErr w:type="spellEnd"/>
      <w:r w:rsidR="006B7CD1" w:rsidRPr="00684257">
        <w:rPr>
          <w:rFonts w:hAnsi="Times New Roman" w:ascii="Times New Roman"/>
          <w:szCs w:val="24"/>
          <w:lang w:val="hr-HR"/>
        </w:rPr>
        <w:t>,</w:t>
      </w:r>
      <w:proofErr w:type="spellStart"/>
      <w:r w:rsidR="006B7CD1" w:rsidRPr="00684257">
        <w:rPr>
          <w:rFonts w:hAnsi="Times New Roman" w:ascii="Times New Roman"/>
          <w:szCs w:val="24"/>
          <w:lang w:val="hr-HR"/>
        </w:rPr>
        <w:t>00</w:t>
      </w:r>
      <w:proofErr w:type="spellEnd"/>
      <w:r w:rsidR="006B7CD1" w:rsidRPr="00684257">
        <w:rPr>
          <w:rFonts w:hAnsi="Times New Roman" w:ascii="Times New Roman"/>
          <w:szCs w:val="24"/>
          <w:lang w:val="hr-HR"/>
        </w:rPr>
        <w:t xml:space="preserve"> </w:t>
      </w:r>
      <w:r w:rsidR="006564F4" w:rsidRPr="00684257">
        <w:rPr>
          <w:rFonts w:hAnsi="Times New Roman" w:ascii="Times New Roman"/>
          <w:szCs w:val="24"/>
          <w:lang w:val="hr-HR"/>
        </w:rPr>
        <w:t xml:space="preserve">sati </w:t>
      </w:r>
      <w:r w:rsidR="001237D6" w:rsidRPr="00684257">
        <w:rPr>
          <w:rFonts w:hAnsi="Times New Roman" w:ascii="Times New Roman"/>
          <w:szCs w:val="24"/>
          <w:lang w:val="hr-HR"/>
        </w:rPr>
        <w:t>u zgradi ovog s</w:t>
      </w:r>
      <w:r w:rsidR="00F20B0C" w:rsidRPr="00684257">
        <w:rPr>
          <w:rFonts w:hAnsi="Times New Roman" w:ascii="Times New Roman"/>
          <w:szCs w:val="24"/>
          <w:lang w:val="hr-HR"/>
        </w:rPr>
        <w:t xml:space="preserve">uda Zagreb, Petrinjska 8, soba </w:t>
      </w:r>
      <w:proofErr w:type="spellStart"/>
      <w:r w:rsidR="001237D6" w:rsidRPr="00684257">
        <w:rPr>
          <w:rFonts w:hAnsi="Times New Roman" w:ascii="Times New Roman"/>
          <w:szCs w:val="24"/>
          <w:lang w:val="hr-HR"/>
        </w:rPr>
        <w:t>9</w:t>
      </w:r>
      <w:r w:rsidR="006B7CD1" w:rsidRPr="00684257">
        <w:rPr>
          <w:rFonts w:hAnsi="Times New Roman" w:ascii="Times New Roman"/>
          <w:szCs w:val="24"/>
          <w:lang w:val="hr-HR"/>
        </w:rPr>
        <w:t>3</w:t>
      </w:r>
      <w:proofErr w:type="spellEnd"/>
      <w:r w:rsidR="001237D6" w:rsidRPr="00684257">
        <w:rPr>
          <w:rFonts w:hAnsi="Times New Roman" w:ascii="Times New Roman"/>
          <w:szCs w:val="24"/>
          <w:lang w:val="hr-HR"/>
        </w:rPr>
        <w:t>/II kat, sa slijedećim</w:t>
      </w:r>
      <w:r w:rsidR="006B7CD1" w:rsidRPr="00684257">
        <w:rPr>
          <w:rFonts w:hAnsi="Times New Roman" w:ascii="Times New Roman"/>
          <w:szCs w:val="24"/>
          <w:lang w:val="hr-HR"/>
        </w:rPr>
        <w:t xml:space="preserve"> dnevnim redom:</w:t>
      </w:r>
    </w:p>
    <w:p w:rsidRDefault="006B7CD1" w:rsidP="006B7CD1" w:rsidR="001237D6" w:rsidRPr="00684257">
      <w:pPr>
        <w:jc w:val="both"/>
        <w:rPr>
          <w:rFonts w:hAnsi="Times New Roman" w:ascii="Times New Roman"/>
          <w:szCs w:val="24"/>
          <w:lang w:val="hr-HR"/>
        </w:rPr>
      </w:pPr>
      <w:r w:rsidRPr="00684257">
        <w:rPr>
          <w:rFonts w:hAnsi="Times New Roman" w:ascii="Times New Roman"/>
          <w:szCs w:val="24"/>
          <w:lang w:val="hr-HR"/>
        </w:rPr>
        <w:t xml:space="preserve"> </w:t>
      </w:r>
      <w:r w:rsidRPr="00684257">
        <w:rPr>
          <w:rFonts w:hAnsi="Times New Roman" w:ascii="Times New Roman"/>
          <w:szCs w:val="24"/>
          <w:lang w:val="hr-HR"/>
        </w:rPr>
        <w:tab/>
      </w:r>
      <w:r w:rsidR="00F20B0C" w:rsidRPr="00684257">
        <w:rPr>
          <w:rFonts w:hAnsi="Times New Roman" w:ascii="Times New Roman"/>
          <w:szCs w:val="24"/>
          <w:lang w:val="hr-HR"/>
        </w:rPr>
        <w:t>Pribavljanje mišljenja vjerovnika o prijedlogu stečajnog upravitelja za obustavu i zaključenje stečajnog postupka zbog nedostatnosti mase za pokriće troškova stečajnog postupka.</w:t>
      </w:r>
      <w:r w:rsidR="001237D6" w:rsidRPr="00684257">
        <w:rPr>
          <w:rFonts w:hAnsi="Times New Roman" w:ascii="Times New Roman"/>
          <w:szCs w:val="24"/>
          <w:lang w:val="hr-HR"/>
        </w:rPr>
        <w:tab/>
      </w:r>
    </w:p>
    <w:p w:rsidRDefault="006564F4" w:rsidP="006B7CD1" w:rsidR="0042550E" w:rsidRPr="00684257">
      <w:pPr>
        <w:jc w:val="both"/>
        <w:rPr>
          <w:rFonts w:hAnsi="Times New Roman" w:ascii="Times New Roman"/>
          <w:szCs w:val="24"/>
          <w:lang w:val="hr-HR"/>
        </w:rPr>
      </w:pPr>
      <w:r w:rsidRPr="00684257">
        <w:rPr>
          <w:rFonts w:hAnsi="Times New Roman" w:ascii="Times New Roman"/>
          <w:szCs w:val="24"/>
          <w:lang w:val="hr-HR"/>
        </w:rPr>
        <w:tab/>
      </w:r>
      <w:r w:rsidR="00881BDF" w:rsidRPr="00684257">
        <w:rPr>
          <w:rFonts w:hAnsi="Times New Roman" w:ascii="Times New Roman"/>
          <w:szCs w:val="24"/>
          <w:lang w:val="hr-HR"/>
        </w:rPr>
        <w:t>2</w:t>
      </w:r>
      <w:r w:rsidR="001237D6" w:rsidRPr="00684257">
        <w:rPr>
          <w:rFonts w:hAnsi="Times New Roman" w:ascii="Times New Roman"/>
          <w:szCs w:val="24"/>
          <w:lang w:val="hr-HR"/>
        </w:rPr>
        <w:t>. Pravo sudjelovanja imaju svi vjerovnici s pravom odvojenog nam</w:t>
      </w:r>
      <w:r w:rsidR="00EF6F5D" w:rsidRPr="00684257">
        <w:rPr>
          <w:rFonts w:hAnsi="Times New Roman" w:ascii="Times New Roman"/>
          <w:szCs w:val="24"/>
          <w:lang w:val="hr-HR"/>
        </w:rPr>
        <w:t>irenja, svi stečajni vjerovnici, stečajni upravitelj i vjerovnici stečajne mase.</w:t>
      </w:r>
    </w:p>
    <w:p w:rsidRDefault="0076598D" w:rsidR="0042550E" w:rsidRPr="00684257">
      <w:pPr>
        <w:jc w:val="center"/>
        <w:rPr>
          <w:rFonts w:hAnsi="Times New Roman" w:ascii="Times New Roman"/>
          <w:szCs w:val="24"/>
          <w:lang w:val="hr-HR"/>
        </w:rPr>
      </w:pPr>
      <w:r w:rsidRPr="00684257">
        <w:rPr>
          <w:rFonts w:hAnsi="Times New Roman" w:ascii="Times New Roman"/>
          <w:szCs w:val="24"/>
          <w:lang w:val="hr-HR"/>
        </w:rPr>
        <w:t>Zagreb,</w:t>
      </w:r>
      <w:r w:rsidR="006B7CD1" w:rsidRPr="00684257">
        <w:rPr>
          <w:rFonts w:hAnsi="Times New Roman" w:ascii="Times New Roman"/>
          <w:szCs w:val="24"/>
          <w:lang w:val="hr-HR"/>
        </w:rPr>
        <w:t xml:space="preserve"> </w:t>
      </w:r>
      <w:r w:rsidR="00FB6821" w:rsidRPr="00684257">
        <w:rPr>
          <w:rFonts w:hAnsi="Times New Roman" w:ascii="Times New Roman"/>
          <w:szCs w:val="24"/>
          <w:lang w:val="hr-HR"/>
        </w:rPr>
        <w:t xml:space="preserve">3. </w:t>
      </w:r>
      <w:r w:rsidR="00684257">
        <w:rPr>
          <w:rFonts w:hAnsi="Times New Roman" w:ascii="Times New Roman"/>
          <w:szCs w:val="24"/>
          <w:lang w:val="hr-HR"/>
        </w:rPr>
        <w:t>veljače</w:t>
      </w:r>
      <w:r w:rsidR="00FB6821" w:rsidRPr="0068425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B6821" w:rsidRPr="00684257">
        <w:rPr>
          <w:rFonts w:hAnsi="Times New Roman" w:ascii="Times New Roman"/>
          <w:szCs w:val="24"/>
          <w:lang w:val="hr-HR"/>
        </w:rPr>
        <w:t>2017</w:t>
      </w:r>
      <w:proofErr w:type="spellEnd"/>
      <w:r w:rsidR="00FB6821" w:rsidRPr="00684257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684257">
      <w:pPr>
        <w:jc w:val="center"/>
        <w:rPr>
          <w:rFonts w:hAnsi="Times New Roman" w:ascii="Times New Roman"/>
          <w:szCs w:val="24"/>
          <w:lang w:val="hr-HR"/>
        </w:rPr>
      </w:pPr>
    </w:p>
    <w:p w:rsidRDefault="0042550E" w:rsidR="007B67FF" w:rsidRPr="00684257">
      <w:pPr>
        <w:jc w:val="both"/>
        <w:rPr>
          <w:rFonts w:hAnsi="Times New Roman" w:ascii="Times New Roman"/>
          <w:szCs w:val="24"/>
          <w:lang w:val="hr-HR"/>
        </w:rPr>
      </w:pPr>
      <w:r w:rsidRPr="00684257">
        <w:rPr>
          <w:rFonts w:hAnsi="Times New Roman" w:ascii="Times New Roman"/>
          <w:szCs w:val="24"/>
          <w:lang w:val="hr-HR"/>
        </w:rPr>
        <w:tab/>
      </w:r>
      <w:r w:rsidRPr="00684257">
        <w:rPr>
          <w:rFonts w:hAnsi="Times New Roman" w:ascii="Times New Roman"/>
          <w:szCs w:val="24"/>
          <w:lang w:val="hr-HR"/>
        </w:rPr>
        <w:tab/>
      </w:r>
      <w:r w:rsidRPr="00684257">
        <w:rPr>
          <w:rFonts w:hAnsi="Times New Roman" w:ascii="Times New Roman"/>
          <w:szCs w:val="24"/>
          <w:lang w:val="hr-HR"/>
        </w:rPr>
        <w:tab/>
      </w:r>
      <w:r w:rsidRPr="00684257">
        <w:rPr>
          <w:rFonts w:hAnsi="Times New Roman" w:ascii="Times New Roman"/>
          <w:szCs w:val="24"/>
          <w:lang w:val="hr-HR"/>
        </w:rPr>
        <w:tab/>
      </w:r>
      <w:r w:rsidRPr="00684257">
        <w:rPr>
          <w:rFonts w:hAnsi="Times New Roman" w:ascii="Times New Roman"/>
          <w:szCs w:val="24"/>
          <w:lang w:val="hr-HR"/>
        </w:rPr>
        <w:tab/>
      </w:r>
      <w:r w:rsidRPr="00684257">
        <w:rPr>
          <w:rFonts w:hAnsi="Times New Roman" w:ascii="Times New Roman"/>
          <w:szCs w:val="24"/>
          <w:lang w:val="hr-HR"/>
        </w:rPr>
        <w:tab/>
      </w:r>
      <w:r w:rsidRPr="00684257">
        <w:rPr>
          <w:rFonts w:hAnsi="Times New Roman" w:ascii="Times New Roman"/>
          <w:szCs w:val="24"/>
          <w:lang w:val="hr-HR"/>
        </w:rPr>
        <w:tab/>
      </w:r>
      <w:r w:rsidR="00866847" w:rsidRPr="00684257">
        <w:rPr>
          <w:rFonts w:hAnsi="Times New Roman" w:ascii="Times New Roman"/>
          <w:szCs w:val="24"/>
          <w:lang w:val="hr-HR"/>
        </w:rPr>
        <w:tab/>
      </w:r>
      <w:r w:rsidR="00866847" w:rsidRPr="00684257">
        <w:rPr>
          <w:rFonts w:hAnsi="Times New Roman" w:ascii="Times New Roman"/>
          <w:szCs w:val="24"/>
          <w:lang w:val="hr-HR"/>
        </w:rPr>
        <w:tab/>
      </w:r>
      <w:r w:rsidR="007B67FF" w:rsidRPr="00684257">
        <w:rPr>
          <w:rFonts w:hAnsi="Times New Roman" w:ascii="Times New Roman"/>
          <w:szCs w:val="24"/>
          <w:lang w:val="hr-HR"/>
        </w:rPr>
        <w:t>SUDAC:</w:t>
      </w:r>
    </w:p>
    <w:p w:rsidRDefault="007B67FF" w:rsidR="007B67FF" w:rsidRPr="00684257">
      <w:pPr>
        <w:jc w:val="both"/>
        <w:rPr>
          <w:rFonts w:hAnsi="Times New Roman" w:ascii="Times New Roman"/>
          <w:szCs w:val="24"/>
          <w:lang w:val="hr-HR"/>
        </w:rPr>
      </w:pPr>
      <w:r w:rsidRPr="00684257">
        <w:rPr>
          <w:rFonts w:hAnsi="Times New Roman" w:ascii="Times New Roman"/>
          <w:szCs w:val="24"/>
          <w:lang w:val="hr-HR"/>
        </w:rPr>
        <w:tab/>
      </w:r>
      <w:r w:rsidRPr="00684257">
        <w:rPr>
          <w:rFonts w:hAnsi="Times New Roman" w:ascii="Times New Roman"/>
          <w:szCs w:val="24"/>
          <w:lang w:val="hr-HR"/>
        </w:rPr>
        <w:tab/>
      </w:r>
      <w:r w:rsidRPr="00684257">
        <w:rPr>
          <w:rFonts w:hAnsi="Times New Roman" w:ascii="Times New Roman"/>
          <w:szCs w:val="24"/>
          <w:lang w:val="hr-HR"/>
        </w:rPr>
        <w:tab/>
      </w:r>
      <w:r w:rsidRPr="00684257">
        <w:rPr>
          <w:rFonts w:hAnsi="Times New Roman" w:ascii="Times New Roman"/>
          <w:szCs w:val="24"/>
          <w:lang w:val="hr-HR"/>
        </w:rPr>
        <w:tab/>
      </w:r>
      <w:r w:rsidRPr="00684257">
        <w:rPr>
          <w:rFonts w:hAnsi="Times New Roman" w:ascii="Times New Roman"/>
          <w:szCs w:val="24"/>
          <w:lang w:val="hr-HR"/>
        </w:rPr>
        <w:tab/>
      </w:r>
      <w:r w:rsidRPr="00684257">
        <w:rPr>
          <w:rFonts w:hAnsi="Times New Roman" w:ascii="Times New Roman"/>
          <w:szCs w:val="24"/>
          <w:lang w:val="hr-HR"/>
        </w:rPr>
        <w:tab/>
      </w:r>
      <w:r w:rsidRPr="00684257">
        <w:rPr>
          <w:rFonts w:hAnsi="Times New Roman" w:ascii="Times New Roman"/>
          <w:szCs w:val="24"/>
          <w:lang w:val="hr-HR"/>
        </w:rPr>
        <w:tab/>
      </w:r>
      <w:r w:rsidRPr="00684257">
        <w:rPr>
          <w:rFonts w:hAnsi="Times New Roman" w:ascii="Times New Roman"/>
          <w:szCs w:val="24"/>
          <w:lang w:val="hr-HR"/>
        </w:rPr>
        <w:tab/>
      </w:r>
      <w:r w:rsidRPr="00684257">
        <w:rPr>
          <w:rFonts w:hAnsi="Times New Roman" w:ascii="Times New Roman"/>
          <w:szCs w:val="24"/>
          <w:lang w:val="hr-HR"/>
        </w:rPr>
        <w:tab/>
        <w:t>Vesna Malenica</w:t>
      </w:r>
      <w:r w:rsidR="0079625F">
        <w:rPr>
          <w:rFonts w:hAnsi="Times New Roman" w:ascii="Times New Roman"/>
          <w:szCs w:val="24"/>
          <w:lang w:val="hr-HR"/>
        </w:rPr>
        <w:t xml:space="preserve"> v. r. </w:t>
      </w:r>
      <w:r w:rsidRPr="00684257">
        <w:rPr>
          <w:rFonts w:hAnsi="Times New Roman" w:ascii="Times New Roman"/>
          <w:szCs w:val="24"/>
          <w:lang w:val="hr-HR"/>
        </w:rPr>
        <w:t xml:space="preserve">   </w:t>
      </w:r>
    </w:p>
    <w:p w:rsidRDefault="0079625F" w:rsidR="0079625F">
      <w:pPr>
        <w:jc w:val="both"/>
        <w:rPr>
          <w:rFonts w:hAnsi="Times New Roman" w:ascii="Times New Roman"/>
          <w:szCs w:val="24"/>
          <w:lang w:val="hr-HR"/>
        </w:rPr>
      </w:pPr>
    </w:p>
    <w:p w:rsidRDefault="0079625F" w:rsidP="00AB7A2F" w:rsidR="0079625F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79625F" w:rsidP="00995CE9" w:rsidR="0079625F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2550E" w:rsidR="0042550E" w:rsidRPr="00684257">
      <w:pPr>
        <w:jc w:val="both"/>
        <w:rPr>
          <w:rFonts w:hAnsi="Times New Roman" w:ascii="Times New Roman"/>
          <w:szCs w:val="24"/>
          <w:lang w:val="hr-HR"/>
        </w:rPr>
      </w:pPr>
      <w:r w:rsidRPr="00684257">
        <w:rPr>
          <w:rFonts w:hAnsi="Times New Roman" w:ascii="Times New Roman"/>
          <w:szCs w:val="24"/>
          <w:lang w:val="hr-HR"/>
        </w:rPr>
        <w:tab/>
      </w:r>
      <w:r w:rsidRPr="00684257">
        <w:rPr>
          <w:rFonts w:hAnsi="Times New Roman" w:ascii="Times New Roman"/>
          <w:szCs w:val="24"/>
          <w:lang w:val="hr-HR"/>
        </w:rPr>
        <w:tab/>
      </w:r>
      <w:r w:rsidRPr="00684257">
        <w:rPr>
          <w:rFonts w:hAnsi="Times New Roman" w:ascii="Times New Roman"/>
          <w:szCs w:val="24"/>
          <w:lang w:val="hr-HR"/>
        </w:rPr>
        <w:tab/>
      </w:r>
      <w:r w:rsidRPr="00684257">
        <w:rPr>
          <w:rFonts w:hAnsi="Times New Roman" w:ascii="Times New Roman"/>
          <w:szCs w:val="24"/>
          <w:lang w:val="hr-HR"/>
        </w:rPr>
        <w:tab/>
      </w:r>
    </w:p>
    <w:sectPr w:rsidSect="006564F4" w:rsidR="0042550E" w:rsidRPr="00684257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73B64"/>
    <w:rsid w:val="0011451E"/>
    <w:rsid w:val="001167B5"/>
    <w:rsid w:val="001237D6"/>
    <w:rsid w:val="00142675"/>
    <w:rsid w:val="001A17B3"/>
    <w:rsid w:val="001C7084"/>
    <w:rsid w:val="001D0F1F"/>
    <w:rsid w:val="00256451"/>
    <w:rsid w:val="00276C0F"/>
    <w:rsid w:val="002D22A9"/>
    <w:rsid w:val="003438E7"/>
    <w:rsid w:val="003E7F02"/>
    <w:rsid w:val="00423C21"/>
    <w:rsid w:val="0042550E"/>
    <w:rsid w:val="0045498D"/>
    <w:rsid w:val="004912AE"/>
    <w:rsid w:val="00576AA1"/>
    <w:rsid w:val="00586AC2"/>
    <w:rsid w:val="005A30C3"/>
    <w:rsid w:val="00650B0E"/>
    <w:rsid w:val="006564F4"/>
    <w:rsid w:val="00684257"/>
    <w:rsid w:val="006B7CD1"/>
    <w:rsid w:val="0072542F"/>
    <w:rsid w:val="0076598D"/>
    <w:rsid w:val="00773341"/>
    <w:rsid w:val="007843A8"/>
    <w:rsid w:val="0079625F"/>
    <w:rsid w:val="007A3731"/>
    <w:rsid w:val="007B67FF"/>
    <w:rsid w:val="00866847"/>
    <w:rsid w:val="00881BDF"/>
    <w:rsid w:val="008943A1"/>
    <w:rsid w:val="008D694A"/>
    <w:rsid w:val="008D6E5C"/>
    <w:rsid w:val="00A41D45"/>
    <w:rsid w:val="00A457CA"/>
    <w:rsid w:val="00B11BC1"/>
    <w:rsid w:val="00B34AFB"/>
    <w:rsid w:val="00C0369A"/>
    <w:rsid w:val="00C5741E"/>
    <w:rsid w:val="00DB403B"/>
    <w:rsid w:val="00DF7404"/>
    <w:rsid w:val="00E41504"/>
    <w:rsid w:val="00E81F92"/>
    <w:rsid w:val="00EF46B1"/>
    <w:rsid w:val="00EF6F5D"/>
    <w:rsid w:val="00F20B0C"/>
    <w:rsid w:val="00F85C05"/>
    <w:rsid w:val="00F9652C"/>
    <w:rsid w:val="00FB6821"/>
    <w:rsid w:val="00FB6A8E"/>
    <w:rsid w:val="00FC7A31"/>
    <w:rsid w:val="00FD2103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7962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625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962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2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25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2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2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7962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625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962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2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25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2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2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čl. 203</izvorni_sadrzaj>
    <derivirana_varijabla naziv="DomainObject.Primjedba_1">čl. 203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1400</izvorni_sadrzaj>
    <derivirana_varijabla naziv="DomainObject.Predmet.Broj_1">1400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2013.</izvorni_sadrzaj>
    <derivirana_varijabla naziv="DomainObject.Predmet.DatumOsnivanja_1">12.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St-1400/2013</izvorni_sadrzaj>
    <derivirana_varijabla naziv="DomainObject.Predmet.OznakaBroj_1">St-1400/2013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otustrankaFormated>
    <izvorni_sadrzaj>  TAROL d.o.o. saloni za uljepšavanje u stečaju</izvorni_sadrzaj>
    <derivirana_varijabla naziv="DomainObject.Predmet.ProtustrankaFormated_1">  TAROL d.o.o. saloni za uljepšavanje u stečaju</derivirana_varijabla>
  </DomainObject.Predmet.ProtustrankaFormated>
  <DomainObject.Predmet.ProtustrankaFormatedOIB>
    <izvorni_sadrzaj>  TAROL d.o.o. saloni za uljepšavanje u stečaju, OIB 88064441583</izvorni_sadrzaj>
    <derivirana_varijabla naziv="DomainObject.Predmet.ProtustrankaFormatedOIB_1">  TAROL d.o.o. saloni za uljepšavanje u stečaju, OIB 88064441583</derivirana_varijabla>
  </DomainObject.Predmet.ProtustrankaFormatedOIB>
  <DomainObject.Predmet.ProtustrankaFormatedWithAdress>
    <izvorni_sadrzaj> TAROL d.o.o. saloni za uljepšavanje u stečaju, Zelenjak 46, 10000 Zagreb</izvorni_sadrzaj>
    <derivirana_varijabla naziv="DomainObject.Predmet.ProtustrankaFormatedWithAdress_1"> TAROL d.o.o. saloni za uljepšavanje u stečaju, Zelenjak 46, 10000 Zagreb</derivirana_varijabla>
  </DomainObject.Predmet.ProtustrankaFormatedWithAdress>
  <DomainObject.Predmet.ProtustrankaFormatedWithAdressOIB>
    <izvorni_sadrzaj> TAROL d.o.o. saloni za uljepšavanje u stečaju, OIB 88064441583, Zelenjak 46, 10000 Zagreb</izvorni_sadrzaj>
    <derivirana_varijabla naziv="DomainObject.Predmet.ProtustrankaFormatedWithAdressOIB_1"> TAROL d.o.o. saloni za uljepšavanje u stečaju, OIB 88064441583, Zelenjak 46, 10000 Zagreb</derivirana_varijabla>
  </DomainObject.Predmet.ProtustrankaFormatedWithAdressOIB>
  <DomainObject.Predmet.ProtustrankaWithAdress>
    <izvorni_sadrzaj>TAROL d.o.o. saloni za uljepšavanje u stečaju Zelenjak 46, 10000 Zagreb</izvorni_sadrzaj>
    <derivirana_varijabla naziv="DomainObject.Predmet.ProtustrankaWithAdress_1">TAROL d.o.o. saloni za uljepšavanje u stečaju Zelenjak 46, 10000 Zagreb</derivirana_varijabla>
  </DomainObject.Predmet.ProtustrankaWithAdress>
  <DomainObject.Predmet.ProtustrankaWithAdressOIB>
    <izvorni_sadrzaj>TAROL d.o.o. saloni za uljepšavanje u stečaju, OIB 88064441583, Zelenjak 46, 10000 Zagreb</izvorni_sadrzaj>
    <derivirana_varijabla naziv="DomainObject.Predmet.ProtustrankaWithAdressOIB_1">TAROL d.o.o. saloni za uljepšavanje u stečaju, OIB 88064441583, Zelenjak 46, 10000 Zagreb</derivirana_varijabla>
  </DomainObject.Predmet.ProtustrankaWithAdressOIB>
  <DomainObject.Predmet.ProtustrankaNazivFormated>
    <izvorni_sadrzaj>TAROL d.o.o. saloni za uljepšavanje u stečaju</izvorni_sadrzaj>
    <derivirana_varijabla naziv="DomainObject.Predmet.ProtustrankaNazivFormated_1">TAROL d.o.o. saloni za uljepšavanje u stečaju</derivirana_varijabla>
  </DomainObject.Predmet.ProtustrankaNazivFormated>
  <DomainObject.Predmet.ProtustrankaNazivFormatedOIB>
    <izvorni_sadrzaj>TAROL d.o.o. saloni za uljepšavanje u stečaju, OIB 88064441583</izvorni_sadrzaj>
    <derivirana_varijabla naziv="DomainObject.Predmet.ProtustrankaNazivFormatedOIB_1">TAROL d.o.o. saloni za uljepšavanje u stečaju, OIB 88064441583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ERSTE&amp;STEIERMÄRKISCHE BANKA dioničko društvo</izvorni_sadrzaj>
    <derivirana_varijabla naziv="DomainObject.Predmet.StrankaFormated_1">  FINA ZAGREB; ERSTE&amp;STEIERMÄRKISCHE BANKA dioničko društvo</derivirana_varijabla>
  </DomainObject.Predmet.StrankaFormated>
  <DomainObject.Predmet.StrankaFormatedOIB>
    <izvorni_sadrzaj>  FINA ZAGREB, OIB 85821130368; ERSTE&amp;STEIERMÄRKISCHE BANKA dioničko društvo, OIB 23057039320</izvorni_sadrzaj>
    <derivirana_varijabla naziv="DomainObject.Predmet.StrankaFormatedOIB_1">  FINA ZAGREB, OIB 85821130368; ERSTE&amp;STEIERMÄRKISCHE BANKA dioničko društvo, OIB 23057039320</derivirana_varijabla>
  </DomainObject.Predmet.StrankaFormatedOIB>
  <DomainObject.Predmet.StrankaFormatedWithAdress>
    <izvorni_sadrzaj> FINA ZAGREB, Hrvatskih branitelja 4, 44320 Kutina; ERSTE&amp;STEIERMÄRKISCHE BANKA dioničko društvo, Jadranski Trg 3a, 51000 Rijeka</izvorni_sadrzaj>
    <derivirana_varijabla naziv="DomainObject.Predmet.StrankaFormatedWithAdress_1"> FINA ZAGREB, Hrvatskih branitelja 4, 44320 Kutina; ERSTE&amp;STEIERMÄRKISCHE BANKA dioničko društvo, Jadranski Trg 3a, 51000 Rijeka</derivirana_varijabla>
  </DomainObject.Predmet.StrankaFormatedWithAdress>
  <DomainObject.Predmet.StrankaFormatedWithAdressOIB>
    <izvorni_sadrzaj> FINA ZAGREB, OIB 85821130368, Hrvatskih branitelja 4, 44320 Kutina; ERSTE&amp;STEIERMÄRKISCHE BANKA dioničko društvo, OIB 23057039320, Jadranski Trg 3a, 51000 Rijeka</izvorni_sadrzaj>
    <derivirana_varijabla naziv="DomainObject.Predmet.StrankaFormatedWithAdressOIB_1"> FINA ZAGREB, OIB 85821130368, Hrvatskih branitelja 4, 44320 Kutina; ERSTE&amp;STEIERMÄRKISCHE BANKA dioničko društvo, OIB 23057039320, Jadranski Trg 3a, 51000 Rijeka</derivirana_varijabla>
  </DomainObject.Predmet.StrankaFormatedWithAdressOIB>
  <DomainObject.Predmet.StrankaWithAdress>
    <izvorni_sadrzaj>FINA ZAGREB Hrvatskih branitelja 4,44320 Kutina,ERSTE&amp;STEIERMÄRKISCHE BANKA dioničko društvo Jadranski Trg 3a,51000 Rijeka</izvorni_sadrzaj>
    <derivirana_varijabla naziv="DomainObject.Predmet.StrankaWithAdress_1">FINA ZAGREB Hrvatskih branitelja 4,44320 Kutina,ERSTE&amp;STEIERMÄRKISCHE BANKA dioničko društvo Jadranski Trg 3a,51000 Rijeka</derivirana_varijabla>
  </DomainObject.Predmet.StrankaWithAdress>
  <DomainObject.Predmet.StrankaWithAdressOIB>
    <izvorni_sadrzaj>FINA ZAGREB, OIB 85821130368, Hrvatskih branitelja 4,44320 Kutina,ERSTE&amp;STEIERMÄRKISCHE BANKA dioničko društvo, OIB 23057039320, Jadranski Trg 3a,51000 Rijeka</izvorni_sadrzaj>
    <derivirana_varijabla naziv="DomainObject.Predmet.StrankaWithAdressOIB_1">FINA ZAGREB, OIB 85821130368, Hrvatskih branitelja 4,44320 Kutina,ERSTE&amp;STEIERMÄRKISCHE BANKA dioničko društvo, OIB 23057039320, Jadranski Trg 3a,51000 Rijeka</derivirana_varijabla>
  </DomainObject.Predmet.StrankaWithAdressOIB>
  <DomainObject.Predmet.StrankaNazivFormated>
    <izvorni_sadrzaj>FINA ZAGREB,ERSTE&amp;STEIERMÄRKISCHE BANKA dioničko društvo</izvorni_sadrzaj>
    <derivirana_varijabla naziv="DomainObject.Predmet.StrankaNazivFormated_1">FINA ZAGREB,ERSTE&amp;STEIERMÄRKISCHE BANKA dioničko društvo</derivirana_varijabla>
  </DomainObject.Predmet.StrankaNazivFormated>
  <DomainObject.Predmet.StrankaNazivFormatedOIB>
    <izvorni_sadrzaj>FINA ZAGREB, OIB 85821130368,ERSTE&amp;STEIERMÄRKISCHE BANKA dioničko društvo, OIB 23057039320</izvorni_sadrzaj>
    <derivirana_varijabla naziv="DomainObject.Predmet.StrankaNazivFormatedOIB_1">FINA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ERSTE&amp;STEIERMÄRKISCHE BANKA dioničko društvo</item>
    </izvorni_sadrzaj>
    <derivirana_varijabla naziv="DomainObject.Predmet.StrankaListFormated_1">
      <item>FINA ZAGREB</item>
      <item>ERSTE&amp;STEIERMÄRKISCHE BANKA dioničko društvo</item>
    </derivirana_varijabla>
  </DomainObject.Predmet.StrankaListFormated>
  <DomainObject.Predmet.StrankaListFormatedOIB>
    <izvorni_sadrzaj>
      <item>FINA ZAGREB, OIB 85821130368</item>
      <item>ERSTE&amp;STEIERMÄRKISCHE BANKA dioničko društvo, OIB 23057039320</item>
    </izvorni_sadrzaj>
    <derivirana_varijabla naziv="DomainObject.Predmet.StrankaListFormatedOIB_1">
      <item>FINA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ZAGREB, Hrvatskih branitelja 4, 44320 Kutina</item>
      <item>ERSTE&amp;STEIERMÄRKISCHE BANKA dioničko društvo, Jadranski Trg 3a, 51000 Rijeka</item>
    </izvorni_sadrzaj>
    <derivirana_varijabla naziv="DomainObject.Predmet.StrankaListFormatedWithAdress_1">
      <item>FINA ZAGREB, Hrvatskih branitelja 4, 44320 Kutina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 ZAGREB, OIB 85821130368, Hrvatskih branitelja 4, 44320 Kutina</item>
      <item>ERSTE&amp;STEIERMÄRKISCHE BANKA dioničko društvo, OIB 23057039320, Jadranski Trg 3a, 51000 Rijeka</item>
    </izvorni_sadrzaj>
    <derivirana_varijabla naziv="DomainObject.Predmet.StrankaListFormatedWithAdressOIB_1">
      <item>FINA ZAGREB, OIB 85821130368, Hrvatskih branitelja 4, 44320 Kutina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 ZAGREB</item>
      <item>ERSTE&amp;STEIERMÄRKISCHE BANKA dioničko društvo</item>
    </izvorni_sadrzaj>
    <derivirana_varijabla naziv="DomainObject.Predmet.StrankaListNazivFormated_1">
      <item>FINA ZAGREB</item>
      <item>ERSTE&amp;STEIERMÄRKISCHE BANKA dioničko društvo</item>
    </derivirana_varijabla>
  </DomainObject.Predmet.StrankaListNazivFormated>
  <DomainObject.Predmet.StrankaListNazivFormatedOIB>
    <izvorni_sadrzaj>
      <item>FINA ZAGREB, OIB 85821130368</item>
      <item>ERSTE&amp;STEIERMÄRKISCHE BANKA dioničko društvo, OIB 23057039320</item>
    </izvorni_sadrzaj>
    <derivirana_varijabla naziv="DomainObject.Predmet.StrankaListNazivFormatedOIB_1">
      <item>FINA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TAROL d.o.o. saloni za uljepšavanje u stečaju</item>
    </izvorni_sadrzaj>
    <derivirana_varijabla naziv="DomainObject.Predmet.ProtuStrankaListFormated_1">
      <item>TAROL d.o.o. saloni za uljepšavanje u stečaju</item>
    </derivirana_varijabla>
  </DomainObject.Predmet.ProtuStrankaListFormated>
  <DomainObject.Predmet.ProtuStrankaListFormatedOIB>
    <izvorni_sadrzaj>
      <item>TAROL d.o.o. saloni za uljepšavanje u stečaju, OIB 88064441583</item>
    </izvorni_sadrzaj>
    <derivirana_varijabla naziv="DomainObject.Predmet.ProtuStrankaListFormatedOIB_1">
      <item>TAROL d.o.o. saloni za uljepšavanje u stečaju, OIB 88064441583</item>
    </derivirana_varijabla>
  </DomainObject.Predmet.ProtuStrankaListFormatedOIB>
  <DomainObject.Predmet.ProtuStrankaListFormatedWithAdress>
    <izvorni_sadrzaj>
      <item>TAROL d.o.o. saloni za uljepšavanje u stečaju, Zelenjak 46, 10000 Zagreb</item>
    </izvorni_sadrzaj>
    <derivirana_varijabla naziv="DomainObject.Predmet.ProtuStrankaListFormatedWithAdress_1">
      <item>TAROL d.o.o. saloni za uljepšavanje u stečaju, Zelenjak 46, 10000 Zagreb</item>
    </derivirana_varijabla>
  </DomainObject.Predmet.ProtuStrankaListFormatedWithAdress>
  <DomainObject.Predmet.ProtuStrankaListFormatedWithAdressOIB>
    <izvorni_sadrzaj>
      <item>TAROL d.o.o. saloni za uljepšavanje u stečaju, OIB 88064441583, Zelenjak 46, 10000 Zagreb</item>
    </izvorni_sadrzaj>
    <derivirana_varijabla naziv="DomainObject.Predmet.ProtuStrankaListFormatedWithAdressOIB_1">
      <item>TAROL d.o.o. saloni za uljepšavanje u stečaju, OIB 88064441583, Zelenjak 46, 10000 Zagreb</item>
    </derivirana_varijabla>
  </DomainObject.Predmet.ProtuStrankaListFormatedWithAdressOIB>
  <DomainObject.Predmet.ProtuStrankaListNazivFormated>
    <izvorni_sadrzaj>
      <item>TAROL d.o.o. saloni za uljepšavanje u stečaju</item>
    </izvorni_sadrzaj>
    <derivirana_varijabla naziv="DomainObject.Predmet.ProtuStrankaListNazivFormated_1">
      <item>TAROL d.o.o. saloni za uljepšavanje u stečaju</item>
    </derivirana_varijabla>
  </DomainObject.Predmet.ProtuStrankaListNazivFormated>
  <DomainObject.Predmet.ProtuStrankaListNazivFormatedOIB>
    <izvorni_sadrzaj>
      <item>TAROL d.o.o. saloni za uljepšavanje u stečaju, OIB 88064441583</item>
    </izvorni_sadrzaj>
    <derivirana_varijabla naziv="DomainObject.Predmet.ProtuStrankaListNazivFormatedOIB_1">
      <item>TAROL d.o.o. saloni za uljepšavanje u stečaju, OIB 88064441583</item>
    </derivirana_varijabla>
  </DomainObject.Predmet.ProtuStrankaListNazivFormatedOIB>
  <DomainObject.Predmet.OstaliListFormated>
    <izvorni_sadrzaj>
      <item>Tamara Roglić</item>
      <item>Vesna Kocbek</item>
      <item>HYPO ALPE-ADRIA-BANK dioničko društvo</item>
      <item>ERSTE&amp;STEIERMÄRKISCHE BANKA dioničko društvo</item>
      <item>Odvjetničko društvo Hanžeković i partneri</item>
      <item>B2  KAPITAL d.o.o. za poslovne usluge</item>
    </izvorni_sadrzaj>
    <derivirana_varijabla naziv="DomainObject.Predmet.OstaliListFormated_1">
      <item>Tamara Roglić</item>
      <item>Vesna Kocbek</item>
      <item>HYPO ALPE-ADRIA-BANK dioničko društvo</item>
      <item>ERSTE&amp;STEIERMÄRKISCHE BANKA dioničko društvo</item>
      <item>Odvjetničko društvo Hanžeković i partneri</item>
      <item>B2  KAPITAL d.o.o. za poslovne usluge</item>
    </derivirana_varijabla>
  </DomainObject.Predmet.OstaliListFormated>
  <DomainObject.Predmet.OstaliListFormatedOIB>
    <izvorni_sadrzaj>
      <item>Tamara Roglić</item>
      <item>Vesna Kocbek, OIB 64935258953</item>
      <item>HYPO ALPE-ADRIA-BANK dioničko društvo, OIB 14036333877</item>
      <item>ERSTE&amp;STEIERMÄRKISCHE BANKA dioničko društvo, OIB 23057039320</item>
      <item>Odvjetničko društvo Hanžeković i partneri</item>
      <item>B2  KAPITAL d.o.o. za poslovne usluge, OIB 57509775367</item>
    </izvorni_sadrzaj>
    <derivirana_varijabla naziv="DomainObject.Predmet.OstaliListFormatedOIB_1">
      <item>Tamara Roglić</item>
      <item>Vesna Kocbek, OIB 64935258953</item>
      <item>HYPO ALPE-ADRIA-BANK dioničko društvo, OIB 14036333877</item>
      <item>ERSTE&amp;STEIERMÄRKISCHE BANKA dioničko društvo, OIB 23057039320</item>
      <item>Odvjetničko društvo Hanžeković i partneri</item>
      <item>B2  KAPITAL d.o.o. za poslovne usluge, OIB 57509775367</item>
    </derivirana_varijabla>
  </DomainObject.Predmet.OstaliListFormatedOIB>
  <DomainObject.Predmet.OstaliListFormatedWithAdress>
    <izvorni_sadrzaj>
      <item>Tamara Roglić, Zelenjak 46, 10000 Zagreb</item>
      <item>Vesna Kocbek, Trg Nikole Zrinskog 17, 10000 Zagreb</item>
      <item>HYPO ALPE-ADRIA-BANK dioničko društvo, Slavonska avenija 6, 10000 Zagreb</item>
      <item>ERSTE&amp;STEIERMÄRKISCHE BANKA dioničko društvo, Jadranski Trg 3/a, 51000 Rijeka</item>
      <item>Odvjetničko društvo Hanžeković i partneri, Radnička cesta 22, 10000 Zagreb</item>
      <item>B2  KAPITAL d.o.o. za poslovne usluge, Radnička cesta 41, 10000 Zagreb</item>
    </izvorni_sadrzaj>
    <derivirana_varijabla naziv="DomainObject.Predmet.OstaliListFormatedWithAdress_1">
      <item>Tamara Roglić, Zelenjak 46, 10000 Zagreb</item>
      <item>Vesna Kocbek, Trg Nikole Zrinskog 17, 10000 Zagreb</item>
      <item>HYPO ALPE-ADRIA-BANK dioničko društvo, Slavonska avenija 6, 10000 Zagreb</item>
      <item>ERSTE&amp;STEIERMÄRKISCHE BANKA dioničko društvo, Jadranski Trg 3/a, 51000 Rijeka</item>
      <item>Odvjetničko društvo Hanžeković i partneri, Radnička cesta 22,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Tamara Roglić, Zelenjak 46, 10000 Zagreb</item>
      <item>Vesna Kocbek, OIB 64935258953, Trg Nikole Zrinskog 17, 10000 Zagreb</item>
      <item>HYPO ALPE-ADRIA-BANK dioničko društvo, OIB 14036333877, Slavonska avenija 6, 10000 Zagreb</item>
      <item>ERSTE&amp;STEIERMÄRKISCHE BANKA dioničko društvo, OIB 23057039320, Jadranski Trg 3/a, 51000 Rijeka</item>
      <item>Odvjetničko društvo Hanžeković i partneri, Radnička cesta 22, 10000 Zagreb</item>
      <item>B2  KAPITAL d.o.o. za poslovne usluge, OIB 57509775367, Radnička cesta 41, 10000 Zagreb</item>
    </izvorni_sadrzaj>
    <derivirana_varijabla naziv="DomainObject.Predmet.OstaliListFormatedWithAdressOIB_1">
      <item>Tamara Roglić, Zelenjak 46, 10000 Zagreb</item>
      <item>Vesna Kocbek, OIB 64935258953, Trg Nikole Zrinskog 17, 10000 Zagreb</item>
      <item>HYPO ALPE-ADRIA-BANK dioničko društvo, OIB 14036333877, Slavonska avenija 6, 10000 Zagreb</item>
      <item>ERSTE&amp;STEIERMÄRKISCHE BANKA dioničko društvo, OIB 23057039320, Jadranski Trg 3/a, 51000 Rijeka</item>
      <item>Odvjetničko društvo Hanžeković i partneri, Radnička cesta 22,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Tamara Roglić</item>
      <item>Vesna Kocbek</item>
      <item>HYPO ALPE-ADRIA-BANK dioničko društvo</item>
      <item>ERSTE&amp;STEIERMÄRKISCHE BANKA dioničko društvo</item>
      <item>Odvjetničko društvo Hanžeković i partneri</item>
      <item>B2  KAPITAL d.o.o. za poslovne usluge</item>
    </izvorni_sadrzaj>
    <derivirana_varijabla naziv="DomainObject.Predmet.OstaliListNazivFormated_1">
      <item>Tamara Roglić</item>
      <item>Vesna Kocbek</item>
      <item>HYPO ALPE-ADRIA-BANK dioničko društvo</item>
      <item>ERSTE&amp;STEIERMÄRKISCHE BANKA dioničko društvo</item>
      <item>Odvjetničko društvo Hanžeković i partneri</item>
      <item>B2  KAPITAL d.o.o. za poslovne usluge</item>
    </derivirana_varijabla>
  </DomainObject.Predmet.OstaliListNazivFormated>
  <DomainObject.Predmet.OstaliListNazivFormatedOIB>
    <izvorni_sadrzaj>
      <item>Tamara Roglić</item>
      <item>Vesna Kocbek, OIB 64935258953</item>
      <item>HYPO ALPE-ADRIA-BANK dioničko društvo, OIB 14036333877</item>
      <item>ERSTE&amp;STEIERMÄRKISCHE BANKA dioničko društvo, OIB 23057039320</item>
      <item>Odvjetničko društvo Hanžeković i partneri</item>
      <item>B2  KAPITAL d.o.o. za poslovne usluge, OIB 57509775367</item>
    </izvorni_sadrzaj>
    <derivirana_varijabla naziv="DomainObject.Predmet.OstaliListNazivFormatedOIB_1">
      <item>Tamara Roglić</item>
      <item>Vesna Kocbek, OIB 64935258953</item>
      <item>HYPO ALPE-ADRIA-BANK dioničko društvo, OIB 14036333877</item>
      <item>ERSTE&amp;STEIERMÄRKISCHE BANKA dioničko društvo, OIB 23057039320</item>
      <item>Odvjetničko društvo Hanžeković i partneri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TAROL d.o.o. saloni za uljepšavanje u stečaju</izvorni_sadrzaj>
    <derivirana_varijabla naziv="DomainObject.Predmet.ProtustrankaIDrugi_1">TAROL d.o.o. saloni za uljepšavanje u stečaju</derivirana_varijabla>
  </DomainObject.Predmet.ProtustrankaIDrugi>
  <DomainObject.Predmet.StrankaIDrugiAdressOIB>
    <izvorni_sadrzaj>FINA ZAGREB, OIB 85821130368, Hrvatskih branitelja 4, 44320 Kutina i dr.</izvorni_sadrzaj>
    <derivirana_varijabla naziv="DomainObject.Predmet.StrankaIDrugiAdressOIB_1">FINA ZAGREB, OIB 85821130368, Hrvatskih branitelja 4, 44320 Kutina i dr.</derivirana_varijabla>
  </DomainObject.Predmet.StrankaIDrugiAdressOIB>
  <DomainObject.Predmet.ProtustrankaIDrugiAdressOIB>
    <izvorni_sadrzaj>TAROL d.o.o. saloni za uljepšavanje u stečaju, OIB 88064441583, Zelenjak 46, 10000 Zagreb</izvorni_sadrzaj>
    <derivirana_varijabla naziv="DomainObject.Predmet.ProtustrankaIDrugiAdressOIB_1">TAROL d.o.o. saloni za uljepšavanje u stečaju, OIB 88064441583, Zelenjak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TAROL d.o.o. saloni za uljepšavanje u stečaju</item>
      <item>FINA ZAGREB</item>
      <item>Tamara Roglić</item>
      <item>Vesna Kocbek</item>
      <item>HYPO ALPE-ADRIA-BANK dioničko društvo</item>
      <item>ERSTE&amp;STEIERMÄRKISCHE BANKA dioničko društvo</item>
      <item>Odvjetničko društvo Hanžeković i partneri</item>
      <item>B2  KAPITAL d.o.o. za poslovne usluge</item>
      <item>ERSTE&amp;STEIERMÄRKISCHE BANKA dioničko društvo</item>
    </izvorni_sadrzaj>
    <derivirana_varijabla naziv="DomainObject.Predmet.SudioniciListNaziv_1">
      <item>TAROL d.o.o. saloni za uljepšavanje u stečaju</item>
      <item>FINA ZAGREB</item>
      <item>Tamara Roglić</item>
      <item>Vesna Kocbek</item>
      <item>HYPO ALPE-ADRIA-BANK dioničko društvo</item>
      <item>ERSTE&amp;STEIERMÄRKISCHE BANKA dioničko društvo</item>
      <item>Odvjetničko društvo Hanžeković i partneri</item>
      <item>B2  KAPITAL d.o.o. za poslovne usluge</item>
      <item>ERSTE&amp;STEIERMÄRKISCHE BANKA dioničko društvo</item>
    </derivirana_varijabla>
  </DomainObject.Predmet.SudioniciListNaziv>
  <DomainObject.Predmet.SudioniciListAdressOIB>
    <izvorni_sadrzaj>
      <item>TAROL d.o.o. saloni za uljepšavanje u stečaju, OIB 88064441583, Zelenjak 46,10000 Zagreb</item>
      <item>FINA ZAGREB, OIB 85821130368, Hrvatskih branitelja 4,44320 Kutina</item>
      <item>Tamara Roglić, Zelenjak 46,10000 Zagreb</item>
      <item>Vesna Kocbek, OIB 64935258953, Trg Nikole Zrinskog 17,10000 Zagreb</item>
      <item>HYPO ALPE-ADRIA-BANK dioničko društvo, OIB 14036333877, Slavonska avenija 6,10000 Zagreb</item>
      <item>ERSTE&amp;STEIERMÄRKISCHE BANKA dioničko društvo, OIB 23057039320, Jadranski Trg 3/a,51000 Rijeka</item>
      <item>Odvjetničko društvo Hanžeković i partneri, Radnička cesta 22,10000 Zagreb</item>
      <item>B2  KAPITAL d.o.o. za poslovne usluge, OIB 57509775367, Radnička cesta 41,10000 Zagreb</item>
      <item>ERSTE&amp;STEIERMÄRKISCHE BANKA dioničko društvo, OIB 23057039320, Jadranski Trg 3a,51000 Rijeka</item>
    </izvorni_sadrzaj>
    <derivirana_varijabla naziv="DomainObject.Predmet.SudioniciListAdressOIB_1">
      <item>TAROL d.o.o. saloni za uljepšavanje u stečaju, OIB 88064441583, Zelenjak 46,10000 Zagreb</item>
      <item>FINA ZAGREB, OIB 85821130368, Hrvatskih branitelja 4,44320 Kutina</item>
      <item>Tamara Roglić, Zelenjak 46,10000 Zagreb</item>
      <item>Vesna Kocbek, OIB 64935258953, Trg Nikole Zrinskog 17,10000 Zagreb</item>
      <item>HYPO ALPE-ADRIA-BANK dioničko društvo, OIB 14036333877, Slavonska avenija 6,10000 Zagreb</item>
      <item>ERSTE&amp;STEIERMÄRKISCHE BANKA dioničko društvo, OIB 23057039320, Jadranski Trg 3/a,51000 Rijeka</item>
      <item>Odvjetničko društvo Hanžeković i partneri, Radnička cesta 22,10000 Zagreb</item>
      <item>B2  KAPITAL d.o.o. za poslovne usluge, OIB 57509775367, Radnička cesta 41,10000 Zagreb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88064441583</item>
      <item>, OIB 85821130368</item>
      <item>, OIB null</item>
      <item>, OIB 64935258953</item>
      <item>, OIB 14036333877</item>
      <item>, OIB 23057039320</item>
      <item>, OIB null</item>
      <item>, OIB 57509775367</item>
      <item>, OIB 23057039320</item>
    </izvorni_sadrzaj>
    <derivirana_varijabla naziv="DomainObject.Predmet.SudioniciListNazivOIB_1">
      <item>, OIB 88064441583</item>
      <item>, OIB 85821130368</item>
      <item>, OIB null</item>
      <item>, OIB 64935258953</item>
      <item>, OIB 14036333877</item>
      <item>, OIB 23057039320</item>
      <item>, OIB null</item>
      <item>, OIB 57509775367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161</properties:Words>
  <properties:Characters>795</properties:Characters>
  <properties:Lines>30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2017-02-03T13:47:00Z</dcterms:created>
  <dc:creator>Sudsko vijeće</dc:creator>
  <cp:lastModifiedBy>Kristina Švajger</cp:lastModifiedBy>
  <cp:lastPrinted>2017-02-03T13:48:00Z</cp:lastPrinted>
  <dcterms:modified xmlns:xsi="http://www.w3.org/2001/XMLSchema-instance" xsi:type="dcterms:W3CDTF">2017-02-03T13:48:00Z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