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5a347" w14:paraId="165a347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234C51" w:rsidP="00234C51" w:rsidR="00234C51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St-33/2015-45.</w:t>
      </w:r>
    </w:p>
    <w:p w:rsidRDefault="00234C51" w:rsidP="00234C51" w:rsidR="00234C51">
      <w:pPr>
        <w:pStyle w:val="Naslov1"/>
        <w:rPr>
          <w:rFonts w:hAnsi="Arial" w:ascii="Arial"/>
        </w:rPr>
      </w:pPr>
    </w:p>
    <w:p w:rsidRDefault="00234C51" w:rsidP="00234C51" w:rsidR="00234C51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 H R V A T S K A</w:t>
      </w:r>
    </w:p>
    <w:p w:rsidRDefault="00234C51" w:rsidP="00234C51" w:rsidR="00234C51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234C51" w:rsidP="00234C51" w:rsidR="00234C51">
      <w:pPr>
        <w:jc w:val="both"/>
        <w:rPr>
          <w:rFonts w:hAnsi="Arial" w:ascii="Arial"/>
        </w:rPr>
      </w:pPr>
    </w:p>
    <w:p w:rsidRDefault="00234C51" w:rsidP="00234C51" w:rsidR="00234C5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postupku nad stečajnim dužnikom POLJOPRIVREDNA ZADRUGA VELIKO TROJSTVO u stečaju iz Velikog Trojstva, Braće Radića 51, OIB 05857146605, dana 26. siječnja 2017. godine</w:t>
      </w:r>
    </w:p>
    <w:p w:rsidRDefault="00234C51" w:rsidP="00234C51" w:rsidR="00234C51">
      <w:pPr>
        <w:jc w:val="both"/>
        <w:rPr>
          <w:rFonts w:hAnsi="Arial" w:ascii="Arial"/>
        </w:rPr>
      </w:pPr>
    </w:p>
    <w:p w:rsidRDefault="00234C51" w:rsidP="00234C51" w:rsidR="00234C51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234C51" w:rsidP="00234C51" w:rsidR="00234C51">
      <w:pPr>
        <w:jc w:val="both"/>
        <w:rPr>
          <w:rFonts w:hAnsi="Arial" w:ascii="Arial"/>
          <w:b/>
        </w:rPr>
      </w:pPr>
    </w:p>
    <w:p w:rsidRDefault="00234C51" w:rsidP="00234C51" w:rsidR="00234C51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I.</w:t>
      </w:r>
      <w:r>
        <w:rPr>
          <w:rFonts w:cs="Arial" w:hAnsi="Arial" w:ascii="Arial"/>
        </w:rPr>
        <w:t>Određuje</w:t>
      </w:r>
      <w:proofErr w:type="spellEnd"/>
      <w:r>
        <w:rPr>
          <w:rFonts w:cs="Arial" w:hAnsi="Arial" w:ascii="Arial"/>
        </w:rPr>
        <w:t xml:space="preserve"> se prodaja nekretnina u vlasništvu stečajnog dužnika POLJOPRIVREDNA ZADRUGA VELIKO TROJSTVO u stečaju iz Velikog Trojstva, Braće Radića 51, OIB 05857146605 u stečajnom postupku uz odgovarajuću primjenu Pravila ovršnog postupka o ovrsi na nekretnini i to upisanih u: </w:t>
      </w:r>
    </w:p>
    <w:p w:rsidRDefault="00234C51" w:rsidP="00234C51" w:rsidR="00234C51">
      <w:pPr>
        <w:ind w:firstLine="720"/>
        <w:jc w:val="both"/>
        <w:rPr>
          <w:rFonts w:cs="Arial" w:hAnsi="Arial" w:ascii="Arial"/>
        </w:rPr>
      </w:pPr>
    </w:p>
    <w:p w:rsidRDefault="00234C51" w:rsidP="00234C51" w:rsidR="00234C51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>
        <w:rPr>
          <w:rFonts w:cs="Arial" w:hAnsi="Arial" w:ascii="Arial"/>
        </w:rPr>
        <w:t xml:space="preserve">z.k.ul. broj 184, k.o. Veliko Trojstvo i to čkbr.43/3, oznake zemljišta kuća broj 10 i dvor, površine 298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, a u naravi poslovno-skladišni prostor,</w:t>
      </w:r>
    </w:p>
    <w:p w:rsidRDefault="00234C51" w:rsidP="00234C51" w:rsidR="00234C51">
      <w:pPr>
        <w:ind w:firstLine="720"/>
        <w:jc w:val="both"/>
        <w:rPr>
          <w:rFonts w:cs="Arial" w:hAnsi="Arial" w:ascii="Arial"/>
        </w:rPr>
      </w:pPr>
    </w:p>
    <w:p w:rsidRDefault="00234C51" w:rsidP="00234C51" w:rsidR="00234C51">
      <w:pPr>
        <w:ind w:firstLine="720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234C51" w:rsidP="00234C51" w:rsidR="00234C51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>
        <w:rPr>
          <w:rFonts w:cs="Arial" w:hAnsi="Arial" w:ascii="Arial"/>
        </w:rPr>
        <w:t xml:space="preserve">z.k.ul. broj 184, k.o. Veliko Trojstvo i to </w:t>
      </w:r>
      <w:proofErr w:type="spellStart"/>
      <w:r>
        <w:rPr>
          <w:rFonts w:cs="Arial" w:hAnsi="Arial" w:ascii="Arial"/>
        </w:rPr>
        <w:t>čkbr</w:t>
      </w:r>
      <w:proofErr w:type="spellEnd"/>
      <w:r>
        <w:rPr>
          <w:rFonts w:cs="Arial" w:hAnsi="Arial" w:ascii="Arial"/>
        </w:rPr>
        <w:t xml:space="preserve">. 897/1, oznake zemljišta silos, sušara, kolna vaga, dva nova silosa, mosna vaga, cisterna goriva, dvorište i livada u Velikom Trojstvu površine 2 jutra i 223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,</w:t>
      </w:r>
    </w:p>
    <w:p w:rsidRDefault="00234C51" w:rsidP="00234C51" w:rsidR="00234C51">
      <w:pPr>
        <w:pStyle w:val="Odlomakpopisa"/>
        <w:spacing w:after="0"/>
        <w:rPr>
          <w:rFonts w:cs="Arial" w:hAnsi="Arial" w:ascii="Arial"/>
        </w:rPr>
      </w:pPr>
    </w:p>
    <w:p w:rsidRDefault="00234C51" w:rsidP="00234C51" w:rsidR="00234C51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>
        <w:rPr>
          <w:rFonts w:cs="Arial" w:hAnsi="Arial" w:ascii="Arial"/>
        </w:rPr>
        <w:t xml:space="preserve">z.k.ul. broj 2417, k.o. Veliko Trojstvo i to čkbr.901/3, oznake zemljišta pašnjak u selu površine 107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 xml:space="preserve">, </w:t>
      </w:r>
    </w:p>
    <w:p w:rsidRDefault="00234C51" w:rsidP="00234C51" w:rsidR="00234C51">
      <w:pPr>
        <w:pStyle w:val="Odlomakpopisa"/>
        <w:spacing w:after="0"/>
        <w:ind w:left="360"/>
        <w:rPr>
          <w:rFonts w:cs="Arial" w:hAnsi="Arial" w:ascii="Arial"/>
        </w:rPr>
      </w:pPr>
    </w:p>
    <w:p w:rsidRDefault="00234C51" w:rsidP="00234C51" w:rsidR="00234C51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>
        <w:rPr>
          <w:rFonts w:cs="Arial" w:hAnsi="Arial" w:ascii="Arial"/>
        </w:rPr>
        <w:t xml:space="preserve">z.k.ul. broj 2417, k.o. Veliko Trojstvo i to </w:t>
      </w:r>
      <w:proofErr w:type="spellStart"/>
      <w:r>
        <w:rPr>
          <w:rFonts w:cs="Arial" w:hAnsi="Arial" w:ascii="Arial"/>
        </w:rPr>
        <w:t>čkbr</w:t>
      </w:r>
      <w:proofErr w:type="spellEnd"/>
      <w:r>
        <w:rPr>
          <w:rFonts w:cs="Arial" w:hAnsi="Arial" w:ascii="Arial"/>
        </w:rPr>
        <w:t xml:space="preserve">. 902/9, oznake zemljišta pašnjak u selu površine 61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,</w:t>
      </w:r>
    </w:p>
    <w:p w:rsidRDefault="00234C51" w:rsidP="00234C51" w:rsidR="00234C51">
      <w:pPr>
        <w:pStyle w:val="Odlomakpopisa"/>
        <w:spacing w:after="0"/>
        <w:rPr>
          <w:rFonts w:cs="Arial" w:hAnsi="Arial" w:ascii="Arial"/>
        </w:rPr>
      </w:pPr>
    </w:p>
    <w:p w:rsidRDefault="00234C51" w:rsidP="00234C51" w:rsidR="00234C51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>
        <w:rPr>
          <w:rFonts w:cs="Arial" w:hAnsi="Arial" w:ascii="Arial"/>
        </w:rPr>
        <w:t xml:space="preserve">z.k.ul. broj 2547, k.o. Veliko Trojstvo i to </w:t>
      </w:r>
      <w:proofErr w:type="spellStart"/>
      <w:r>
        <w:rPr>
          <w:rFonts w:cs="Arial" w:hAnsi="Arial" w:ascii="Arial"/>
        </w:rPr>
        <w:t>čkbr</w:t>
      </w:r>
      <w:proofErr w:type="spellEnd"/>
      <w:r>
        <w:rPr>
          <w:rFonts w:cs="Arial" w:hAnsi="Arial" w:ascii="Arial"/>
        </w:rPr>
        <w:t xml:space="preserve">. 263/6, oznake zemljišta gospodarska zgrada i dvor površine 144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,</w:t>
      </w:r>
    </w:p>
    <w:p w:rsidRDefault="00234C51" w:rsidP="00234C51" w:rsidR="00234C51">
      <w:pPr>
        <w:pStyle w:val="Odlomakpopisa"/>
        <w:spacing w:after="0"/>
        <w:rPr>
          <w:rFonts w:cs="Arial" w:hAnsi="Arial" w:ascii="Arial"/>
        </w:rPr>
      </w:pPr>
    </w:p>
    <w:p w:rsidRDefault="00234C51" w:rsidP="00234C51" w:rsidR="00234C51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>
        <w:rPr>
          <w:rFonts w:cs="Arial" w:hAnsi="Arial" w:ascii="Arial"/>
        </w:rPr>
        <w:t xml:space="preserve">z.k.ul. broj 1587, k.o. Višnjevac i to čkbr.718/1/D, oznake zemljišta šikara srednje brdo površine 264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,</w:t>
      </w:r>
    </w:p>
    <w:p w:rsidRDefault="00234C51" w:rsidP="00234C51" w:rsidR="00234C51">
      <w:pPr>
        <w:pStyle w:val="Odlomakpopisa"/>
        <w:spacing w:after="0"/>
        <w:rPr>
          <w:rFonts w:cs="Arial" w:hAnsi="Arial" w:ascii="Arial"/>
        </w:rPr>
      </w:pPr>
    </w:p>
    <w:p w:rsidRDefault="00234C51" w:rsidP="00234C51" w:rsidR="00234C51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>
        <w:rPr>
          <w:rFonts w:cs="Arial" w:hAnsi="Arial" w:ascii="Arial"/>
        </w:rPr>
        <w:t xml:space="preserve">z.k.ul. broj 1712, k.o. Malo Trojstvo i to </w:t>
      </w:r>
      <w:proofErr w:type="spellStart"/>
      <w:r>
        <w:rPr>
          <w:rFonts w:cs="Arial" w:hAnsi="Arial" w:ascii="Arial"/>
        </w:rPr>
        <w:t>čkbr</w:t>
      </w:r>
      <w:proofErr w:type="spellEnd"/>
      <w:r>
        <w:rPr>
          <w:rFonts w:cs="Arial" w:hAnsi="Arial" w:ascii="Arial"/>
        </w:rPr>
        <w:t xml:space="preserve">. 1666/1, oznake zemljišta šuma pod ogradom površine 116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,</w:t>
      </w:r>
    </w:p>
    <w:p w:rsidRDefault="00234C51" w:rsidP="00234C51" w:rsidR="00234C51">
      <w:pPr>
        <w:pStyle w:val="Odlomakpopisa"/>
        <w:rPr>
          <w:rFonts w:cs="Arial" w:hAnsi="Arial" w:ascii="Arial"/>
        </w:rPr>
      </w:pPr>
    </w:p>
    <w:p w:rsidRDefault="00234C51" w:rsidP="00234C51" w:rsidR="00234C51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>
        <w:rPr>
          <w:rFonts w:cs="Arial" w:hAnsi="Arial" w:ascii="Arial"/>
        </w:rPr>
        <w:t xml:space="preserve">z.k.ul. broj 1712, k.o. Malo Trojstvo i to čkbr.1666/2, oznake zemljišta šuma pod ogradom površine 118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,</w:t>
      </w:r>
    </w:p>
    <w:p w:rsidRDefault="00234C51" w:rsidP="00234C51" w:rsidR="00234C51">
      <w:pPr>
        <w:pStyle w:val="Odlomakpopisa"/>
        <w:rPr>
          <w:rFonts w:cs="Arial" w:hAnsi="Arial" w:ascii="Arial"/>
        </w:rPr>
      </w:pPr>
    </w:p>
    <w:p w:rsidRDefault="00234C51" w:rsidP="00234C51" w:rsidR="00234C51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>
        <w:rPr>
          <w:rFonts w:cs="Arial" w:hAnsi="Arial" w:ascii="Arial"/>
        </w:rPr>
        <w:t xml:space="preserve">z.k.ul. broj 1712, k.o. Malo Trojstvo i to čkbr.1667/2, oznake zemljišta livada pod ogradom površine 279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,</w:t>
      </w:r>
    </w:p>
    <w:p w:rsidRDefault="00234C51" w:rsidP="00234C51" w:rsidR="00234C51">
      <w:pPr>
        <w:pStyle w:val="Odlomakpopisa"/>
        <w:rPr>
          <w:rFonts w:cs="Arial" w:hAnsi="Arial" w:ascii="Arial"/>
        </w:rPr>
      </w:pPr>
    </w:p>
    <w:p w:rsidRDefault="00234C51" w:rsidP="00234C51" w:rsidR="00234C51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>
        <w:rPr>
          <w:rFonts w:cs="Arial" w:hAnsi="Arial" w:ascii="Arial"/>
        </w:rPr>
        <w:t xml:space="preserve">z.k.ul. broj 1712, k.o. Malo Trojstvo i to čkbr.1667/3, oznake zemljišta livada pod ogradom površine 283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.</w:t>
      </w:r>
    </w:p>
    <w:p w:rsidRDefault="00234C51" w:rsidP="00234C51" w:rsidR="00234C51">
      <w:pPr>
        <w:pStyle w:val="Odlomakpopisa"/>
        <w:spacing w:after="0"/>
        <w:rPr>
          <w:rFonts w:cs="Arial" w:hAnsi="Arial" w:ascii="Arial"/>
        </w:rPr>
      </w:pPr>
    </w:p>
    <w:p w:rsidRDefault="00234C51" w:rsidP="00234C51" w:rsidR="00234C51">
      <w:pPr>
        <w:pStyle w:val="Odlomakpopisa"/>
        <w:spacing w:after="0"/>
        <w:rPr>
          <w:rFonts w:cs="Arial" w:hAnsi="Arial" w:ascii="Arial"/>
        </w:rPr>
      </w:pPr>
    </w:p>
    <w:p w:rsidRDefault="00234C51" w:rsidP="00234C51" w:rsidR="00234C51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II.</w:t>
      </w:r>
      <w:r>
        <w:rPr>
          <w:rFonts w:cs="Arial" w:hAnsi="Arial" w:ascii="Arial"/>
        </w:rPr>
        <w:t>Određuje</w:t>
      </w:r>
      <w:proofErr w:type="spellEnd"/>
      <w:r>
        <w:rPr>
          <w:rFonts w:cs="Arial" w:hAnsi="Arial" w:ascii="Arial"/>
        </w:rPr>
        <w:t xml:space="preserve"> se prodaja nekretnina u suvlasništvu stečajnog dužnika POLJOPRIVREDNA ZADRUGA VELIKO TROJSTVO u stečaju iz Velikog Trojstva, Braće Radića 51, OIB 05857146605 u stečajnom postupku uz odgovarajuću primjenu Pravila ovršnog postupka o ovrsi na nekretnini i to upisanih u: </w:t>
      </w:r>
    </w:p>
    <w:p w:rsidRDefault="00234C51" w:rsidP="00234C51" w:rsidR="00234C51">
      <w:pPr>
        <w:ind w:firstLine="720"/>
        <w:jc w:val="both"/>
        <w:rPr>
          <w:rFonts w:cs="Arial" w:hAnsi="Arial" w:ascii="Arial"/>
        </w:rPr>
      </w:pPr>
    </w:p>
    <w:p w:rsidRDefault="00234C51" w:rsidP="00234C51" w:rsidR="00234C51">
      <w:pPr>
        <w:pStyle w:val="Odlomakpopisa"/>
        <w:spacing w:after="0"/>
        <w:rPr>
          <w:rFonts w:cs="Arial" w:hAnsi="Arial" w:ascii="Arial"/>
        </w:rPr>
      </w:pPr>
    </w:p>
    <w:p w:rsidRDefault="00234C51" w:rsidP="00234C51" w:rsidR="00234C51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>
        <w:rPr>
          <w:rFonts w:cs="Arial" w:hAnsi="Arial" w:ascii="Arial"/>
        </w:rPr>
        <w:t xml:space="preserve">z.k.ul. broj 74, k.o. Veliko Trojstvo i to čkbr.45/3, oznake zemljišta jednokatna zgrada zadružnog doma, garaža i dvorište, površine 346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, upisan kao suvlasnički dio 63/1000 ETAŽNO vlasništvo (E-1), Poslovni Prostor 1, koji se nalazi u dijelu prizemlja zgrade zadružnog doma, a koji se sastoji od dva lokala i WC-a, neto korisne površine poslovnog prostora P=50,86m2,</w:t>
      </w:r>
    </w:p>
    <w:p w:rsidRDefault="00234C51" w:rsidP="00234C51" w:rsidR="00234C51">
      <w:pPr>
        <w:pStyle w:val="Odlomakpopisa"/>
        <w:spacing w:after="0"/>
        <w:rPr>
          <w:rFonts w:cs="Arial" w:hAnsi="Arial" w:ascii="Arial"/>
        </w:rPr>
      </w:pPr>
    </w:p>
    <w:p w:rsidRDefault="00234C51" w:rsidP="00234C51" w:rsidR="00234C51">
      <w:pPr>
        <w:pStyle w:val="Odlomakpopisa"/>
        <w:spacing w:after="0"/>
        <w:rPr>
          <w:rFonts w:cs="Arial" w:hAnsi="Arial" w:ascii="Arial"/>
        </w:rPr>
      </w:pPr>
    </w:p>
    <w:p w:rsidRDefault="00234C51" w:rsidP="00234C51" w:rsidR="00234C51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>
        <w:rPr>
          <w:rFonts w:cs="Arial" w:hAnsi="Arial" w:ascii="Arial"/>
        </w:rPr>
        <w:t xml:space="preserve">z.k.ul. broj 74, k.o. Veliko Trojstvo i to čkbr.45/3, oznake zemljišta jednokatna zgrada zadružnog doma, garaža i dvorište, površine 346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, upisan kao suvlasnički dio 80/1000 ETAŽNO vlasništvo (E-2), Poslovni Prostor 2, koji se nalazi u dijelu prizemlja zgrade zadružnog doma, a koji se sastoji od dva  skladišta i lokala neto korisne površine poslovnog prostora P=64,39m2,</w:t>
      </w:r>
    </w:p>
    <w:p w:rsidRDefault="00234C51" w:rsidP="00234C51" w:rsidR="00234C51">
      <w:pPr>
        <w:pStyle w:val="Odlomakpopisa"/>
        <w:spacing w:after="0"/>
        <w:rPr>
          <w:rFonts w:cs="Arial" w:hAnsi="Arial" w:ascii="Arial"/>
        </w:rPr>
      </w:pPr>
    </w:p>
    <w:p w:rsidRDefault="00234C51" w:rsidP="00234C51" w:rsidR="00234C51">
      <w:pPr>
        <w:pStyle w:val="Odlomakpopisa"/>
        <w:spacing w:after="0"/>
        <w:rPr>
          <w:rFonts w:cs="Arial" w:hAnsi="Arial" w:ascii="Arial"/>
        </w:rPr>
      </w:pPr>
    </w:p>
    <w:p w:rsidRDefault="00234C51" w:rsidP="00234C51" w:rsidR="00234C51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z.k.ul. broj 74, k.o. Veliko Trojstvo i to čkbr.45/3, oznake zemljišta jednokatna zgrada zadružnog doma, garaža i dvorište, površine 346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, upisan kao suvlasnički dio 36/1000 ETAŽNO vlasništvo (E-3), Poslovni Prostor 3 – telefonska centrala koji se nalazi u dijelu prizemlja zgrade zadružnog doma, a koji se sastoji od telefonske centrale, skladišta i hodnika, neto korisne površine poslovnog prostora P=29,16m2,</w:t>
      </w:r>
    </w:p>
    <w:p w:rsidRDefault="00234C51" w:rsidP="00234C51" w:rsidR="00234C51">
      <w:pPr>
        <w:pStyle w:val="Odlomakpopisa"/>
        <w:spacing w:after="0"/>
        <w:rPr>
          <w:rFonts w:cs="Arial" w:hAnsi="Arial" w:ascii="Arial"/>
        </w:rPr>
      </w:pPr>
    </w:p>
    <w:p w:rsidRDefault="00234C51" w:rsidP="00234C51" w:rsidR="00234C51">
      <w:pPr>
        <w:pStyle w:val="Odlomakpopisa"/>
        <w:spacing w:after="0"/>
        <w:rPr>
          <w:rFonts w:cs="Arial" w:hAnsi="Arial" w:ascii="Arial"/>
        </w:rPr>
      </w:pPr>
    </w:p>
    <w:p w:rsidRDefault="00234C51" w:rsidP="00234C51" w:rsidR="00234C51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>
        <w:rPr>
          <w:rFonts w:cs="Arial" w:hAnsi="Arial" w:ascii="Arial"/>
        </w:rPr>
        <w:t xml:space="preserve">z.k.ul. broj 74, k.o. Veliko Trojstvo i to čkbr.45/3, oznake zemljišta jednokatna zgrada zadružnog doma, garaža i dvorište, površine 346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, upisan kao suvlasnički dio 269/1000 ETAŽNO vlasništvo (E-4), Poslovni Prostor 4 koji se nalazi u dijelu prizemlja i dijelu 1.kata zgrade zadružnog doma, a koji se sastoji od sobe i hodnika u prizemlju i dva skladišta, osam soba, pet hodnika i WC-a na katu neto korisne površine poslovnog prostora P=218,73m2,</w:t>
      </w:r>
    </w:p>
    <w:p w:rsidRDefault="00234C51" w:rsidP="00234C51" w:rsidR="00234C51">
      <w:pPr>
        <w:pStyle w:val="Odlomakpopisa"/>
        <w:spacing w:after="0"/>
        <w:rPr>
          <w:rFonts w:cs="Arial" w:hAnsi="Arial" w:ascii="Arial"/>
        </w:rPr>
      </w:pPr>
    </w:p>
    <w:p w:rsidRDefault="00234C51" w:rsidP="00234C51" w:rsidR="00234C51">
      <w:pPr>
        <w:pStyle w:val="Odlomakpopisa"/>
        <w:spacing w:after="0"/>
        <w:rPr>
          <w:rFonts w:cs="Arial" w:hAnsi="Arial" w:ascii="Arial"/>
        </w:rPr>
      </w:pPr>
    </w:p>
    <w:p w:rsidRDefault="00234C51" w:rsidP="00234C51" w:rsidR="00234C51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>
        <w:rPr>
          <w:rFonts w:cs="Arial" w:hAnsi="Arial" w:ascii="Arial"/>
        </w:rPr>
        <w:t xml:space="preserve">z.k.ul. broj 74, k.o. Veliko Trojstvo i to čkbr.45/3, oznake zemljišta jednokatna zgrada zadružnog doma, garaža i dvorište, površine 346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, upisan kao suvlasnički dio 126/1000 ETAŽNO vlasništvo (E-7), 1.zgrada garaže koja se sastoji od tri garažna prostora neto korisne površine P=102,43m2.</w:t>
      </w:r>
    </w:p>
    <w:p w:rsidRDefault="00234C51" w:rsidP="00234C51" w:rsidR="00234C51">
      <w:pPr>
        <w:rPr>
          <w:rFonts w:cs="Arial" w:hAnsi="Arial" w:ascii="Arial"/>
        </w:rPr>
      </w:pPr>
    </w:p>
    <w:p w:rsidRDefault="00234C51" w:rsidP="00234C51" w:rsidR="00234C51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III.</w:t>
      </w:r>
      <w:r>
        <w:rPr>
          <w:rFonts w:cs="Arial" w:hAnsi="Arial" w:ascii="Arial"/>
        </w:rPr>
        <w:t>U</w:t>
      </w:r>
      <w:proofErr w:type="spellEnd"/>
      <w:r>
        <w:rPr>
          <w:rFonts w:cs="Arial" w:hAnsi="Arial" w:ascii="Arial"/>
        </w:rPr>
        <w:t xml:space="preserve"> zemljišnim knjigama Općinskog suda u Bjelovaru, zemljišnoknjižni odjel u Bjelovaru upisati će se zabilježba rješenja o prodaji ovih nekretnina.</w:t>
      </w:r>
    </w:p>
    <w:p w:rsidRDefault="00234C51" w:rsidP="00234C51" w:rsidR="00234C51">
      <w:pPr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                                                     </w:t>
      </w:r>
    </w:p>
    <w:p w:rsidRDefault="00234C51" w:rsidP="00234C51" w:rsidR="00234C5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234C51" w:rsidP="00234C51" w:rsidR="00234C5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Rješenjem ovog suda pod poslovnim brojem 7 St-33/15-22 od 12.veljače 2016. godine otvoren je stečajni postupak nad dužnikom POLJOPRIVREDNA ZADRUGA VELIKO TROJSTVO u stečaju iz Velikog Trojstva, Braće Radića 51, OIB 05857146605.</w:t>
      </w:r>
    </w:p>
    <w:p w:rsidRDefault="00234C51" w:rsidP="00234C51" w:rsidR="00234C5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Skupština vjerovnika u ovom stečajnom postupku na izvještajnom ročištu održanom dana 12. travnja 2016. godine donijela je Odluku o prodaji nekretnina navedenih u izreci ovog rješenja u stečajnom postupku. S obzirom na navedeno, temeljem čl.229.Stečajnog zakona (NN broj 71/15) riješeno je kao u izreci ovog rješenja.</w:t>
      </w:r>
    </w:p>
    <w:p w:rsidRDefault="00234C51" w:rsidP="00234C51" w:rsidR="00234C51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U Bjelovaru, 26.siječnja 2017. godine</w:t>
      </w:r>
    </w:p>
    <w:p w:rsidRDefault="00234C51" w:rsidP="00234C51" w:rsidR="00234C51">
      <w:pPr>
        <w:rPr>
          <w:rFonts w:cs="Arial" w:hAnsi="Arial" w:ascii="Arial"/>
        </w:rPr>
      </w:pPr>
    </w:p>
    <w:p w:rsidRDefault="00234C51" w:rsidP="00234C51" w:rsidR="00234C5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STEČAJNI   SUDAC                                                                                                                </w:t>
      </w:r>
    </w:p>
    <w:p w:rsidRDefault="00234C51" w:rsidP="00234C51" w:rsidR="00234C5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TOMISLAV MRAZOVIĆ</w:t>
      </w:r>
    </w:p>
    <w:p w:rsidRDefault="00234C51" w:rsidP="00234C51" w:rsidR="00234C51">
      <w:pPr>
        <w:jc w:val="both"/>
        <w:rPr>
          <w:rFonts w:cs="Arial" w:hAnsi="Arial" w:ascii="Arial"/>
        </w:rPr>
      </w:pPr>
    </w:p>
    <w:p w:rsidRDefault="00234C51" w:rsidP="00234C51" w:rsidR="00234C51">
      <w:pPr>
        <w:rPr>
          <w:rFonts w:cs="Arial" w:hAnsi="Arial" w:ascii="Arial"/>
        </w:rPr>
      </w:pPr>
      <w:r>
        <w:rPr>
          <w:rFonts w:cs="Arial" w:hAnsi="Arial" w:ascii="Arial"/>
          <w:b/>
        </w:rPr>
        <w:t xml:space="preserve">                      </w:t>
      </w:r>
    </w:p>
    <w:p w:rsidRDefault="00234C51" w:rsidP="00234C51" w:rsidR="00234C5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 rješenja može se podnijeti žalba u roku od 8 dana od dostave rješenja. Pravo na žalbu imaju stečajni upravitelj i </w:t>
      </w:r>
      <w:proofErr w:type="spellStart"/>
      <w:r>
        <w:rPr>
          <w:rFonts w:cs="Arial" w:hAnsi="Arial" w:ascii="Arial"/>
        </w:rPr>
        <w:t>razlučni</w:t>
      </w:r>
      <w:proofErr w:type="spellEnd"/>
      <w:r>
        <w:rPr>
          <w:rFonts w:cs="Arial" w:hAnsi="Arial" w:ascii="Arial"/>
        </w:rPr>
        <w:t xml:space="preserve"> vjerovnici. Žalba se podnosi ovom sudu u 4 primjerka, a o žalbi odlučuje Visoki trgovački sud Republike Hrvatske.  </w:t>
      </w:r>
      <w:bookmarkStart w:name="_GoBack" w:id="0"/>
      <w:bookmarkEnd w:id="0"/>
    </w:p>
    <w:p w:rsidRDefault="00234C51" w:rsidP="00234C51" w:rsidR="00234C51">
      <w:pPr>
        <w:jc w:val="both"/>
        <w:rPr>
          <w:rFonts w:cs="Arial" w:hAnsi="Arial" w:ascii="Arial"/>
        </w:rPr>
      </w:pPr>
    </w:p>
    <w:p w:rsidRDefault="00234C51" w:rsidP="00234C51" w:rsidR="00234C51">
      <w:pPr>
        <w:jc w:val="both"/>
        <w:rPr>
          <w:rFonts w:cs="Arial" w:hAnsi="Arial" w:ascii="Arial"/>
        </w:rPr>
      </w:pPr>
    </w:p>
    <w:p w:rsidRDefault="00234C51" w:rsidP="00234C51" w:rsidR="00234C51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234C51" w:rsidP="00234C51" w:rsidR="00234C5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Dna:stečajnom upravitelju putem e-oglasne ploče suda</w:t>
      </w:r>
    </w:p>
    <w:p w:rsidRDefault="00234C51" w:rsidP="00234C51" w:rsidR="00234C5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</w:t>
      </w:r>
      <w:proofErr w:type="spellStart"/>
      <w:r>
        <w:rPr>
          <w:rFonts w:cs="Arial" w:hAnsi="Arial" w:ascii="Arial"/>
        </w:rPr>
        <w:t>razlučnom</w:t>
      </w:r>
      <w:proofErr w:type="spellEnd"/>
      <w:r>
        <w:rPr>
          <w:rFonts w:cs="Arial" w:hAnsi="Arial" w:ascii="Arial"/>
        </w:rPr>
        <w:t xml:space="preserve"> vjerovniku ERSTE &amp; STEIERMARKISCHE BANK d.d. Rijeka putem e-oglasne ploče suda</w:t>
      </w:r>
    </w:p>
    <w:p w:rsidRDefault="00234C51" w:rsidP="00234C51" w:rsidR="00234C5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punomoćniku </w:t>
      </w:r>
      <w:proofErr w:type="spellStart"/>
      <w:r>
        <w:rPr>
          <w:rFonts w:cs="Arial" w:hAnsi="Arial" w:ascii="Arial"/>
        </w:rPr>
        <w:t>razlučnog</w:t>
      </w:r>
      <w:proofErr w:type="spellEnd"/>
      <w:r>
        <w:rPr>
          <w:rFonts w:cs="Arial" w:hAnsi="Arial" w:ascii="Arial"/>
        </w:rPr>
        <w:t xml:space="preserve"> vjerovnika </w:t>
      </w:r>
      <w:proofErr w:type="spellStart"/>
      <w:r>
        <w:rPr>
          <w:rFonts w:cs="Arial" w:hAnsi="Arial" w:ascii="Arial"/>
        </w:rPr>
        <w:t>Jambrec</w:t>
      </w:r>
      <w:proofErr w:type="spellEnd"/>
      <w:r>
        <w:rPr>
          <w:rFonts w:cs="Arial" w:hAnsi="Arial" w:ascii="Arial"/>
        </w:rPr>
        <w:t xml:space="preserve"> Štefici po ZOU Gregurić i </w:t>
      </w:r>
      <w:proofErr w:type="spellStart"/>
      <w:r>
        <w:rPr>
          <w:rFonts w:cs="Arial" w:hAnsi="Arial" w:ascii="Arial"/>
        </w:rPr>
        <w:t>dr.odvjetnici</w:t>
      </w:r>
      <w:proofErr w:type="spellEnd"/>
      <w:r>
        <w:rPr>
          <w:rFonts w:cs="Arial" w:hAnsi="Arial" w:ascii="Arial"/>
        </w:rPr>
        <w:t xml:space="preserve"> iz Bjelovara putem e-oglasne ploče suda</w:t>
      </w:r>
    </w:p>
    <w:p w:rsidRDefault="00234C51" w:rsidP="00234C51" w:rsidR="00234C5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punomoćniku </w:t>
      </w:r>
      <w:proofErr w:type="spellStart"/>
      <w:r>
        <w:rPr>
          <w:rFonts w:cs="Arial" w:hAnsi="Arial" w:ascii="Arial"/>
        </w:rPr>
        <w:t>razlučnog</w:t>
      </w:r>
      <w:proofErr w:type="spellEnd"/>
      <w:r>
        <w:rPr>
          <w:rFonts w:cs="Arial" w:hAnsi="Arial" w:ascii="Arial"/>
        </w:rPr>
        <w:t xml:space="preserve"> vjerovnika VETERINARSKA STANICA d.o.o. Bjelovar po Vesni Jakovljević odvjetnici iz Bjelovara putem e-oglasne ploče suda</w:t>
      </w:r>
    </w:p>
    <w:p w:rsidRDefault="00234C51" w:rsidP="00234C51" w:rsidR="00234C5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</w:t>
      </w:r>
      <w:proofErr w:type="spellStart"/>
      <w:r>
        <w:rPr>
          <w:rFonts w:cs="Arial" w:hAnsi="Arial" w:ascii="Arial"/>
        </w:rPr>
        <w:t>razlučnom</w:t>
      </w:r>
      <w:proofErr w:type="spellEnd"/>
      <w:r>
        <w:rPr>
          <w:rFonts w:cs="Arial" w:hAnsi="Arial" w:ascii="Arial"/>
        </w:rPr>
        <w:t xml:space="preserve"> vjerovniku REPUBLICI HRVATSKOJ po zastupniku po zakonu Županijskom državnom odvjetništvu u Bjelovaru putem e-oglasne ploče suda</w:t>
      </w:r>
    </w:p>
    <w:p w:rsidRDefault="00234C51" w:rsidP="00234C51" w:rsidR="00234C51">
      <w:pPr>
        <w:ind w:hanging="567" w:left="567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Općinskom sudu u Bjelovaru, zemljišno-knjižnom odjelu radi zabilježe putem sudskog dostavljača</w:t>
      </w:r>
    </w:p>
    <w:p w:rsidRDefault="00234C51" w:rsidP="00234C51" w:rsidR="00234C51">
      <w:pPr>
        <w:ind w:hanging="567" w:left="567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Sc.pravomoćnost</w:t>
      </w:r>
      <w:proofErr w:type="spellEnd"/>
    </w:p>
    <w:p w:rsidRDefault="00234C51" w:rsidP="00234C51" w:rsidR="00234C51">
      <w:pPr>
        <w:ind w:hanging="567" w:left="567"/>
        <w:jc w:val="both"/>
        <w:rPr>
          <w:rFonts w:cs="Arial" w:hAnsi="Arial" w:ascii="Arial"/>
        </w:rPr>
      </w:pPr>
      <w:r>
        <w:rPr>
          <w:rFonts w:cs="Arial" w:hAnsi="Arial" w:ascii="Arial"/>
        </w:rPr>
        <w:t>U Bj.26.01.2017.g.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65D1908"/>
    <w:multiLevelType w:val="hybridMultilevel"/>
    <w:tmpl w:val="2B98E22A"/>
    <w:lvl w:tplc="546E7BEA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C51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512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St-33/2015-45</izvorni_sadrzaj>
    <derivirana_varijabla naziv="DomainObject.Oznaka_1">St-33/2015-45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St-33/2015</izvorni_sadrzaj>
    <derivirana_varijabla naziv="DomainObject.Predmet.OznakaBroj_1">St-33/2015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VELIKO TROJSTVO, Veliko Trojstvo</izvorni_sadrzaj>
    <derivirana_varijabla naziv="DomainObject.Predmet.ProtustrankaFormated_1">  POLJOPRIVREDNA ZADRUGA VELIKO TROJSTVO, Veliko Trojstvo</derivirana_varijabla>
  </DomainObject.Predmet.ProtustrankaFormated>
  <DomainObject.Predmet.ProtustrankaFormatedOIB>
    <izvorni_sadrzaj>  POLJOPRIVREDNA ZADRUGA VELIKO TROJSTVO, Veliko Trojstvo, OIB 05857146605</izvorni_sadrzaj>
    <derivirana_varijabla naziv="DomainObject.Predmet.ProtustrankaFormatedOIB_1">  POLJOPRIVREDNA ZADRUGA VELIKO TROJSTVO, Veliko Trojstvo, OIB 05857146605</derivirana_varijabla>
  </DomainObject.Predmet.ProtustrankaFormatedOIB>
  <DomainObject.Predmet.ProtustrankaFormatedWithAdress>
    <izvorni_sadrzaj> POLJOPRIVREDNA ZADRUGA VELIKO TROJSTVO, Veliko Trojstvo, Braće Radića 51, 43000 Veliko Trojstvo</izvorni_sadrzaj>
    <derivirana_varijabla naziv="DomainObject.Predmet.ProtustrankaFormatedWithAdress_1"> POLJOPRIVREDNA ZADRUGA VELIKO TROJSTVO, Veliko Trojstvo, Braće Radića 51, 43000 Veliko Trojstvo</derivirana_varijabla>
  </DomainObject.Predmet.ProtustrankaFormatedWithAdress>
  <DomainObject.Predmet.ProtustrankaFormatedWithAdressOIB>
    <izvorni_sadrzaj> POLJOPRIVREDNA ZADRUGA VELIKO TROJSTVO, Veliko Trojstvo, OIB 05857146605, Braće Radića 51, 43000 Veliko Trojstvo</izvorni_sadrzaj>
    <derivirana_varijabla naziv="DomainObject.Predmet.ProtustrankaFormatedWithAdressOIB_1"> POLJOPRIVREDNA ZADRUGA VELIKO TROJSTVO, Veliko Trojstvo, OIB 05857146605, Braće Radića 51, 43000 Veliko Trojstvo</derivirana_varijabla>
  </DomainObject.Predmet.ProtustrankaFormatedWithAdressOIB>
  <DomainObject.Predmet.ProtustrankaWithAdress>
    <izvorni_sadrzaj>POLJOPRIVREDNA ZADRUGA VELIKO TROJSTVO, Veliko Trojstvo Braće Radića 51, 43000 Veliko Trojstvo</izvorni_sadrzaj>
    <derivirana_varijabla naziv="DomainObject.Predmet.ProtustrankaWithAdress_1">POLJOPRIVREDNA ZADRUGA VELIKO TROJSTVO, Veliko Trojstvo Braće Radića 51, 43000 Veliko Trojstvo</derivirana_varijabla>
  </DomainObject.Predmet.ProtustrankaWithAdress>
  <DomainObject.Predmet.ProtustrankaWithAdressOIB>
    <izvorni_sadrzaj>POLJOPRIVREDNA ZADRUGA VELIKO TROJSTVO, Veliko Trojstvo, OIB 05857146605, Braće Radića 51, 43000 Veliko Trojstvo</izvorni_sadrzaj>
    <derivirana_varijabla naziv="DomainObject.Predmet.ProtustrankaWithAdressOIB_1">POLJOPRIVREDNA ZADRUGA VELIKO TROJSTVO, Veliko Trojstvo, OIB 05857146605, Braće Radića 51, 43000 Veliko Trojstvo</derivirana_varijabla>
  </DomainObject.Predmet.ProtustrankaWithAdressOIB>
  <DomainObject.Predmet.ProtustrankaNazivFormated>
    <izvorni_sadrzaj>POLJOPRIVREDNA ZADRUGA VELIKO TROJSTVO, Veliko Trojstvo</izvorni_sadrzaj>
    <derivirana_varijabla naziv="DomainObject.Predmet.ProtustrankaNazivFormated_1">POLJOPRIVREDNA ZADRUGA VELIKO TROJSTVO, Veliko Trojstvo</derivirana_varijabla>
  </DomainObject.Predmet.ProtustrankaNazivFormated>
  <DomainObject.Predmet.ProtustrankaNazivFormatedOIB>
    <izvorni_sadrzaj>POLJOPRIVREDNA ZADRUGA VELIKO TROJSTVO, Veliko Trojstvo, OIB 05857146605</izvorni_sadrzaj>
    <derivirana_varijabla naziv="DomainObject.Predmet.ProtustrankaNazivFormatedOIB_1">POLJOPRIVREDNA ZADRUGA VELIKO TROJSTVO, Veliko Trojstvo, OIB 05857146605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ŠTEFICA JAMBREC, SVETI IVAN ŽABNO zastupanog po punomoćniku ZOU Zlatko Gregurić i dr. odvj.</izvorni_sadrzaj>
    <derivirana_varijabla naziv="DomainObject.Predmet.StrankaFormated_1">  ŠTEFICA JAMBREC, SVETI IVAN ŽABNO zastupanog po punomoćniku ZOU Zlatko Gregurić i dr. odvj.</derivirana_varijabla>
  </DomainObject.Predmet.StrankaFormated>
  <DomainObject.Predmet.StrankaFormatedOIB>
    <izvorni_sadrzaj>  ŠTEFICA JAMBREC, SVETI IVAN ŽABNO, OIB 06712895216 zastupanog po punomoćniku ZOU Zlatko Gregurić i dr. odvj.</izvorni_sadrzaj>
    <derivirana_varijabla naziv="DomainObject.Predmet.StrankaFormatedOIB_1">  ŠTEFICA JAMBREC, SVETI IVAN ŽABNO, OIB 06712895216 zastupanog po punomoćniku ZOU Zlatko Gregurić i dr. odvj.</derivirana_varijabla>
  </DomainObject.Predmet.StrankaFormatedOIB>
  <DomainObject.Predmet.StrankaFormatedWithAdress>
    <izvorni_sadrzaj> ŠTEFICA JAMBREC, SVETI IVAN ŽABNO, Zagrebačka 35, 48214 Sveti Ivan Žabno zastupanog po punomoćniku ZOU Zlatko Gregurić i dr. odvj.</izvorni_sadrzaj>
    <derivirana_varijabla naziv="DomainObject.Predmet.StrankaFormatedWithAdress_1"> ŠTEFICA JAMBREC, SVETI IVAN ŽABNO, Zagrebačka 35, 48214 Sveti Ivan Žabno zastupanog po punomoćniku ZOU Zlatko Gregurić i dr. odvj.</derivirana_varijabla>
  </DomainObject.Predmet.StrankaFormatedWithAdress>
  <DomainObject.Predmet.StrankaFormatedWithAdressOIB>
    <izvorni_sadrzaj> ŠTEFICA JAMBREC, SVETI IVAN ŽABNO, OIB 06712895216, Zagrebačka 35, 48214 Sveti Ivan Žabno zastupanog po punomoćniku ZOU Zlatko Gregurić i dr. odvj.</izvorni_sadrzaj>
    <derivirana_varijabla naziv="DomainObject.Predmet.StrankaFormatedWithAdressOIB_1"> ŠTEFICA JAMBREC, SVETI IVAN ŽABNO, OIB 06712895216, Zagrebačka 35, 48214 Sveti Ivan Žabno zastupanog po punomoćniku ZOU Zlatko Gregurić i dr. odvj.</derivirana_varijabla>
  </DomainObject.Predmet.StrankaFormatedWithAdressOIB>
  <DomainObject.Predmet.StrankaWithAdress>
    <izvorni_sadrzaj>ŠTEFICA JAMBREC, SVETI IVAN ŽABNO Zagrebačka 35,48214 Sveti Ivan Žabno</izvorni_sadrzaj>
    <derivirana_varijabla naziv="DomainObject.Predmet.StrankaWithAdress_1">ŠTEFICA JAMBREC, SVETI IVAN ŽABNO Zagrebačka 35,48214 Sveti Ivan Žabno</derivirana_varijabla>
  </DomainObject.Predmet.StrankaWithAdress>
  <DomainObject.Predmet.StrankaWithAdressOIB>
    <izvorni_sadrzaj>ŠTEFICA JAMBREC, SVETI IVAN ŽABNO, OIB 06712895216, Zagrebačka 35,48214 Sveti Ivan Žabno</izvorni_sadrzaj>
    <derivirana_varijabla naziv="DomainObject.Predmet.StrankaWithAdressOIB_1">ŠTEFICA JAMBREC, SVETI IVAN ŽABNO, OIB 06712895216, Zagrebačka 35,48214 Sveti Ivan Žabno</derivirana_varijabla>
  </DomainObject.Predmet.StrankaWithAdressOIB>
  <DomainObject.Predmet.StrankaNazivFormated>
    <izvorni_sadrzaj>ŠTEFICA JAMBREC, SVETI IVAN ŽABNO</izvorni_sadrzaj>
    <derivirana_varijabla naziv="DomainObject.Predmet.StrankaNazivFormated_1">ŠTEFICA JAMBREC, SVETI IVAN ŽABNO</derivirana_varijabla>
  </DomainObject.Predmet.StrankaNazivFormated>
  <DomainObject.Predmet.StrankaNazivFormatedOIB>
    <izvorni_sadrzaj>ŠTEFICA JAMBREC, SVETI IVAN ŽABNO, OIB 06712895216</izvorni_sadrzaj>
    <derivirana_varijabla naziv="DomainObject.Predmet.StrankaNazivFormatedOIB_1">ŠTEFICA JAMBREC, SVETI IVAN ŽABNO, OIB 06712895216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ŠTEFICA JAMBREC, SVETI IVAN ŽABNO zastupanog po punomoćniku ZOU Zlatko Gregurić i dr. odvj.</item>
    </izvorni_sadrzaj>
    <derivirana_varijabla naziv="DomainObject.Predmet.StrankaListFormated_1">
      <item>ŠTEFICA JAMBREC, SVETI IVAN ŽABNO zastupanog po punomoćniku ZOU Zlatko Gregurić i dr. odvj.</item>
    </derivirana_varijabla>
  </DomainObject.Predmet.StrankaListFormated>
  <DomainObject.Predmet.StrankaListFormatedOIB>
    <izvorni_sadrzaj>
      <item>ŠTEFICA JAMBREC, SVETI IVAN ŽABNO, OIB 06712895216 zastupanog po punomoćniku ZOU Zlatko Gregurić i dr. odvj.</item>
    </izvorni_sadrzaj>
    <derivirana_varijabla naziv="DomainObject.Predmet.StrankaListFormatedOIB_1">
      <item>ŠTEFICA JAMBREC, SVETI IVAN ŽABNO, OIB 06712895216 zastupanog po punomoćniku ZOU Zlatko Gregurić i dr. odvj.</item>
    </derivirana_varijabla>
  </DomainObject.Predmet.StrankaListFormatedOIB>
  <DomainObject.Predmet.StrankaListFormatedWithAdress>
    <izvorni_sadrzaj>
      <item>ŠTEFICA JAMBREC, SVETI IVAN ŽABNO, Zagrebačka 35, 48214 Sveti Ivan Žabno zastupanog po punomoćniku ZOU Zlatko Gregurić i dr. odvj.</item>
    </izvorni_sadrzaj>
    <derivirana_varijabla naziv="DomainObject.Predmet.StrankaListFormatedWithAdress_1">
      <item>ŠTEFICA JAMBREC, SVETI IVAN ŽABNO, Zagrebačka 35, 48214 Sveti Ivan Žabno zastupanog po punomoćniku ZOU Zlatko Gregurić i dr. odvj.</item>
    </derivirana_varijabla>
  </DomainObject.Predmet.StrankaListFormatedWithAdress>
  <DomainObject.Predmet.StrankaListFormatedWithAdressOIB>
    <izvorni_sadrzaj>
      <item>ŠTEFICA JAMBREC, SVETI IVAN ŽABNO, OIB 06712895216, Zagrebačka 35, 48214 Sveti Ivan Žabno zastupanog po punomoćniku ZOU Zlatko Gregurić i dr. odvj.</item>
    </izvorni_sadrzaj>
    <derivirana_varijabla naziv="DomainObject.Predmet.StrankaListFormatedWithAdressOIB_1">
      <item>ŠTEFICA JAMBREC, SVETI IVAN ŽABNO, OIB 06712895216, Zagrebačka 35, 48214 Sveti Ivan Žabno zastupanog po punomoćniku ZOU Zlatko Gregurić i dr. odvj.</item>
    </derivirana_varijabla>
  </DomainObject.Predmet.StrankaListFormatedWithAdressOIB>
  <DomainObject.Predmet.StrankaListNazivFormated>
    <izvorni_sadrzaj>
      <item>ŠTEFICA JAMBREC, SVETI IVAN ŽABNO</item>
    </izvorni_sadrzaj>
    <derivirana_varijabla naziv="DomainObject.Predmet.StrankaListNazivFormated_1">
      <item>ŠTEFICA JAMBREC, SVETI IVAN ŽABNO</item>
    </derivirana_varijabla>
  </DomainObject.Predmet.StrankaListNazivFormated>
  <DomainObject.Predmet.StrankaListNazivFormatedOIB>
    <izvorni_sadrzaj>
      <item>ŠTEFICA JAMBREC, SVETI IVAN ŽABNO, OIB 06712895216</item>
    </izvorni_sadrzaj>
    <derivirana_varijabla naziv="DomainObject.Predmet.StrankaListNazivFormatedOIB_1">
      <item>ŠTEFICA JAMBREC, SVETI IVAN ŽABNO, OIB 06712895216</item>
    </derivirana_varijabla>
  </DomainObject.Predmet.StrankaListNazivFormatedOIB>
  <DomainObject.Predmet.ProtuStrankaListFormated>
    <izvorni_sadrzaj>
      <item>POLJOPRIVREDNA ZADRUGA VELIKO TROJSTVO, Veliko Trojstvo</item>
    </izvorni_sadrzaj>
    <derivirana_varijabla naziv="DomainObject.Predmet.ProtuStrankaListFormated_1">
      <item>POLJOPRIVREDNA ZADRUGA VELIKO TROJSTVO, Veliko Trojstvo</item>
    </derivirana_varijabla>
  </DomainObject.Predmet.ProtuStrankaListFormated>
  <DomainObject.Predmet.ProtuStrankaListFormatedOIB>
    <izvorni_sadrzaj>
      <item>POLJOPRIVREDNA ZADRUGA VELIKO TROJSTVO, Veliko Trojstvo, OIB 05857146605</item>
    </izvorni_sadrzaj>
    <derivirana_varijabla naziv="DomainObject.Predmet.ProtuStrankaListFormatedOIB_1">
      <item>POLJOPRIVREDNA ZADRUGA VELIKO TROJSTVO, Veliko Trojstvo, OIB 05857146605</item>
    </derivirana_varijabla>
  </DomainObject.Predmet.ProtuStrankaListFormatedOIB>
  <DomainObject.Predmet.ProtuStrankaListFormatedWithAdress>
    <izvorni_sadrzaj>
      <item>POLJOPRIVREDNA ZADRUGA VELIKO TROJSTVO, Veliko Trojstvo, Braće Radića 51, 43000 Veliko Trojstvo</item>
    </izvorni_sadrzaj>
    <derivirana_varijabla naziv="DomainObject.Predmet.ProtuStrankaListFormatedWithAdress_1">
      <item>POLJOPRIVREDNA ZADRUGA VELIKO TROJSTVO, Veliko Trojstvo, Braće Radića 51, 43000 Veliko Trojstvo</item>
    </derivirana_varijabla>
  </DomainObject.Predmet.ProtuStrankaListFormatedWithAdress>
  <DomainObject.Predmet.ProtuStrankaListFormatedWithAdressOIB>
    <izvorni_sadrzaj>
      <item>POLJOPRIVREDNA ZADRUGA VELIKO TROJSTVO, Veliko Trojstvo, OIB 05857146605, Braće Radića 51, 43000 Veliko Trojstvo</item>
    </izvorni_sadrzaj>
    <derivirana_varijabla naziv="DomainObject.Predmet.ProtuStrankaListFormatedWithAdressOIB_1">
      <item>POLJOPRIVREDNA ZADRUGA VELIKO TROJSTVO, Veliko Trojstvo, OIB 05857146605, Braće Radića 51, 43000 Veliko Trojstvo</item>
    </derivirana_varijabla>
  </DomainObject.Predmet.ProtuStrankaListFormatedWithAdressOIB>
  <DomainObject.Predmet.ProtuStrankaListNazivFormated>
    <izvorni_sadrzaj>
      <item>POLJOPRIVREDNA ZADRUGA VELIKO TROJSTVO, Veliko Trojstvo</item>
    </izvorni_sadrzaj>
    <derivirana_varijabla naziv="DomainObject.Predmet.ProtuStrankaListNazivFormated_1">
      <item>POLJOPRIVREDNA ZADRUGA VELIKO TROJSTVO, Veliko Trojstvo</item>
    </derivirana_varijabla>
  </DomainObject.Predmet.ProtuStrankaListNazivFormated>
  <DomainObject.Predmet.ProtuStrankaListNazivFormatedOIB>
    <izvorni_sadrzaj>
      <item>POLJOPRIVREDNA ZADRUGA VELIKO TROJSTVO, Veliko Trojstvo, OIB 05857146605</item>
    </izvorni_sadrzaj>
    <derivirana_varijabla naziv="DomainObject.Predmet.ProtuStrankaListNazivFormatedOIB_1">
      <item>POLJOPRIVREDNA ZADRUGA VELIKO TROJSTVO, Veliko Trojstvo, OIB 05857146605</item>
    </derivirana_varijabla>
  </DomainObject.Predmet.ProtuStrankaListNazivFormatedOIB>
  <DomainObject.Predmet.OstaliListFormated>
    <izvorni_sadrzaj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izvorni_sadrzaj>
    <derivirana_varijabla naziv="DomainObject.Predmet.OstaliListFormated_1"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derivirana_varijabla>
  </DomainObject.Predmet.OstaliListFormated>
  <DomainObject.Predmet.OstaliListFormatedOIB>
    <izvorni_sadrzaj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</item>
    </izvorni_sadrzaj>
    <derivirana_varijabla naziv="DomainObject.Predmet.OstaliListFormatedOIB_1"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</item>
    </derivirana_varijabla>
  </DomainObject.Predmet.OstaliListFormatedOIB>
  <DomainObject.Predmet.OstaliListFormatedWithAdress>
    <izvorni_sadrzaj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izvorni_sadrzaj>
    <derivirana_varijabla naziv="DomainObject.Predmet.OstaliListFormatedWithAdress_1"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derivirana_varijabla>
  </DomainObject.Predmet.OstaliListFormatedWithAdress>
  <DomainObject.Predmet.OstaliListFormatedWithAdressOIB>
    <izvorni_sadrzaj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</item>
    </izvorni_sadrzaj>
    <derivirana_varijabla naziv="DomainObject.Predmet.OstaliListFormatedWithAdressOIB_1"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</item>
    </derivirana_varijabla>
  </DomainObject.Predmet.OstaliListFormatedWithAdressOIB>
  <DomainObject.Predmet.OstaliListNazivFormated>
    <izvorni_sadrzaj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OstaliListNazivFormated_1">
      <item>ZOU Zlatko Gregurić i dr. odvj.</item>
      <item>NIKOLA BRKIĆ</item>
      <item>MIRKO RADIĆ</item>
      <item>BRANKO SMRTIĆ</item>
      <item>ŽUPANIJSKO DRŽAVNO ODVJETNIŠTVO U BJELOVARU</item>
    </derivirana_varijabla>
  </DomainObject.Predmet.OstaliListNazivFormated>
  <DomainObject.Predmet.OstaliListNazivFormatedOIB>
    <izvorni_sadrzaj>
      <item>ZOU Zlatko Gregurić i dr. odvj., OIB 70851049834</item>
      <item>NIKOLA BRKIĆ</item>
      <item>MIRKO RADIĆ, OIB 35588082356</item>
      <item>BRANKO SMRTIĆ, OIB 26761829990</item>
      <item>ŽUPANIJSKO DRŽAVNO ODVJETNIŠTVO U BJELOVARU</item>
    </izvorni_sadrzaj>
    <derivirana_varijabla naziv="DomainObject.Predmet.OstaliListNazivFormatedOIB_1">
      <item>ZOU Zlatko Gregurić i dr. odvj., OIB 70851049834</item>
      <item>NIKOLA BRKIĆ</item>
      <item>MIRKO RADIĆ, OIB 35588082356</item>
      <item>BRANKO SMRTIĆ, OIB 26761829990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>St-33/2015-45</izvorni_sadrzaj>
    <derivirana_varijabla naziv="DomainObject.PoslovniBrojDokumenta_1">St-33/2015-45</derivirana_varijabla>
  </DomainObject.PoslovniBrojDokumenta>
  <DomainObject.Predmet.StrankaIDrugi>
    <izvorni_sadrzaj>ŠTEFICA JAMBREC, SVETI IVAN ŽABNO</izvorni_sadrzaj>
    <derivirana_varijabla naziv="DomainObject.Predmet.StrankaIDrugi_1">ŠTEFICA JAMBREC, SVETI IVAN ŽABNO</derivirana_varijabla>
  </DomainObject.Predmet.StrankaIDrugi>
  <DomainObject.Predmet.ProtustrankaIDrugi>
    <izvorni_sadrzaj>POLJOPRIVREDNA ZADRUGA VELIKO TROJSTVO, Veliko Trojstvo</izvorni_sadrzaj>
    <derivirana_varijabla naziv="DomainObject.Predmet.ProtustrankaIDrugi_1">POLJOPRIVREDNA ZADRUGA VELIKO TROJSTVO, Veliko Trojstvo</derivirana_varijabla>
  </DomainObject.Predmet.ProtustrankaIDrugi>
  <DomainObject.Predmet.StrankaIDrugiAdressOIB>
    <izvorni_sadrzaj>ŠTEFICA JAMBREC, SVETI IVAN ŽABNO, OIB 06712895216, Zagrebačka 35, 48214 Sveti Ivan Žabno</izvorni_sadrzaj>
    <derivirana_varijabla naziv="DomainObject.Predmet.StrankaIDrugiAdressOIB_1">ŠTEFICA JAMBREC, SVETI IVAN ŽABNO, OIB 06712895216, Zagrebačka 35, 48214 Sveti Ivan Žabno</derivirana_varijabla>
  </DomainObject.Predmet.StrankaIDrugiAdressOIB>
  <DomainObject.Predmet.ProtustrankaIDrugiAdressOIB>
    <izvorni_sadrzaj>POLJOPRIVREDNA ZADRUGA VELIKO TROJSTVO, Veliko Trojstvo, OIB 05857146605, Braće Radića 51, 43000 Veliko Trojstvo</izvorni_sadrzaj>
    <derivirana_varijabla naziv="DomainObject.Predmet.ProtustrankaIDrugiAdressOIB_1">POLJOPRIVREDNA ZADRUGA VELIKO TROJSTVO, Veliko Trojstvo, OIB 05857146605, Braće Radića 51,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SudioniciListNaziv_1"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derivirana_varijabla>
  </DomainObject.Predmet.SudioniciListNaziv>
  <DomainObject.Predmet.SudioniciListAdressOIB>
    <izvorni_sadrzaj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</item>
    </izvorni_sadrzaj>
    <derivirana_varijabla naziv="DomainObject.Predmet.SudioniciListAdressOIB_1"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69916D-C405-4D73-9D2D-5783E5B044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881</properties:Words>
  <properties:Characters>4909</properties:Characters>
  <properties:Lines>136</properties:Lines>
  <properties:Paragraphs>39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2017-01-27T05:57:00Z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St-33/2015-45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