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89898" w14:paraId="9789898" w:rsidRDefault="00DD602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D602C" w:rsidP="00DD602C" w:rsidR="00DD602C">
      <w:pPr>
        <w:pStyle w:val="Bezproreda"/>
      </w:pPr>
    </w:p>
    <w:p w:rsidRDefault="00DD602C" w:rsidP="00DD602C" w:rsidR="00DD602C">
      <w:pPr>
        <w:pStyle w:val="Bezproreda"/>
      </w:pPr>
      <w:bookmarkStart w:name="_GoBack" w:id="0"/>
      <w:bookmarkEnd w:id="0"/>
    </w:p>
    <w:p w:rsidRDefault="00DD602C" w:rsidP="00DD602C" w:rsidR="00AE649C">
      <w:pPr>
        <w:pStyle w:val="Bezproreda"/>
      </w:pPr>
      <w:r>
        <w:t xml:space="preserve">    Republika Hrvatska</w:t>
      </w:r>
    </w:p>
    <w:p w:rsidRDefault="00DD602C" w:rsidP="00DD602C" w:rsidR="00DD602C">
      <w:pPr>
        <w:pStyle w:val="Bezproreda"/>
      </w:pPr>
      <w:r>
        <w:t>Trgovački sud u Bjelovaru</w:t>
      </w:r>
    </w:p>
    <w:p w:rsidRDefault="00DD602C" w:rsidP="00DD602C" w:rsidR="00DD602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DD602C" w:rsidP="00DD602C" w:rsidR="00DD602C">
      <w:pPr>
        <w:pStyle w:val="Bezproreda"/>
      </w:pPr>
    </w:p>
    <w:p w:rsidRDefault="00DD602C" w:rsidP="00DD602C" w:rsidR="00DD602C">
      <w:pPr>
        <w:pStyle w:val="Bezproreda"/>
        <w:ind w:firstLine="708" w:left="4956"/>
      </w:pPr>
      <w:r>
        <w:t>Poslovni broj:  1 St-216/2018-7</w:t>
      </w:r>
    </w:p>
    <w:p w:rsidRDefault="00DD602C" w:rsidP="00DD602C" w:rsidR="00DD602C">
      <w:pPr>
        <w:pStyle w:val="Bezproreda"/>
        <w:rPr>
          <w:b/>
        </w:rPr>
      </w:pPr>
    </w:p>
    <w:p w:rsidRDefault="00DD602C" w:rsidP="00DD602C" w:rsidR="00DD602C">
      <w:pPr>
        <w:pStyle w:val="Bezproreda"/>
        <w:rPr>
          <w:b/>
        </w:rPr>
      </w:pPr>
    </w:p>
    <w:p w:rsidRDefault="00DD602C" w:rsidP="00DD602C" w:rsidR="00DD602C">
      <w:pPr>
        <w:jc w:val="center"/>
      </w:pPr>
      <w:r>
        <w:t>U   I M E    R E P U B L I K E    H R V A T S K E</w:t>
      </w:r>
    </w:p>
    <w:p w:rsidRDefault="00DD602C" w:rsidP="00DD602C" w:rsidR="00DD602C">
      <w:pPr>
        <w:jc w:val="center"/>
      </w:pPr>
      <w:r>
        <w:t>R J E Š E N J E</w:t>
      </w:r>
    </w:p>
    <w:p w:rsidRDefault="00DD602C" w:rsidP="00DD602C" w:rsidR="00DD602C">
      <w:pPr>
        <w:ind w:firstLine="851"/>
        <w:jc w:val="both"/>
      </w:pPr>
      <w:r>
        <w:t xml:space="preserve">Trgovački sud u Bjelovaru, OIB: 07942269267, po  sucu Branki Pleskalt, u stečajnom postupku nad dužnikom MAKK </w:t>
      </w:r>
      <w:proofErr w:type="spellStart"/>
      <w:r>
        <w:t>Vrbani</w:t>
      </w:r>
      <w:proofErr w:type="spellEnd"/>
      <w:r>
        <w:t xml:space="preserve"> j.d.o.o. za ugostiteljstvo i usluge Zagreb, Kutnjački put 11, OIB: 19697795579, 11. lipnja  2018.</w:t>
      </w:r>
    </w:p>
    <w:p w:rsidRDefault="00DD602C" w:rsidP="00DD602C" w:rsidR="00DD602C">
      <w:pPr>
        <w:jc w:val="center"/>
      </w:pPr>
      <w:r>
        <w:t>r i j e š i o   j e</w:t>
      </w:r>
    </w:p>
    <w:p w:rsidRDefault="00DD602C" w:rsidP="00DD602C" w:rsidR="00DD602C">
      <w:pPr>
        <w:ind w:firstLine="708"/>
        <w:jc w:val="both"/>
      </w:pPr>
      <w:r>
        <w:t xml:space="preserve">1.Otvara se stečajni postupak nad dužnikom MAKK </w:t>
      </w:r>
      <w:proofErr w:type="spellStart"/>
      <w:r>
        <w:t>Vrbani</w:t>
      </w:r>
      <w:proofErr w:type="spellEnd"/>
      <w:r>
        <w:t xml:space="preserve"> j.d.o.o. za ugostiteljstvo i usluge Zagreb, Kutnjački put 11, OIB: 19697795579.</w:t>
      </w:r>
    </w:p>
    <w:p w:rsidRDefault="00DD602C" w:rsidP="00DD602C" w:rsidR="00DD602C">
      <w:pPr>
        <w:ind w:firstLine="360"/>
        <w:jc w:val="both"/>
      </w:pPr>
      <w:r>
        <w:t xml:space="preserve">     2. Za stečajnog upravitelja imenuje se Mijo Rončević iz Osijeka, Vijenac, I. Meštrovića 74, OIB: 97146101285.</w:t>
      </w:r>
    </w:p>
    <w:p w:rsidRDefault="00DD602C" w:rsidP="00DD602C" w:rsidR="00DD602C">
      <w:pPr>
        <w:ind w:firstLine="851"/>
        <w:jc w:val="both"/>
      </w:pPr>
      <w:r>
        <w:t xml:space="preserve">3. Zaključuje se stečajni postupak nad dužnikom MAKK </w:t>
      </w:r>
      <w:proofErr w:type="spellStart"/>
      <w:r>
        <w:t>Vrbani</w:t>
      </w:r>
      <w:proofErr w:type="spellEnd"/>
      <w:r>
        <w:t xml:space="preserve"> j.d.o.o. za ugostiteljstvo i usluge Zagreb, Kutnjački put 11, OIB: 19697795579.</w:t>
      </w:r>
    </w:p>
    <w:p w:rsidRDefault="00DD602C" w:rsidP="00DD602C" w:rsidR="00DD602C">
      <w:pPr>
        <w:ind w:firstLine="851"/>
        <w:jc w:val="both"/>
      </w:pPr>
      <w:r>
        <w:t>4. Stečajni postupak je otvoren i zaključen s danom 11. lipnja 2018. godine u 14,10 sati, kada je ovo rješenje objavljeno na e-oglasnoj ploči ovoga suda.</w:t>
      </w:r>
    </w:p>
    <w:p w:rsidRDefault="00DD602C" w:rsidP="00DD602C" w:rsidR="00DD602C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D602C" w:rsidP="00DD602C" w:rsidR="00DD602C">
      <w:pPr>
        <w:ind w:firstLine="708"/>
        <w:jc w:val="both"/>
      </w:pPr>
      <w:r>
        <w:t>6. Nakon pravomoćnosti ovoga rješenja stečajni dužnik će se brisati iz sudskog registra.</w:t>
      </w:r>
    </w:p>
    <w:p w:rsidRDefault="00DD602C" w:rsidP="00DD602C" w:rsidR="00DD602C">
      <w:pPr>
        <w:jc w:val="center"/>
      </w:pPr>
      <w:r>
        <w:t>Obrazloženje</w:t>
      </w:r>
    </w:p>
    <w:p w:rsidRDefault="00DD602C" w:rsidP="00DD602C" w:rsidR="00DD602C">
      <w:pPr>
        <w:jc w:val="both"/>
      </w:pPr>
      <w:r>
        <w:tab/>
        <w:t xml:space="preserve">Prijedlogom za otvaranje stečajnog postupka od 24. kolovoza 2018. godine FINA RC Zagreb, Podružnica Zagreb predlaže da se nad dužnikom MAKK </w:t>
      </w:r>
      <w:proofErr w:type="spellStart"/>
      <w:r>
        <w:t>Vrbani</w:t>
      </w:r>
      <w:proofErr w:type="spellEnd"/>
      <w:r>
        <w:t xml:space="preserve"> j.d.o.o. za ugostiteljstvo i usluge Zagreb, Kutnjački put 11, OIB: 19697795579, otvori stečajni postupak, budući na dan 18. kolovoza 2017. godine dužnik u Očevidniku redoslijeda osnova za plaćanje ima evidentirane neizvršene osnove za plaćanje u neprekidnom razdoblju od 120 dana u ukupnom iznosu od 8.926,00 kuna i ima 1 zaposlenog.</w:t>
      </w:r>
    </w:p>
    <w:p w:rsidRDefault="00DD602C" w:rsidP="00DD602C" w:rsidR="00DD602C">
      <w:pPr>
        <w:jc w:val="both"/>
      </w:pPr>
      <w:r>
        <w:lastRenderedPageBreak/>
        <w:tab/>
        <w:t xml:space="preserve">Rješenjem ovog suda poslovni broj: 1 St-216/2018-2 od 20. travnja 2018. godine pokrenut je postupak radi utvrđivanja pretpostavki za otvaranje stečajnog postupka nad trgovačkim društvom MAKK </w:t>
      </w:r>
      <w:proofErr w:type="spellStart"/>
      <w:r>
        <w:t>Vrbani</w:t>
      </w:r>
      <w:proofErr w:type="spellEnd"/>
      <w:r>
        <w:t xml:space="preserve"> j.d.o.o. za ugostiteljstvo i usluge Zagreb, Kutnjački put 11, OIB: 19697795579.</w:t>
      </w:r>
    </w:p>
    <w:p w:rsidRDefault="00DD602C" w:rsidP="00DD602C" w:rsidR="00DD602C">
      <w:pPr>
        <w:pStyle w:val="Bezproreda"/>
      </w:pPr>
      <w:r>
        <w:tab/>
        <w:t>Ročište radi izjašnjenja o prijedlogu i rasprave o uvjetima za otvaranje stečajnog postupka sazvano je za dan 16. svibnja 2018. godine.</w:t>
      </w:r>
    </w:p>
    <w:p w:rsidRDefault="00DD602C" w:rsidP="00DD602C" w:rsidR="00DD602C">
      <w:pPr>
        <w:ind w:firstLine="708"/>
        <w:jc w:val="both"/>
      </w:pPr>
      <w:r>
        <w:t>Sud je rješenjem od 16. svibnja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16. svibnja  2018. godine i u roku 15 dana od objave nije uplaćen predujam za namirenje troškova prethodnog i otvorenog stečajnog postupka.</w:t>
      </w:r>
    </w:p>
    <w:p w:rsidRDefault="00DD602C" w:rsidP="00DD602C" w:rsidR="00DD602C">
      <w:pPr>
        <w:jc w:val="both"/>
      </w:pPr>
      <w:r>
        <w:tab/>
        <w:t>Stoga je temeljem čl. 132. st. 2. Stečajnog zakona ("Narodne novine" br.  71/15, dalje SZ) riješeno kao u izreci.</w:t>
      </w:r>
    </w:p>
    <w:p w:rsidRDefault="00DD602C" w:rsidP="00DD602C" w:rsidR="00DD602C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DD602C" w:rsidP="00DD602C" w:rsidR="00DD602C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DD602C" w:rsidP="00DD602C" w:rsidR="00DD602C">
      <w:pPr>
        <w:ind w:firstLine="708"/>
      </w:pPr>
      <w:r>
        <w:t xml:space="preserve">U Bjelovaru 11. lipnja  2018.  </w:t>
      </w:r>
    </w:p>
    <w:p w:rsidRDefault="00DD602C" w:rsidP="00DD602C" w:rsidR="00DD602C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DD602C" w:rsidP="00DD602C" w:rsidR="00DD602C">
      <w:pPr>
        <w:pStyle w:val="Bezproreda"/>
      </w:pPr>
    </w:p>
    <w:p w:rsidRDefault="00DD602C" w:rsidP="00DD602C" w:rsidR="00DD602C">
      <w:pPr>
        <w:pStyle w:val="Bezproreda"/>
      </w:pPr>
      <w:r>
        <w:t xml:space="preserve">                                                                                                 Branka Pleskalt </w:t>
      </w:r>
      <w:r>
        <w:t>v.r.</w:t>
      </w:r>
    </w:p>
    <w:p w:rsidRDefault="00DD602C" w:rsidP="00DD602C" w:rsidR="00DD602C">
      <w:pPr>
        <w:pStyle w:val="Bezproreda"/>
      </w:pPr>
    </w:p>
    <w:p w:rsidRDefault="00DD602C" w:rsidP="00DD602C" w:rsidR="00DD602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DD602C" w:rsidP="00DD602C" w:rsidR="00DD602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  <w:r>
        <w:tab/>
      </w:r>
    </w:p>
    <w:p w:rsidRDefault="00DD602C" w:rsidP="00DD602C" w:rsidR="00DD602C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DD602C" w:rsidP="00DD602C" w:rsidR="00DD602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DD602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52172725"/>
      <w:docPartObj>
        <w:docPartGallery w:val="Page Numbers (Top of Page)"/>
        <w:docPartUnique/>
      </w:docPartObj>
    </w:sdtPr>
    <w:sdtContent>
      <w:p w:rsidRDefault="00DD602C" w:rsidR="00DD60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D602C" w:rsidR="008333A9">
    <w:pPr>
      <w:pStyle w:val="Zaglavlje"/>
    </w:pPr>
    <w:r>
      <w:t>Poslovni broj: 1 St-216/2018-7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02C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D602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D602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058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St-216/2018-7</izvorni_sadrzaj>
    <derivirana_varijabla naziv="DomainObject.Oznaka_1">St-216/2018-7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St-216/2018</izvorni_sadrzaj>
    <derivirana_varijabla naziv="DomainObject.Predmet.OznakaBroj_1">St-216/2018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MAKK Vrbani j.d.o.o.</izvorni_sadrzaj>
    <derivirana_varijabla naziv="DomainObject.Predmet.ProtustrankaFormated_1">  MAKK Vrbani j.d.o.o.</derivirana_varijabla>
  </DomainObject.Predmet.ProtustrankaFormated>
  <DomainObject.Predmet.ProtustrankaFormatedOIB>
    <izvorni_sadrzaj>  MAKK Vrbani j.d.o.o., OIB 19697795579</izvorni_sadrzaj>
    <derivirana_varijabla naziv="DomainObject.Predmet.ProtustrankaFormatedOIB_1">  MAKK Vrbani j.d.o.o., OIB 19697795579</derivirana_varijabla>
  </DomainObject.Predmet.ProtustrankaFormatedOIB>
  <DomainObject.Predmet.ProtustrankaFormatedWithAdress>
    <izvorni_sadrzaj> MAKK Vrbani j.d.o.o., Kutnjački put 11, 10000 Zagreb</izvorni_sadrzaj>
    <derivirana_varijabla naziv="DomainObject.Predmet.ProtustrankaFormatedWithAdress_1"> MAKK Vrbani j.d.o.o., Kutnjački put 11, 10000 Zagreb</derivirana_varijabla>
  </DomainObject.Predmet.ProtustrankaFormatedWithAdress>
  <DomainObject.Predmet.ProtustrankaFormatedWithAdressOIB>
    <izvorni_sadrzaj> MAKK Vrbani j.d.o.o., OIB 19697795579, Kutnjački put 11, 10000 Zagreb</izvorni_sadrzaj>
    <derivirana_varijabla naziv="DomainObject.Predmet.ProtustrankaFormatedWithAdressOIB_1"> MAKK Vrbani j.d.o.o., OIB 19697795579, Kutnjački put 11, 10000 Zagreb</derivirana_varijabla>
  </DomainObject.Predmet.ProtustrankaFormatedWithAdressOIB>
  <DomainObject.Predmet.ProtustrankaWithAdress>
    <izvorni_sadrzaj>MAKK Vrbani j.d.o.o. Kutnjački put 11, 10000 Zagreb</izvorni_sadrzaj>
    <derivirana_varijabla naziv="DomainObject.Predmet.ProtustrankaWithAdress_1">MAKK Vrbani j.d.o.o. Kutnjački put 11, 10000 Zagreb</derivirana_varijabla>
  </DomainObject.Predmet.ProtustrankaWithAdress>
  <DomainObject.Predmet.ProtustrankaWithAdressOIB>
    <izvorni_sadrzaj>MAKK Vrbani j.d.o.o., OIB 19697795579, Kutnjački put 11, 10000 Zagreb</izvorni_sadrzaj>
    <derivirana_varijabla naziv="DomainObject.Predmet.ProtustrankaWithAdressOIB_1">MAKK Vrbani j.d.o.o., OIB 19697795579, Kutnjački put 11, 10000 Zagreb</derivirana_varijabla>
  </DomainObject.Predmet.ProtustrankaWithAdressOIB>
  <DomainObject.Predmet.ProtustrankaNazivFormated>
    <izvorni_sadrzaj>MAKK Vrbani j.d.o.o.</izvorni_sadrzaj>
    <derivirana_varijabla naziv="DomainObject.Predmet.ProtustrankaNazivFormated_1">MAKK Vrbani j.d.o.o.</derivirana_varijabla>
  </DomainObject.Predmet.ProtustrankaNazivFormated>
  <DomainObject.Predmet.ProtustrankaNazivFormatedOIB>
    <izvorni_sadrzaj>MAKK Vrbani j.d.o.o., OIB 19697795579</izvorni_sadrzaj>
    <derivirana_varijabla naziv="DomainObject.Predmet.ProtustrankaNazivFormatedOIB_1">MAKK Vrbani j.d.o.o., OIB 19697795579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MAKK Vrbani j.d.o.o.</item>
    </izvorni_sadrzaj>
    <derivirana_varijabla naziv="DomainObject.Predmet.ProtuStrankaListFormated_1">
      <item>MAKK Vrbani j.d.o.o.</item>
    </derivirana_varijabla>
  </DomainObject.Predmet.ProtuStrankaListFormated>
  <DomainObject.Predmet.ProtuStrankaListFormatedOIB>
    <izvorni_sadrzaj>
      <item>MAKK Vrbani j.d.o.o., OIB 19697795579</item>
    </izvorni_sadrzaj>
    <derivirana_varijabla naziv="DomainObject.Predmet.ProtuStrankaListFormatedOIB_1">
      <item>MAKK Vrbani j.d.o.o., OIB 19697795579</item>
    </derivirana_varijabla>
  </DomainObject.Predmet.ProtuStrankaListFormatedOIB>
  <DomainObject.Predmet.ProtuStrankaListFormatedWithAdress>
    <izvorni_sadrzaj>
      <item>MAKK Vrbani j.d.o.o., Kutnjački put 11, 10000 Zagreb</item>
    </izvorni_sadrzaj>
    <derivirana_varijabla naziv="DomainObject.Predmet.ProtuStrankaListFormatedWithAdress_1">
      <item>MAKK Vrbani j.d.o.o., Kutnjački put 11, 10000 Zagreb</item>
    </derivirana_varijabla>
  </DomainObject.Predmet.ProtuStrankaListFormatedWithAdress>
  <DomainObject.Predmet.ProtuStrankaListFormatedWithAdressOIB>
    <izvorni_sadrzaj>
      <item>MAKK Vrbani j.d.o.o., OIB 19697795579, Kutnjački put 11, 10000 Zagreb</item>
    </izvorni_sadrzaj>
    <derivirana_varijabla naziv="DomainObject.Predmet.ProtuStrankaListFormatedWithAdressOIB_1">
      <item>MAKK Vrbani j.d.o.o., OIB 19697795579, Kutnjački put 11, 10000 Zagreb</item>
    </derivirana_varijabla>
  </DomainObject.Predmet.ProtuStrankaListFormatedWithAdressOIB>
  <DomainObject.Predmet.ProtuStrankaListNazivFormated>
    <izvorni_sadrzaj>
      <item>MAKK Vrbani j.d.o.o.</item>
    </izvorni_sadrzaj>
    <derivirana_varijabla naziv="DomainObject.Predmet.ProtuStrankaListNazivFormated_1">
      <item>MAKK Vrbani j.d.o.o.</item>
    </derivirana_varijabla>
  </DomainObject.Predmet.ProtuStrankaListNazivFormated>
  <DomainObject.Predmet.ProtuStrankaListNazivFormatedOIB>
    <izvorni_sadrzaj>
      <item>MAKK Vrbani j.d.o.o., OIB 19697795579</item>
    </izvorni_sadrzaj>
    <derivirana_varijabla naziv="DomainObject.Predmet.ProtuStrankaListNazivFormatedOIB_1">
      <item>MAKK Vrbani j.d.o.o., OIB 19697795579</item>
    </derivirana_varijabla>
  </DomainObject.Predmet.ProtuStrankaListNazivFormatedOIB>
  <DomainObject.Predmet.OstaliListFormated>
    <izvorni_sadrzaj>
      <item>Mehmed Krdžović</item>
    </izvorni_sadrzaj>
    <derivirana_varijabla naziv="DomainObject.Predmet.OstaliListFormated_1">
      <item>Mehmed Krdžović</item>
    </derivirana_varijabla>
  </DomainObject.Predmet.OstaliListFormated>
  <DomainObject.Predmet.OstaliListFormatedOIB>
    <izvorni_sadrzaj>
      <item>Mehmed Krdžović, OIB 63582695612</item>
    </izvorni_sadrzaj>
    <derivirana_varijabla naziv="DomainObject.Predmet.OstaliListFormatedOIB_1">
      <item>Mehmed Krdžović, OIB 63582695612</item>
    </derivirana_varijabla>
  </DomainObject.Predmet.OstaliListFormatedOIB>
  <DomainObject.Predmet.OstaliListFormatedWithAdress>
    <izvorni_sadrzaj>
      <item>Mehmed Krdžović, Kutnjački put 11., 10000 Zagreb</item>
    </izvorni_sadrzaj>
    <derivirana_varijabla naziv="DomainObject.Predmet.OstaliListFormatedWithAdress_1">
      <item>Mehmed Krdžović, Kutnjački put 11., 10000 Zagreb</item>
    </derivirana_varijabla>
  </DomainObject.Predmet.OstaliListFormatedWithAdress>
  <DomainObject.Predmet.OstaliListFormatedWithAdressOIB>
    <izvorni_sadrzaj>
      <item>Mehmed Krdžović, OIB 63582695612, Kutnjački put 11., 10000 Zagreb</item>
    </izvorni_sadrzaj>
    <derivirana_varijabla naziv="DomainObject.Predmet.OstaliListFormatedWithAdressOIB_1">
      <item>Mehmed Krdžović, OIB 63582695612, Kutnjački put 11., 10000 Zagreb</item>
    </derivirana_varijabla>
  </DomainObject.Predmet.OstaliListFormatedWithAdressOIB>
  <DomainObject.Predmet.OstaliListNazivFormated>
    <izvorni_sadrzaj>
      <item>Mehmed Krdžović</item>
    </izvorni_sadrzaj>
    <derivirana_varijabla naziv="DomainObject.Predmet.OstaliListNazivFormated_1">
      <item>Mehmed Krdžović</item>
    </derivirana_varijabla>
  </DomainObject.Predmet.OstaliListNazivFormated>
  <DomainObject.Predmet.OstaliListNazivFormatedOIB>
    <izvorni_sadrzaj>
      <item>Mehmed Krdžović, OIB 63582695612</item>
    </izvorni_sadrzaj>
    <derivirana_varijabla naziv="DomainObject.Predmet.OstaliListNazivFormatedOIB_1">
      <item>Mehmed Krdžović, OIB 63582695612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>St-216/2018-7</izvorni_sadrzaj>
    <derivirana_varijabla naziv="DomainObject.PoslovniBrojDokumenta_1">St-216/2018-7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MAKK Vrbani j.d.o.o.</izvorni_sadrzaj>
    <derivirana_varijabla naziv="DomainObject.Predmet.ProtustrankaIDrugi_1">MAKK Vrbani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MAKK Vrbani j.d.o.o., OIB 19697795579, Kutnjački put 11, 10000 Zagreb</izvorni_sadrzaj>
    <derivirana_varijabla naziv="DomainObject.Predmet.ProtustrankaIDrugiAdressOIB_1">MAKK Vrbani j.d.o.o., OIB 19697795579, Kutnjački put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MAKK Vrbani j.d.o.o.</item>
      <item>FINA Regionalni centar Zagreb</item>
      <item>Mehmed Krdžović</item>
    </izvorni_sadrzaj>
    <derivirana_varijabla naziv="DomainObject.Predmet.SudioniciListNaziv_1">
      <item>MAKK Vrbani j.d.o.o.</item>
      <item>FINA Regionalni centar Zagreb</item>
      <item>Mehmed Krdžović</item>
    </derivirana_varijabla>
  </DomainObject.Predmet.SudioniciListNaziv>
  <DomainObject.Predmet.SudioniciListAdressOIB>
    <izvorni_sadrzaj>
      <item>MAKK Vrbani j.d.o.o., OIB 19697795579, Kutnjački put 11,10000 Zagreb</item>
      <item>FINA Regionalni centar Zagreb, OIB 85821130368, Trg svibanjskih žrtava 1995. 1,10000 Zagreb</item>
      <item>Mehmed Krdžović, OIB 63582695612, Kutnjački put 11.,10000 Zagreb</item>
    </izvorni_sadrzaj>
    <derivirana_varijabla naziv="DomainObject.Predmet.SudioniciListAdressOIB_1">
      <item>MAKK Vrbani j.d.o.o., OIB 19697795579, Kutnjački put 11,10000 Zagreb</item>
      <item>FINA Regionalni centar Zagreb, OIB 85821130368, Trg svibanjskih žrtava 1995. 1,10000 Zagreb</item>
      <item>Mehmed Krdžović, OIB 63582695612, Kutnjački put 11.,10000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A91B9E-48BA-42EA-A791-812AA8B984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3020</properties:Characters>
  <properties:Lines>68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2018-06-11T11:57:00Z</cp:lastPrinted>
  <dcterms:modified xmlns:xsi="http://www.w3.org/2001/XMLSchema-instance" xsi:type="dcterms:W3CDTF">2018-06-11T11:57:00Z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St-216/2018-7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