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b609" w14:paraId="f40b60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FB0050">
        <w:rPr>
          <w:rFonts w:hAnsi="Times New Roman" w:ascii="Times New Roman"/>
        </w:rPr>
        <w:t>48. St-</w:t>
      </w:r>
      <w:r w:rsidR="00BF3F5F">
        <w:rPr>
          <w:rFonts w:hAnsi="Times New Roman" w:ascii="Times New Roman"/>
        </w:rPr>
        <w:t>3363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BF3F5F" w:rsidRPr="00BF3F5F">
        <w:rPr>
          <w:rFonts w:hAnsi="Times New Roman" w:ascii="Times New Roman"/>
        </w:rPr>
        <w:t>MEMIĆ USLUGE j.d.o.o. za trgovinu i usluge, Zagreb, Vladimira Ruždjaka 2, OIB: 67550661605, MBS: 080876066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B818CB">
        <w:rPr>
          <w:rFonts w:hAnsi="Times New Roman" w:ascii="Times New Roman"/>
        </w:rPr>
        <w:t>31</w:t>
      </w:r>
      <w:r w:rsidR="007D07A2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23885" w:rsidP="00423885" w:rsidR="008B42B4" w:rsidRPr="004238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8B42B4" w:rsidRPr="00423885">
        <w:rPr>
          <w:rFonts w:hAnsi="Times New Roman" w:ascii="Times New Roman"/>
        </w:rPr>
        <w:t xml:space="preserve">I.        </w:t>
      </w:r>
      <w:r w:rsidR="00464385" w:rsidRPr="00423885">
        <w:rPr>
          <w:rFonts w:hAnsi="Times New Roman" w:ascii="Times New Roman"/>
        </w:rPr>
        <w:t xml:space="preserve">Otvara se stečajni postupak nad dužnikom </w:t>
      </w:r>
      <w:r w:rsidR="00BF3F5F" w:rsidRPr="00BF3F5F">
        <w:rPr>
          <w:rFonts w:hAnsi="Times New Roman" w:ascii="Times New Roman"/>
        </w:rPr>
        <w:t>MEMIĆ USLUGE j.d.o.o. za trgovinu i usluge, Zagreb, Vladimira Ruždjaka 2, OIB: 67550661605, MBS: 080876066</w:t>
      </w:r>
      <w:r w:rsidR="008B42B4" w:rsidRPr="00423885">
        <w:rPr>
          <w:rFonts w:hAnsi="Times New Roman" w:ascii="Times New Roman"/>
        </w:rPr>
        <w:t xml:space="preserve"> </w:t>
      </w:r>
      <w:r w:rsidR="00FE588E" w:rsidRPr="00423885">
        <w:rPr>
          <w:rFonts w:hAnsi="Times New Roman" w:ascii="Times New Roman"/>
        </w:rPr>
        <w:t xml:space="preserve">dana </w:t>
      </w:r>
      <w:r w:rsidR="00B818CB" w:rsidRPr="00423885">
        <w:rPr>
          <w:rFonts w:hAnsi="Times New Roman" w:ascii="Times New Roman"/>
        </w:rPr>
        <w:t>31</w:t>
      </w:r>
      <w:r w:rsidR="00C1004E" w:rsidRPr="00423885">
        <w:rPr>
          <w:rFonts w:hAnsi="Times New Roman" w:ascii="Times New Roman"/>
        </w:rPr>
        <w:t>.</w:t>
      </w:r>
      <w:r w:rsidR="007D07A2" w:rsidRPr="00423885">
        <w:rPr>
          <w:rFonts w:hAnsi="Times New Roman" w:ascii="Times New Roman"/>
        </w:rPr>
        <w:t xml:space="preserve"> </w:t>
      </w:r>
      <w:r w:rsidR="008B42B4" w:rsidRPr="00423885">
        <w:rPr>
          <w:rFonts w:hAnsi="Times New Roman" w:ascii="Times New Roman"/>
        </w:rPr>
        <w:t>kolovoza</w:t>
      </w:r>
      <w:r w:rsidR="007D07A2" w:rsidRPr="00423885">
        <w:rPr>
          <w:rFonts w:hAnsi="Times New Roman" w:ascii="Times New Roman"/>
        </w:rPr>
        <w:t xml:space="preserve"> 2017. </w:t>
      </w:r>
      <w:r w:rsidR="00FF0A52" w:rsidRPr="00423885">
        <w:rPr>
          <w:rFonts w:hAnsi="Times New Roman" w:ascii="Times New Roman"/>
        </w:rPr>
        <w:t>u 15,00 sati</w:t>
      </w:r>
      <w:r w:rsidR="00464385" w:rsidRPr="00423885">
        <w:rPr>
          <w:rFonts w:hAnsi="Times New Roman" w:ascii="Times New Roman"/>
        </w:rPr>
        <w:t xml:space="preserve">, </w:t>
      </w:r>
      <w:r w:rsidR="008B42B4" w:rsidRPr="00423885">
        <w:rPr>
          <w:rFonts w:hAnsi="Times New Roman" w:ascii="Times New Roman"/>
        </w:rPr>
        <w:t xml:space="preserve"> </w:t>
      </w:r>
    </w:p>
    <w:p w:rsidRDefault="00464385" w:rsidP="008B42B4" w:rsidR="008B42B4" w:rsidRPr="008B42B4">
      <w:pPr>
        <w:jc w:val="both"/>
        <w:rPr>
          <w:rFonts w:hAnsi="Times New Roman" w:ascii="Times New Roman"/>
        </w:rPr>
      </w:pPr>
      <w:r w:rsidRPr="008B42B4">
        <w:rPr>
          <w:rFonts w:hAnsi="Times New Roman" w:ascii="Times New Roman"/>
        </w:rPr>
        <w:t>kada je ovo rješenje i oglas o otvaranju stečajnog postupka istaknuto na e-oglasnoj ploči suda.</w:t>
      </w:r>
    </w:p>
    <w:p w:rsidRDefault="00464385" w:rsidP="00C1004E" w:rsidR="009370F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BF3F5F" w:rsidRPr="00BF3F5F">
        <w:rPr>
          <w:rFonts w:hAnsi="Times New Roman" w:ascii="Times New Roman"/>
        </w:rPr>
        <w:t>Koruga Duško</w:t>
      </w:r>
      <w:r w:rsidR="00BF3F5F">
        <w:rPr>
          <w:rFonts w:hAnsi="Times New Roman" w:ascii="Times New Roman"/>
        </w:rPr>
        <w:t xml:space="preserve">, </w:t>
      </w:r>
      <w:r w:rsidR="00BF3F5F" w:rsidRPr="00BF3F5F">
        <w:rPr>
          <w:rFonts w:hAnsi="Times New Roman" w:ascii="Times New Roman"/>
        </w:rPr>
        <w:t>Ilica 129, Zagreb</w:t>
      </w:r>
      <w:r w:rsidR="00DB75C0" w:rsidRPr="00DB75C0">
        <w:rPr>
          <w:rFonts w:hAnsi="Times New Roman" w:ascii="Times New Roman"/>
        </w:rPr>
        <w:t>, OIB:</w:t>
      </w:r>
      <w:r w:rsidR="00BF3F5F" w:rsidRPr="00BF3F5F">
        <w:t xml:space="preserve"> </w:t>
      </w:r>
      <w:r w:rsidR="00BF3F5F" w:rsidRPr="00BF3F5F">
        <w:rPr>
          <w:rFonts w:hAnsi="Times New Roman" w:ascii="Times New Roman"/>
        </w:rPr>
        <w:t>40565203589</w:t>
      </w:r>
      <w:r w:rsidR="008B42B4">
        <w:rPr>
          <w:rFonts w:hAnsi="Times New Roman" w:ascii="Times New Roman"/>
        </w:rPr>
        <w:t>.</w:t>
      </w:r>
      <w:r w:rsidR="009370FF" w:rsidRPr="009370FF">
        <w:rPr>
          <w:rFonts w:hAnsi="Times New Roman" w:ascii="Times New Roman"/>
        </w:rPr>
        <w:t xml:space="preserve"> </w:t>
      </w:r>
    </w:p>
    <w:p w:rsidRDefault="00464385" w:rsidP="00C1004E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BF3F5F" w:rsidRPr="00BF3F5F">
        <w:rPr>
          <w:rFonts w:hAnsi="Times New Roman" w:ascii="Times New Roman"/>
        </w:rPr>
        <w:t>MEMIĆ USLUGE j.d.o.o. za trgovinu i usluge, Zagreb, Vladimira Ruždjaka 2, OIB: 67550661605, MBS: 080876066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BF3F5F" w:rsidRPr="00BF3F5F">
        <w:rPr>
          <w:rFonts w:hAnsi="Times New Roman" w:ascii="Times New Roman"/>
        </w:rPr>
        <w:t>MEMIĆ USLUGE j.d.o.o. za trgovinu i usluge, Zagreb, Vladimira Ruždjaka 2, OIB: 67550661605, MBS: 080876066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B818CB" w:rsidP="00B818CB" w:rsidR="00464385" w:rsidRPr="008F27C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</w:t>
      </w:r>
      <w:r w:rsidR="00464385"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BF3F5F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423885" w:rsidRPr="00423885">
        <w:t xml:space="preserve"> </w:t>
      </w:r>
      <w:r w:rsidR="00BF3F5F" w:rsidRPr="00BF3F5F">
        <w:rPr>
          <w:rFonts w:hAnsi="Times New Roman" w:ascii="Times New Roman"/>
        </w:rPr>
        <w:t>MEMIĆ USLUGE j.d.o.o. za trgovinu i usluge, Zagreb, Vladimira Ruždjaka 2, OIB: 67550661605, MBS: 080876066</w:t>
      </w:r>
      <w:r w:rsidR="00A5046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818C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B818C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818C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F3F5F">
        <w:rPr>
          <w:rFonts w:hAnsi="Times New Roman" w:ascii="Times New Roman"/>
        </w:rPr>
        <w:t>601</w:t>
      </w:r>
      <w:r w:rsidR="00A53BB8">
        <w:rPr>
          <w:rFonts w:hAnsi="Times New Roman" w:ascii="Times New Roman"/>
        </w:rPr>
        <w:t xml:space="preserve"> </w:t>
      </w:r>
      <w:r w:rsidR="00BF3F5F">
        <w:rPr>
          <w:rFonts w:hAnsi="Times New Roman" w:ascii="Times New Roman"/>
        </w:rPr>
        <w:t>dan</w:t>
      </w:r>
      <w:r w:rsidR="00DC2885" w:rsidRPr="008F27CC">
        <w:rPr>
          <w:rFonts w:hAnsi="Times New Roman" w:ascii="Times New Roman"/>
        </w:rPr>
        <w:t xml:space="preserve"> u ukupnom iznosu od </w:t>
      </w:r>
      <w:r w:rsidR="00BF3F5F">
        <w:rPr>
          <w:rFonts w:hAnsi="Times New Roman" w:ascii="Times New Roman"/>
        </w:rPr>
        <w:t>135.548,92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BF3F5F">
        <w:rPr>
          <w:rFonts w:hAnsi="Times New Roman" w:ascii="Times New Roman"/>
        </w:rPr>
        <w:t>1</w:t>
      </w:r>
      <w:r w:rsidR="00423885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BF3F5F">
        <w:rPr>
          <w:rFonts w:hAnsi="Times New Roman" w:ascii="Times New Roman"/>
        </w:rPr>
        <w:t>27</w:t>
      </w:r>
      <w:r w:rsidR="009370FF">
        <w:rPr>
          <w:rFonts w:hAnsi="Times New Roman" w:ascii="Times New Roman"/>
        </w:rPr>
        <w:t xml:space="preserve">. </w:t>
      </w:r>
      <w:r w:rsidR="00BF3F5F">
        <w:rPr>
          <w:rFonts w:hAnsi="Times New Roman" w:ascii="Times New Roman"/>
        </w:rPr>
        <w:t>trav</w:t>
      </w:r>
      <w:r w:rsidR="00B818CB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BF3F5F">
        <w:rPr>
          <w:rFonts w:hAnsi="Times New Roman" w:ascii="Times New Roman"/>
        </w:rPr>
        <w:t>23</w:t>
      </w:r>
      <w:r w:rsidR="008F27CC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05</w:t>
      </w:r>
      <w:r w:rsidR="00C1004E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lastRenderedPageBreak/>
        <w:t>čini stečajnu masu, pa je ovaj sud službenim putem pribavio sve podatke o imovini dužnika iz 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BF3F5F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lip</w:t>
      </w:r>
      <w:r w:rsidR="0083733A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F3F5F">
        <w:rPr>
          <w:rFonts w:hAnsi="Times New Roman" w:ascii="Times New Roman"/>
        </w:rPr>
        <w:t>26</w:t>
      </w:r>
      <w:r w:rsidR="0083733A">
        <w:rPr>
          <w:rFonts w:hAnsi="Times New Roman" w:ascii="Times New Roman"/>
        </w:rPr>
        <w:t>.</w:t>
      </w:r>
      <w:r w:rsidR="00C1004E">
        <w:rPr>
          <w:rFonts w:hAnsi="Times New Roman" w:ascii="Times New Roman"/>
        </w:rPr>
        <w:t>0</w:t>
      </w:r>
      <w:r w:rsidR="00B818CB">
        <w:rPr>
          <w:rFonts w:hAnsi="Times New Roman" w:ascii="Times New Roman"/>
        </w:rPr>
        <w:t>6</w:t>
      </w:r>
      <w:r w:rsidR="0083733A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="0083733A">
        <w:rPr>
          <w:rFonts w:hAnsi="Times New Roman" w:ascii="Times New Roman"/>
        </w:rPr>
        <w:t>.</w:t>
      </w:r>
      <w:r w:rsidR="007D1400"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B818CB">
        <w:rPr>
          <w:rFonts w:hAnsi="Times New Roman" w:ascii="Times New Roman"/>
        </w:rPr>
        <w:t>31</w:t>
      </w:r>
      <w:r w:rsidRPr="008F27CC">
        <w:rPr>
          <w:rFonts w:hAnsi="Times New Roman" w:ascii="Times New Roman"/>
        </w:rPr>
        <w:t xml:space="preserve">. </w:t>
      </w:r>
      <w:r w:rsidR="00B818CB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>
      <w:pPr>
        <w:ind w:firstLine="720"/>
        <w:jc w:val="right"/>
        <w:rPr>
          <w:rFonts w:hAnsi="Times New Roman" w:ascii="Times New Roman"/>
        </w:rPr>
      </w:pPr>
    </w:p>
    <w:p w:rsidRDefault="00B818CB" w:rsidP="003D1C43" w:rsidR="00B818CB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B818CB" w:rsidP="007F0028" w:rsidR="00B818C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B818CB" w:rsidP="00B818CB" w:rsidR="00B818CB"/>
    <w:p w:rsidRDefault="00B818CB" w:rsidP="00B818CB" w:rsidR="00630958" w:rsidRPr="00B818CB">
      <w:pPr>
        <w:tabs>
          <w:tab w:pos="8355" w:val="left"/>
        </w:tabs>
      </w:pPr>
      <w:r>
        <w:tab/>
      </w:r>
    </w:p>
    <w:sectPr w:rsidSect="006A3D35" w:rsidR="00630958" w:rsidRPr="00B818CB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426" w:rsidR="00C87426">
      <w:r>
        <w:separator/>
      </w:r>
    </w:p>
  </w:endnote>
  <w:endnote w:id="0" w:type="continuationSeparator">
    <w:p w:rsidRDefault="00C87426" w:rsidR="00C87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426" w:rsidR="00C87426">
      <w:r>
        <w:separator/>
      </w:r>
    </w:p>
  </w:footnote>
  <w:footnote w:id="0" w:type="continuationSeparator">
    <w:p w:rsidRDefault="00C87426" w:rsidR="00C87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2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F3F5F">
      <w:rPr>
        <w:rFonts w:hAnsi="Times New Roman" w:ascii="Times New Roman"/>
      </w:rPr>
      <w:t>3363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16F5657"/>
    <w:multiLevelType w:val="hybridMultilevel"/>
    <w:tmpl w:val="DAB25C78"/>
    <w:lvl w:tplc="7DAA80C8" w:ilvl="0">
      <w:start w:val="1"/>
      <w:numFmt w:val="upperRoman"/>
      <w:lvlText w:val="%1."/>
      <w:lvlJc w:val="left"/>
      <w:pPr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4CF7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3885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4D52B8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33A"/>
    <w:rsid w:val="00837A97"/>
    <w:rsid w:val="00861DDE"/>
    <w:rsid w:val="00875EDC"/>
    <w:rsid w:val="008870B9"/>
    <w:rsid w:val="00890661"/>
    <w:rsid w:val="008B42B4"/>
    <w:rsid w:val="008B4C87"/>
    <w:rsid w:val="008B57BD"/>
    <w:rsid w:val="008C5622"/>
    <w:rsid w:val="008D782F"/>
    <w:rsid w:val="008E0EF7"/>
    <w:rsid w:val="008E4CF9"/>
    <w:rsid w:val="008F27CC"/>
    <w:rsid w:val="00901817"/>
    <w:rsid w:val="00905B8B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046C"/>
    <w:rsid w:val="00A53BB8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18CB"/>
    <w:rsid w:val="00B85CD3"/>
    <w:rsid w:val="00B90381"/>
    <w:rsid w:val="00BB7245"/>
    <w:rsid w:val="00BF3F5F"/>
    <w:rsid w:val="00C07402"/>
    <w:rsid w:val="00C1004E"/>
    <w:rsid w:val="00C156FD"/>
    <w:rsid w:val="00C25A1D"/>
    <w:rsid w:val="00C27A8F"/>
    <w:rsid w:val="00C3099F"/>
    <w:rsid w:val="00C41834"/>
    <w:rsid w:val="00C61CA0"/>
    <w:rsid w:val="00C65AF4"/>
    <w:rsid w:val="00C71C6C"/>
    <w:rsid w:val="00C77B87"/>
    <w:rsid w:val="00C85D71"/>
    <w:rsid w:val="00C87426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B75C0"/>
    <w:rsid w:val="00DC2885"/>
    <w:rsid w:val="00DD6A1D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3363</izvorni_sadrzaj>
    <derivirana_varijabla naziv="DomainObject.Predmet.Broj_1">3363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St-3363/2016</izvorni_sadrzaj>
    <derivirana_varijabla naziv="DomainObject.Predmet.OznakaBroj_1">St-3363/2016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MEMIĆ USLUGE jednostavno društvo s ograničenom odgovornošću za trgovinu i usluge zastupanog po punomoćniku BEHARA FATIĆ</izvorni_sadrzaj>
    <derivirana_varijabla naziv="DomainObject.Predmet.ProtustrankaFormated_1">  MEMIĆ USLUGE jednostavno društvo s ograničenom odgovornošću za trgovinu i usluge zastupanog po punomoćniku BEHARA FATIĆ</derivirana_varijabla>
  </DomainObject.Predmet.ProtustrankaFormated>
  <DomainObject.Predmet.ProtustrankaFormatedOIB>
    <izvorni_sadrzaj>  MEMIĆ USLUGE jednostavno društvo s ograničenom odgovornošću za trgovinu i usluge, OIB 67550661605 zastupanog po punomoćniku BEHARA FATIĆ</izvorni_sadrzaj>
    <derivirana_varijabla naziv="DomainObject.Predmet.ProtustrankaFormatedOIB_1">  MEMIĆ USLUGE jednostavno društvo s ograničenom odgovornošću za trgovinu i usluge, OIB 67550661605 zastupanog po punomoćniku BEHARA FATIĆ</derivirana_varijabla>
  </DomainObject.Predmet.ProtustrankaFormatedOIB>
  <DomainObject.Predmet.ProtustrankaFormatedWithAdress>
    <izvorni_sadrzaj> MEMIĆ USLUGE jednostavno društvo s ograničenom odgovornošću za trgovinu i usluge, Vladimira Ruždjaka 2, 10000 Zagreb zastupanog po punomoćniku BEHARA FATIĆ</izvorni_sadrzaj>
    <derivirana_varijabla naziv="DomainObject.Predmet.ProtustrankaFormatedWithAdress_1"> MEMIĆ USLUGE jednostavno društvo s ograničenom odgovornošću za trgovinu i usluge, Vladimira Ruždjaka 2, 10000 Zagreb zastupanog po punomoćniku BEHARA FATIĆ</derivirana_varijabla>
  </DomainObject.Predmet.ProtustrankaFormatedWithAdress>
  <DomainObject.Predmet.ProtustrankaFormatedWithAdressOIB>
    <izvorni_sadrzaj> MEMIĆ USLUGE jednostavno društvo s ograničenom odgovornošću za trgovinu i usluge, OIB 67550661605, Vladimira Ruždjaka 2, 10000 Zagreb zastupanog po punomoćniku BEHARA FATIĆ</izvorni_sadrzaj>
    <derivirana_varijabla naziv="DomainObject.Predmet.ProtustrankaFormatedWithAdressOIB_1"> MEMIĆ USLUGE jednostavno društvo s ograničenom odgovornošću za trgovinu i usluge, OIB 67550661605, Vladimira Ruždjaka 2, 10000 Zagreb zastupanog po punomoćniku BEHARA FATIĆ</derivirana_varijabla>
  </DomainObject.Predmet.ProtustrankaFormatedWithAdressOIB>
  <DomainObject.Predmet.ProtustrankaWithAdress>
    <izvorni_sadrzaj>MEMIĆ USLUGE jednostavno društvo s ograničenom odgovornošću za trgovinu i usluge Vladimira Ruždjaka 2, 10000 Zagreb</izvorni_sadrzaj>
    <derivirana_varijabla naziv="DomainObject.Predmet.ProtustrankaWithAdress_1">MEMIĆ USLUGE jednostavno društvo s ograničenom odgovornošću za trgovinu i usluge Vladimira Ruždjaka 2, 10000 Zagreb</derivirana_varijabla>
  </DomainObject.Predmet.ProtustrankaWithAdress>
  <DomainObject.Predmet.ProtustrankaWithAdressOIB>
    <izvorni_sadrzaj>MEMIĆ USLUGE jednostavno društvo s ograničenom odgovornošću za trgovinu i usluge, OIB 67550661605, Vladimira Ruždjaka 2, 10000 Zagreb</izvorni_sadrzaj>
    <derivirana_varijabla naziv="DomainObject.Predmet.ProtustrankaWithAdressOIB_1">MEMIĆ USLUGE jednostavno društvo s ograničenom odgovornošću za trgovinu i usluge, OIB 67550661605, Vladimira Ruždjaka 2, 10000 Zagreb</derivirana_varijabla>
  </DomainObject.Predmet.ProtustrankaWithAdressOIB>
  <DomainObject.Predmet.ProtustrankaNazivFormated>
    <izvorni_sadrzaj>MEMIĆ USLUGE jednostavno društvo s ograničenom odgovornošću za trgovinu i usluge</izvorni_sadrzaj>
    <derivirana_varijabla naziv="DomainObject.Predmet.ProtustrankaNazivFormated_1">MEMIĆ USLUGE jednostavno društvo s ograničenom odgovornošću za trgovinu i usluge</derivirana_varijabla>
  </DomainObject.Predmet.ProtustrankaNazivFormated>
  <DomainObject.Predmet.ProtustrankaNazivFormatedOIB>
    <izvorni_sadrzaj>MEMIĆ USLUGE jednostavno društvo s ograničenom odgovornošću za trgovinu i usluge, OIB 67550661605</izvorni_sadrzaj>
    <derivirana_varijabla naziv="DomainObject.Predmet.ProtustrankaNazivFormatedOIB_1">MEMIĆ USLUGE jednostavno društvo s ograničenom odgovornošću za trgovinu i usluge, OIB 67550661605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MEMIĆ USLUGE jednostavno društvo s ograničenom odgovornošću za trgovinu i usluge zastupanog po punomoćniku BEHARA FATIĆ</item>
    </izvorni_sadrzaj>
    <derivirana_varijabla naziv="DomainObject.Predmet.ProtuStrankaListFormated_1">
      <item>MEMIĆ USLUGE jednostavno društvo s ograničenom odgovornošću za trgovinu i usluge zastupanog po punomoćniku BEHARA FATIĆ</item>
    </derivirana_varijabla>
  </DomainObject.Predmet.ProtuStrankaListFormated>
  <DomainObject.Predmet.ProtuStrankaListFormatedOIB>
    <izvorni_sadrzaj>
      <item>MEMIĆ USLUGE jednostavno društvo s ograničenom odgovornošću za trgovinu i usluge, OIB 67550661605 zastupanog po punomoćniku BEHARA FATIĆ</item>
    </izvorni_sadrzaj>
    <derivirana_varijabla naziv="DomainObject.Predmet.ProtuStrankaListFormatedOIB_1">
      <item>MEMIĆ USLUGE jednostavno društvo s ograničenom odgovornošću za trgovinu i usluge, OIB 67550661605 zastupanog po punomoćniku BEHARA FATIĆ</item>
    </derivirana_varijabla>
  </DomainObject.Predmet.ProtuStrankaListFormatedOIB>
  <DomainObject.Predmet.ProtuStrankaListFormatedWithAdress>
    <izvorni_sadrzaj>
      <item>MEMIĆ USLUGE jednostavno društvo s ograničenom odgovornošću za trgovinu i usluge, Vladimira Ruždjaka 2, 10000 Zagreb zastupanog po punomoćniku BEHARA FATIĆ</item>
    </izvorni_sadrzaj>
    <derivirana_varijabla naziv="DomainObject.Predmet.ProtuStrankaListFormatedWithAdress_1">
      <item>MEMIĆ USLUGE jednostavno društvo s ograničenom odgovornošću za trgovinu i usluge, Vladimira Ruždjaka 2, 10000 Zagreb zastupanog po punomoćniku BEHARA FATIĆ</item>
    </derivirana_varijabla>
  </DomainObject.Predmet.ProtuStrankaListFormatedWithAdress>
  <DomainObject.Predmet.ProtuStrankaListFormatedWithAdressOIB>
    <izvorni_sadrzaj>
      <item>MEMIĆ USLUGE jednostavno društvo s ograničenom odgovornošću za trgovinu i usluge, OIB 67550661605, Vladimira Ruždjaka 2, 10000 Zagreb zastupanog po punomoćniku BEHARA FATIĆ</item>
    </izvorni_sadrzaj>
    <derivirana_varijabla naziv="DomainObject.Predmet.ProtuStrankaListFormatedWithAdressOIB_1">
      <item>MEMIĆ USLUGE jednostavno društvo s ograničenom odgovornošću za trgovinu i usluge, OIB 67550661605, Vladimira Ruždjaka 2, 10000 Zagreb zastupanog po punomoćniku BEHARA FATIĆ</item>
    </derivirana_varijabla>
  </DomainObject.Predmet.ProtuStrankaListFormatedWithAdressOIB>
  <DomainObject.Predmet.ProtuStrankaListNazivFormated>
    <izvorni_sadrzaj>
      <item>MEMIĆ USLUGE jednostavno društvo s ograničenom odgovornošću za trgovinu i usluge</item>
    </izvorni_sadrzaj>
    <derivirana_varijabla naziv="DomainObject.Predmet.ProtuStrankaListNazivFormated_1">
      <item>MEMIĆ USLUGE jednostavno društvo s ograničenom odgovornošću za trgovinu i usluge</item>
    </derivirana_varijabla>
  </DomainObject.Predmet.ProtuStrankaListNazivFormated>
  <DomainObject.Predmet.ProtuStrankaListNazivFormatedOIB>
    <izvorni_sadrzaj>
      <item>MEMIĆ USLUGE jednostavno društvo s ograničenom odgovornošću za trgovinu i usluge, OIB 67550661605</item>
    </izvorni_sadrzaj>
    <derivirana_varijabla naziv="DomainObject.Predmet.ProtuStrankaListNazivFormatedOIB_1">
      <item>MEMIĆ USLUGE jednostavno društvo s ograničenom odgovornošću za trgovinu i usluge, OIB 67550661605</item>
    </derivirana_varijabla>
  </DomainObject.Predmet.ProtuStrankaListNazivFormatedOIB>
  <DomainObject.Predmet.OstaliListFormated>
    <izvorni_sadrzaj>
      <item>BEHARA FATIĆ punomoćnik sudionika u postupku MEMIĆ USLUGE jednostavno društvo s ograničenom odgovornošću za trgovinu i usluge</item>
    </izvorni_sadrzaj>
    <derivirana_varijabla naziv="DomainObject.Predmet.OstaliListFormated_1">
      <item>BEHARA FATIĆ punomoćnik sudionika u postupku MEMIĆ USLUGE jednostavno društvo s ograničenom odgovornošću za trgovinu i usluge</item>
    </derivirana_varijabla>
  </DomainObject.Predmet.OstaliListFormated>
  <DomainObject.Predmet.OstaliListFormatedOIB>
    <izvorni_sadrzaj>
      <item>BEHARA FATIĆ, OIB 89918723550 punomoćnik sudionika u postupku MEMIĆ USLUGE jednostavno društvo s ograničenom odgovornošću za trgovinu i usluge</item>
    </izvorni_sadrzaj>
    <derivirana_varijabla naziv="DomainObject.Predmet.OstaliListFormatedOIB_1">
      <item>BEHARA FATIĆ, OIB 89918723550 punomoćnik sudionika u postupku MEMIĆ USLUGE jednostavno društvo s ograničenom odgovornošću za trgovinu i usluge</item>
    </derivirana_varijabla>
  </DomainObject.Predmet.OstaliListFormatedOIB>
  <DomainObject.Predmet.OstaliListFormatedWithAdress>
    <izvorni_sadrzaj>
      <item>BEHARA FATIĆ, Remetinečki gaj 2, 10000 Zagreb punomoćnik sudionika u postupku MEMIĆ USLUGE jednostavno društvo s ograničenom odgovornošću za trgovinu i usluge</item>
    </izvorni_sadrzaj>
    <derivirana_varijabla naziv="DomainObject.Predmet.OstaliListFormatedWithAdress_1">
      <item>BEHARA FATIĆ, Remetinečki gaj 2, 10000 Zagreb punomoćnik sudionika u postupku MEMIĆ USLUGE jednostavno društvo s ograničenom odgovornošću za trgovinu i usluge</item>
    </derivirana_varijabla>
  </DomainObject.Predmet.OstaliListFormatedWithAdress>
  <DomainObject.Predmet.OstaliListFormatedWithAdressOIB>
    <izvorni_sadrzaj>
      <item>BEHARA FATIĆ, OIB 89918723550, Remetinečki gaj 2, 10000 Zagreb punomoćnik sudionika u postupku MEMIĆ USLUGE jednostavno društvo s ograničenom odgovornošću za trgovinu i usluge</item>
    </izvorni_sadrzaj>
    <derivirana_varijabla naziv="DomainObject.Predmet.OstaliListFormatedWithAdressOIB_1">
      <item>BEHARA FATIĆ, OIB 89918723550, Remetinečki gaj 2, 10000 Zagreb punomoćnik sudionika u postupku MEMIĆ USLUGE jednostavno društvo s ograničenom odgovornošću za trgovinu i usluge</item>
    </derivirana_varijabla>
  </DomainObject.Predmet.OstaliListFormatedWithAdressOIB>
  <DomainObject.Predmet.OstaliListNazivFormated>
    <izvorni_sadrzaj>
      <item>BEHARA FATIĆ</item>
    </izvorni_sadrzaj>
    <derivirana_varijabla naziv="DomainObject.Predmet.OstaliListNazivFormated_1">
      <item>BEHARA FATIĆ</item>
    </derivirana_varijabla>
  </DomainObject.Predmet.OstaliListNazivFormated>
  <DomainObject.Predmet.OstaliListNazivFormatedOIB>
    <izvorni_sadrzaj>
      <item>BEHARA FATIĆ, OIB 89918723550</item>
    </izvorni_sadrzaj>
    <derivirana_varijabla naziv="DomainObject.Predmet.OstaliListNazivFormatedOIB_1">
      <item>BEHARA FATIĆ, OIB 89918723550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MEMIĆ USLUGE jednostavno društvo s ograničenom odgovornošću za trgovinu i usluge</izvorni_sadrzaj>
    <derivirana_varijabla naziv="DomainObject.Predmet.ProtustrankaIDrugi_1">MEMIĆ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MEMIĆ USLUGE jednostavno društvo s ograničenom odgovornošću za trgovinu i usluge, OIB 67550661605, Vladimira Ruždjaka 2, 10000 Zagreb</izvorni_sadrzaj>
    <derivirana_varijabla naziv="DomainObject.Predmet.ProtustrankaIDrugiAdressOIB_1">MEMIĆ USLUGE jednostavno društvo s ograničenom odgovornošću za trgovinu i usluge, OIB 67550661605, Vladimira Ruždjaka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MEMIĆ USLUGE jednostavno društvo s ograničenom odgovornošću za trgovinu i usluge</item>
      <item>BEHARA FATIĆ</item>
    </izvorni_sadrzaj>
    <derivirana_varijabla naziv="DomainObject.Predmet.SudioniciListNaziv_1">
      <item>FINA Regionalni centar Zagreb</item>
      <item>MEMIĆ USLUGE jednostavno društvo s ograničenom odgovornošću za trgovinu i usluge</item>
      <item>BEHARA FATIĆ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MEMIĆ USLUGE jednostavno društvo s ograničenom odgovornošću za trgovinu i usluge, OIB 67550661605, Vladimira Ruždjaka 2,10000 Zagreb</item>
      <item>BEHARA FATIĆ, OIB 89918723550, Remetinečki gaj 2,10000 Zagreb</item>
    </izvorni_sadrzaj>
    <derivirana_varijabla naziv="DomainObject.Predmet.SudioniciListAdressOIB_1">
      <item>FINA Regionalni centar Zagreb, OIB 85821130368, Trg svibanjskih žrtava 1995. br. 1,10000 Zagreb</item>
      <item>MEMIĆ USLUGE jednostavno društvo s ograničenom odgovornošću za trgovinu i usluge, OIB 67550661605, Vladimira Ruždjaka 2,10000 Zagreb</item>
      <item>BEHARA FATIĆ, OIB 89918723550, Remetinečki gaj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67550661605</item>
      <item>, OIB 89918723550</item>
    </izvorni_sadrzaj>
    <derivirana_varijabla naziv="DomainObject.Predmet.SudioniciListNazivOIB_1">
      <item>, OIB 85821130368</item>
      <item>, OIB 67550661605</item>
      <item>, OIB 89918723550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D633E-1404-412A-8744-7BE7078B9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4347</properties:Characters>
  <properties:Lines>104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2017-08-31T11:03:00Z</dcterms:created>
  <dc:creator>x</dc:creator>
  <cp:lastModifiedBy>Zlatka Plivelić</cp:lastModifiedBy>
  <cp:lastPrinted>2017-01-31T09:15:00Z</cp:lastPrinted>
  <dcterms:modified xmlns:xsi="http://www.w3.org/2001/XMLSchema-instance" xsi:type="dcterms:W3CDTF">2017-09-06T12:17:00Z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