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19be0a" w14:paraId="519be0a" w:rsidRDefault="007F4816" w:rsidP="007F4816" w:rsidR="007F4816">
      <w:pPr>
        <w:ind w:firstLine="708"/>
        <w:jc w:val="both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6440" cx="543560"/>
            <wp:effectExtent b="0" r="8890" t="0" l="0"/>
            <wp:docPr descr="Opis: 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6440" cx="54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F4816" w:rsidP="007F4816" w:rsidR="007F4816">
      <w:pPr>
        <w:spacing w:beforeAutospacing="true" w:before="100"/>
        <w:rPr>
          <w:color w:val="222222"/>
        </w:rPr>
      </w:pPr>
    </w:p>
    <w:p w:rsidRDefault="007F4816" w:rsidP="007F4816" w:rsidR="007F4816">
      <w:pPr>
        <w:spacing w:beforeAutospacing="true" w:before="100"/>
        <w:rPr>
          <w:color w:val="222222"/>
        </w:rPr>
      </w:pPr>
      <w:r>
        <w:rPr>
          <w:color w:val="222222"/>
        </w:rPr>
        <w:t>REPUBLIKA HRVATSKA</w:t>
      </w:r>
    </w:p>
    <w:p w:rsidRDefault="007F4816" w:rsidP="007F4816" w:rsidR="007F4816">
      <w:pPr>
        <w:spacing w:beforeAutospacing="true" w:before="100"/>
        <w:rPr>
          <w:color w:val="222222"/>
        </w:rPr>
      </w:pPr>
      <w:r>
        <w:rPr>
          <w:color w:val="222222"/>
        </w:rPr>
        <w:t xml:space="preserve">TRGOVAČKI SUD U OSIJEKU </w:t>
      </w:r>
    </w:p>
    <w:p w:rsidRDefault="007F4816" w:rsidP="007F4816" w:rsidR="007F4816">
      <w:pPr>
        <w:spacing w:beforeAutospacing="true" w:before="100"/>
        <w:rPr>
          <w:color w:val="222222"/>
        </w:rPr>
      </w:pPr>
      <w:r>
        <w:rPr>
          <w:color w:val="222222"/>
        </w:rPr>
        <w:t>STALNA SLUŽBA U SLAVONSKOM BRODU</w:t>
      </w:r>
      <w:r>
        <w:rPr>
          <w:color w:val="222222"/>
        </w:rPr>
        <w:tab/>
      </w:r>
      <w:r>
        <w:rPr>
          <w:color w:val="222222"/>
        </w:rPr>
        <w:tab/>
        <w:t xml:space="preserve">             </w:t>
      </w:r>
      <w:r w:rsidR="00D26920">
        <w:rPr>
          <w:color w:val="222222"/>
        </w:rPr>
        <w:t xml:space="preserve">   </w:t>
      </w:r>
      <w:r>
        <w:rPr>
          <w:color w:val="222222"/>
        </w:rPr>
        <w:t xml:space="preserve"> </w:t>
      </w:r>
      <w:r w:rsidR="000337FA">
        <w:rPr>
          <w:color w:val="222222"/>
        </w:rPr>
        <w:t>Broj: 3 St-</w:t>
      </w:r>
      <w:r w:rsidR="0007021C">
        <w:rPr>
          <w:color w:val="222222"/>
        </w:rPr>
        <w:t>854/2018-30</w:t>
      </w:r>
    </w:p>
    <w:p w:rsidRDefault="007F4816" w:rsidP="007F4816" w:rsidR="007F4816">
      <w:pPr>
        <w:spacing w:beforeAutospacing="true" w:before="100"/>
        <w:rPr>
          <w:color w:val="222222"/>
        </w:rPr>
      </w:pPr>
      <w:r>
        <w:rPr>
          <w:color w:val="222222"/>
        </w:rPr>
        <w:t>Trg pobjede 13</w:t>
      </w:r>
    </w:p>
    <w:p w:rsidRDefault="007F4816" w:rsidP="007F4816" w:rsidR="007F4816">
      <w:pPr>
        <w:spacing w:beforeAutospacing="true" w:before="100"/>
        <w:rPr>
          <w:color w:val="222222"/>
        </w:rPr>
      </w:pPr>
      <w:r>
        <w:rPr>
          <w:color w:val="222222"/>
        </w:rPr>
        <w:t>35000 SLAVONSKI BROD</w:t>
      </w:r>
    </w:p>
    <w:p w:rsidRDefault="007F4816" w:rsidP="007F4816" w:rsidR="007F4816">
      <w:pPr>
        <w:spacing w:beforeAutospacing="true" w:before="100"/>
        <w:jc w:val="center"/>
        <w:rPr>
          <w:b/>
          <w:color w:val="222222"/>
        </w:rPr>
      </w:pPr>
      <w:r>
        <w:rPr>
          <w:b/>
          <w:color w:val="222222"/>
        </w:rPr>
        <w:t xml:space="preserve">Z A K L J U Č A K </w:t>
      </w:r>
    </w:p>
    <w:p w:rsidRDefault="007F4816" w:rsidP="007F4816" w:rsidR="007F4816">
      <w:pPr>
        <w:spacing w:beforeAutospacing="true" w:before="100"/>
        <w:jc w:val="center"/>
        <w:rPr>
          <w:b/>
          <w:color w:val="222222"/>
        </w:rPr>
      </w:pPr>
    </w:p>
    <w:p w:rsidRDefault="007F4816" w:rsidP="007F4816" w:rsidR="007F4816">
      <w:pPr>
        <w:ind w:firstLine="708"/>
        <w:jc w:val="both"/>
      </w:pPr>
      <w:r>
        <w:t xml:space="preserve">TRGOVAČKI SUD U  OSIJEKU, STALNA SLUŽBA U SLAVONSKOM BRODU, po sutkinji Danijeli Martini Maoduš, u pravnoj stvari stečajnog postupka nad dužnikom </w:t>
      </w:r>
      <w:r w:rsidR="0007021C">
        <w:rPr>
          <w:b/>
        </w:rPr>
        <w:t xml:space="preserve">SINANOVIĆ – FASADE d.o.o., Donji </w:t>
      </w:r>
      <w:proofErr w:type="spellStart"/>
      <w:r w:rsidR="0007021C">
        <w:rPr>
          <w:b/>
        </w:rPr>
        <w:t>Andrijevci</w:t>
      </w:r>
      <w:proofErr w:type="spellEnd"/>
      <w:r w:rsidR="0007021C">
        <w:rPr>
          <w:b/>
        </w:rPr>
        <w:t>, Posavska 1A, OIB: 94399501902,</w:t>
      </w:r>
      <w:r w:rsidR="0007021C">
        <w:rPr>
          <w:color w:val="222222"/>
        </w:rPr>
        <w:t xml:space="preserve"> u stečaju,</w:t>
      </w:r>
      <w:r w:rsidR="000337FA">
        <w:t xml:space="preserve"> </w:t>
      </w:r>
      <w:r w:rsidR="0007021C">
        <w:t>2. studenog 2018.</w:t>
      </w:r>
      <w:r>
        <w:t xml:space="preserve"> </w:t>
      </w:r>
    </w:p>
    <w:p w:rsidRDefault="007F4816" w:rsidP="007F4816" w:rsidR="007F4816">
      <w:pPr>
        <w:jc w:val="both"/>
      </w:pPr>
    </w:p>
    <w:p w:rsidRDefault="007F4816" w:rsidP="007F4816" w:rsidR="007F4816">
      <w:pPr>
        <w:jc w:val="center"/>
      </w:pPr>
      <w:r>
        <w:t>z a k l j u č i o   j e</w:t>
      </w:r>
    </w:p>
    <w:p w:rsidRDefault="00D63587" w:rsidP="00697EEF" w:rsidR="00D63587">
      <w:pPr>
        <w:pStyle w:val="Odlomakpopisa"/>
        <w:numPr>
          <w:ilvl w:val="0"/>
          <w:numId w:val="2"/>
        </w:numPr>
        <w:spacing w:beforeAutospacing="true" w:before="100"/>
        <w:jc w:val="both"/>
        <w:rPr>
          <w:color w:val="222222"/>
        </w:rPr>
      </w:pPr>
      <w:r>
        <w:rPr>
          <w:color w:val="222222"/>
        </w:rPr>
        <w:t>Utvrđuje se da je odgođeno ispitno i izvještajno ročište koje je bilo zakazano za dan 29. listopada 2018. godine.</w:t>
      </w:r>
    </w:p>
    <w:p w:rsidRDefault="00D63587" w:rsidP="00D63587" w:rsidR="0007021C">
      <w:pPr>
        <w:spacing w:beforeAutospacing="true" w:before="100"/>
        <w:ind w:left="708"/>
        <w:jc w:val="both"/>
        <w:rPr>
          <w:color w:val="222222"/>
        </w:rPr>
      </w:pPr>
      <w:r>
        <w:rPr>
          <w:color w:val="222222"/>
        </w:rPr>
        <w:t xml:space="preserve">II. </w:t>
      </w:r>
      <w:r>
        <w:rPr>
          <w:color w:val="222222"/>
        </w:rPr>
        <w:tab/>
      </w:r>
      <w:r w:rsidR="000337FA" w:rsidRPr="00D63587">
        <w:rPr>
          <w:color w:val="222222"/>
        </w:rPr>
        <w:t>Određuje se</w:t>
      </w:r>
      <w:r w:rsidR="003F0AD5">
        <w:rPr>
          <w:color w:val="222222"/>
        </w:rPr>
        <w:t xml:space="preserve"> novi termin istih ročišta:</w:t>
      </w:r>
      <w:r>
        <w:rPr>
          <w:color w:val="222222"/>
        </w:rPr>
        <w:t xml:space="preserve"> </w:t>
      </w:r>
      <w:r w:rsidR="000337FA" w:rsidRPr="00D63587">
        <w:rPr>
          <w:color w:val="222222"/>
        </w:rPr>
        <w:t xml:space="preserve"> ispitno ročište za dan </w:t>
      </w:r>
      <w:r w:rsidR="0007021C" w:rsidRPr="00D63587">
        <w:rPr>
          <w:color w:val="222222"/>
        </w:rPr>
        <w:t>21. studeni 2018. u 12,30 sati te izvještajno ročište za dan 21. studeni 2018. u 12,45</w:t>
      </w:r>
      <w:r>
        <w:rPr>
          <w:color w:val="222222"/>
        </w:rPr>
        <w:t>.</w:t>
      </w:r>
    </w:p>
    <w:p w:rsidRDefault="00370C78" w:rsidP="00697EEF" w:rsidR="00370C78">
      <w:pPr>
        <w:pStyle w:val="Odlomakpopisa"/>
        <w:numPr>
          <w:ilvl w:val="0"/>
          <w:numId w:val="2"/>
        </w:numPr>
        <w:spacing w:beforeAutospacing="true" w:before="100"/>
        <w:jc w:val="both"/>
        <w:rPr>
          <w:color w:val="222222"/>
        </w:rPr>
      </w:pPr>
      <w:r>
        <w:rPr>
          <w:color w:val="222222"/>
        </w:rPr>
        <w:t>Ročišta će se</w:t>
      </w:r>
      <w:r w:rsidR="000337FA">
        <w:rPr>
          <w:color w:val="222222"/>
        </w:rPr>
        <w:t xml:space="preserve"> </w:t>
      </w:r>
      <w:r>
        <w:rPr>
          <w:color w:val="222222"/>
        </w:rPr>
        <w:t>održati u Stalnoj službi u Slavonskom Brodu na adresi Trg Pobjede 13, III kat, soba br.73.</w:t>
      </w:r>
    </w:p>
    <w:p w:rsidRDefault="00D26920" w:rsidP="00697EEF" w:rsidR="00370C78">
      <w:pPr>
        <w:spacing w:beforeAutospacing="true" w:before="100"/>
        <w:ind w:firstLine="708"/>
        <w:jc w:val="center"/>
        <w:rPr>
          <w:color w:val="222222"/>
        </w:rPr>
      </w:pPr>
      <w:r>
        <w:rPr>
          <w:color w:val="222222"/>
        </w:rPr>
        <w:t>Obrazloženje</w:t>
      </w:r>
    </w:p>
    <w:p w:rsidRDefault="00370C78" w:rsidP="00697EEF" w:rsidR="00370C78">
      <w:pPr>
        <w:spacing w:beforeAutospacing="true" w:before="100"/>
        <w:ind w:firstLine="708"/>
        <w:jc w:val="both"/>
        <w:rPr>
          <w:color w:val="222222"/>
        </w:rPr>
      </w:pPr>
      <w:r>
        <w:rPr>
          <w:color w:val="222222"/>
        </w:rPr>
        <w:t xml:space="preserve">U ovoj pravnoj stvari sud je odgodio održavanje ispitnog i izvještajnog ročišta, zbog </w:t>
      </w:r>
      <w:r w:rsidR="00D63587">
        <w:rPr>
          <w:color w:val="222222"/>
        </w:rPr>
        <w:t>spriječenosti stečajne upraviteljice koja je neposredno prije ročišta obavijestila sud da je imala izvanredni kvar na automobilu i nije mogla stići na vrijeme u Slavonski Brod.</w:t>
      </w:r>
    </w:p>
    <w:p w:rsidRDefault="00D63587" w:rsidP="00697EEF" w:rsidR="00D63587">
      <w:pPr>
        <w:spacing w:beforeAutospacing="true" w:before="100"/>
        <w:ind w:firstLine="708"/>
        <w:jc w:val="both"/>
        <w:rPr>
          <w:color w:val="222222"/>
        </w:rPr>
      </w:pPr>
      <w:r>
        <w:rPr>
          <w:color w:val="222222"/>
        </w:rPr>
        <w:t>Stoga je odlučeno o novom terminu ročišta kao u izreci.</w:t>
      </w:r>
    </w:p>
    <w:p w:rsidRDefault="000337FA" w:rsidP="007F4816" w:rsidR="007F4816">
      <w:pPr>
        <w:spacing w:beforeAutospacing="true" w:before="100"/>
        <w:ind w:firstLine="708"/>
        <w:rPr>
          <w:color w:val="222222"/>
        </w:rPr>
      </w:pPr>
      <w:r>
        <w:rPr>
          <w:color w:val="222222"/>
        </w:rPr>
        <w:t xml:space="preserve">U Slavonskom Brodu  </w:t>
      </w:r>
      <w:r w:rsidR="00D63587">
        <w:rPr>
          <w:color w:val="222222"/>
        </w:rPr>
        <w:t>2. studenog 2018.</w:t>
      </w:r>
    </w:p>
    <w:p w:rsidRDefault="007F4816" w:rsidP="007F4816" w:rsidR="007F4816">
      <w:pPr>
        <w:spacing w:beforeAutospacing="true" w:before="100"/>
        <w:rPr>
          <w:color w:val="222222"/>
        </w:rPr>
      </w:pPr>
      <w:r>
        <w:rPr>
          <w:color w:val="222222"/>
        </w:rPr>
        <w:t xml:space="preserve">                                                                                            Stečajna sutkinja</w:t>
      </w:r>
    </w:p>
    <w:p w:rsidRDefault="007F4816" w:rsidP="007F4816" w:rsidR="007F4816">
      <w:pPr>
        <w:spacing w:beforeAutospacing="true" w:before="100"/>
        <w:rPr>
          <w:color w:val="222222"/>
        </w:rPr>
      </w:pPr>
      <w:r>
        <w:rPr>
          <w:color w:val="222222"/>
        </w:rPr>
        <w:t xml:space="preserve">                                                                                      Daniela Martini Maoduš  </w:t>
      </w:r>
    </w:p>
    <w:p w:rsidRDefault="00957B42" w:rsidP="007F4816" w:rsidR="00957B42">
      <w:pPr>
        <w:spacing w:beforeAutospacing="true" w:before="100"/>
        <w:rPr>
          <w:color w:val="222222"/>
        </w:rPr>
      </w:pPr>
    </w:p>
    <w:p w:rsidRDefault="00957B42" w:rsidP="007F4816" w:rsidR="00957B42">
      <w:pPr>
        <w:spacing w:beforeAutospacing="true" w:before="100"/>
        <w:rPr>
          <w:color w:val="222222"/>
        </w:rPr>
      </w:pPr>
    </w:p>
    <w:p w:rsidRDefault="00957B42" w:rsidP="007F4816" w:rsidR="007F4816">
      <w:pPr>
        <w:spacing w:beforeAutospacing="true" w:before="100"/>
        <w:rPr>
          <w:color w:val="222222"/>
        </w:rPr>
      </w:pPr>
      <w:r>
        <w:rPr>
          <w:color w:val="222222"/>
        </w:rPr>
        <w:t xml:space="preserve"> </w:t>
      </w:r>
      <w:r w:rsidR="007F4816">
        <w:rPr>
          <w:color w:val="222222"/>
        </w:rPr>
        <w:t xml:space="preserve">Dostaviti: </w:t>
      </w:r>
      <w:r w:rsidR="00697EEF">
        <w:rPr>
          <w:color w:val="222222"/>
        </w:rPr>
        <w:t xml:space="preserve"> putem e-Oglasne ploče</w:t>
      </w:r>
    </w:p>
    <w:p w:rsidRDefault="007F4816" w:rsidP="007F4816" w:rsidR="007F4816">
      <w:pPr>
        <w:pStyle w:val="Odlomakpopisa"/>
        <w:numPr>
          <w:ilvl w:val="0"/>
          <w:numId w:val="1"/>
        </w:numPr>
        <w:spacing w:beforeAutospacing="true" w:before="100"/>
        <w:rPr>
          <w:color w:val="222222"/>
        </w:rPr>
      </w:pPr>
      <w:r>
        <w:rPr>
          <w:color w:val="222222"/>
        </w:rPr>
        <w:t xml:space="preserve">Spis u kalendar </w:t>
      </w:r>
      <w:r w:rsidR="00697EEF">
        <w:rPr>
          <w:color w:val="222222"/>
        </w:rPr>
        <w:t>do ročišta</w:t>
      </w:r>
    </w:p>
    <w:p w:rsidRDefault="007F4816" w:rsidP="007F4816" w:rsidR="007F4816">
      <w:pPr>
        <w:spacing w:beforeAutospacing="true" w:before="100"/>
        <w:rPr>
          <w:color w:val="222222"/>
        </w:rPr>
      </w:pPr>
    </w:p>
    <w:p w:rsidRDefault="007F4816" w:rsidP="007F4816" w:rsidR="007F4816"/>
    <w:p w:rsidRDefault="00121C72" w:rsidR="00121C72"/>
    <w:sectPr w:rsidR="00121C72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4027333"/>
    <w:multiLevelType w:val="hybridMultilevel"/>
    <w:tmpl w:val="E1FE80B6"/>
    <w:lvl w:tplc="7DDCD07C" w:ilvl="0">
      <w:start w:val="1"/>
      <w:numFmt w:val="bullet"/>
      <w:lvlText w:val="-"/>
      <w:lvlJc w:val="left"/>
      <w:pPr>
        <w:ind w:hanging="360" w:left="644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364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084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04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524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244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4964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684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04"/>
      </w:pPr>
      <w:rPr>
        <w:rFonts w:hAnsi="Wingdings" w:ascii="Wingdings" w:hint="default"/>
      </w:rPr>
    </w:lvl>
  </w:abstractNum>
  <w:abstractNum w:abstractNumId="1">
    <w:nsid w:val="6C874B58"/>
    <w:multiLevelType w:val="hybridMultilevel"/>
    <w:tmpl w:val="8D34A73A"/>
    <w:lvl w:tplc="5E427C1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oNotDisplayPageBoundaries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F4816"/>
    <w:rsid w:val="000337FA"/>
    <w:rsid w:val="0007021C"/>
    <w:rsid w:val="00121C72"/>
    <w:rsid w:val="00370C78"/>
    <w:rsid w:val="003F0AD5"/>
    <w:rsid w:val="00697EEF"/>
    <w:rsid w:val="007A696D"/>
    <w:rsid w:val="007F4816"/>
    <w:rsid w:val="00957B42"/>
    <w:rsid w:val="00C62573"/>
    <w:rsid w:val="00D26920"/>
    <w:rsid w:val="00D635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F4816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7F481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F481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F4816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A696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A696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A696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A696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A696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F4816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7F481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F481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F4816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A696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A696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A696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A696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A696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123456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studenog 2018.</izvorni_sadrzaj>
    <derivirana_varijabla naziv="DomainObject.DatumDonosenjaOdluke_1">2.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St-854/2018-30</izvorni_sadrzaj>
    <derivirana_varijabla naziv="DomainObject.Oznaka_1">St-854/2018-30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854</izvorni_sadrzaj>
    <derivirana_varijabla naziv="DomainObject.Predmet.Broj_1">854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svibnja 2018.</izvorni_sadrzaj>
    <derivirana_varijabla naziv="DomainObject.Predmet.DatumOsnivanja_1">11.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420719.52</izvorni_sadrzaj>
    <derivirana_varijabla naziv="DomainObject.Predmet.InicijalnaVrijednost_1">420719.52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St-854/2018</izvorni_sadrzaj>
    <derivirana_varijabla naziv="DomainObject.Predmet.OznakaBroj_1">St-854/2018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SINANOVIĆ - FASADE d.o.o. za građenje, trgovinu i usluge</izvorni_sadrzaj>
    <derivirana_varijabla naziv="DomainObject.Predmet.ProtustrankaFormated_1">  SINANOVIĆ - FASADE d.o.o. za građenje, trgovinu i usluge</derivirana_varijabla>
  </DomainObject.Predmet.ProtustrankaFormated>
  <DomainObject.Predmet.ProtustrankaFormatedOIB>
    <izvorni_sadrzaj>  SINANOVIĆ - FASADE d.o.o. za građenje, trgovinu i usluge, OIB 94399501902</izvorni_sadrzaj>
    <derivirana_varijabla naziv="DomainObject.Predmet.ProtustrankaFormatedOIB_1">  SINANOVIĆ - FASADE d.o.o. za građenje, trgovinu i usluge, OIB 94399501902</derivirana_varijabla>
  </DomainObject.Predmet.ProtustrankaFormatedOIB>
  <DomainObject.Predmet.ProtustrankaFormatedWithAdress>
    <izvorni_sadrzaj> SINANOVIĆ - FASADE d.o.o. za građenje, trgovinu i usluge, Posavska 1A, 35214 Donji Andrijevci</izvorni_sadrzaj>
    <derivirana_varijabla naziv="DomainObject.Predmet.ProtustrankaFormatedWithAdress_1"> SINANOVIĆ - FASADE d.o.o. za građenje, trgovinu i usluge, Posavska 1A, 35214 Donji Andrijevci</derivirana_varijabla>
  </DomainObject.Predmet.ProtustrankaFormatedWithAdress>
  <DomainObject.Predmet.ProtustrankaFormatedWithAdressOIB>
    <izvorni_sadrzaj> SINANOVIĆ - FASADE d.o.o. za građenje, trgovinu i usluge, OIB 94399501902, Posavska 1A, 35214 Donji Andrijevci</izvorni_sadrzaj>
    <derivirana_varijabla naziv="DomainObject.Predmet.ProtustrankaFormatedWithAdressOIB_1"> SINANOVIĆ - FASADE d.o.o. za građenje, trgovinu i usluge, OIB 94399501902, Posavska 1A, 35214 Donji Andrijevci</derivirana_varijabla>
  </DomainObject.Predmet.ProtustrankaFormatedWithAdressOIB>
  <DomainObject.Predmet.ProtustrankaWithAdress>
    <izvorni_sadrzaj>SINANOVIĆ - FASADE d.o.o. za građenje, trgovinu i usluge Posavska 1A, 35214 Donji Andrijevci</izvorni_sadrzaj>
    <derivirana_varijabla naziv="DomainObject.Predmet.ProtustrankaWithAdress_1">SINANOVIĆ - FASADE d.o.o. za građenje, trgovinu i usluge Posavska 1A, 35214 Donji Andrijevci</derivirana_varijabla>
  </DomainObject.Predmet.ProtustrankaWithAdress>
  <DomainObject.Predmet.ProtustrankaWithAdressOIB>
    <izvorni_sadrzaj>SINANOVIĆ - FASADE d.o.o. za građenje, trgovinu i usluge, OIB 94399501902, Posavska 1A, 35214 Donji Andrijevci</izvorni_sadrzaj>
    <derivirana_varijabla naziv="DomainObject.Predmet.ProtustrankaWithAdressOIB_1">SINANOVIĆ - FASADE d.o.o. za građenje, trgovinu i usluge, OIB 94399501902, Posavska 1A, 35214 Donji Andrijevci</derivirana_varijabla>
  </DomainObject.Predmet.ProtustrankaWithAdressOIB>
  <DomainObject.Predmet.ProtustrankaNazivFormated>
    <izvorni_sadrzaj>SINANOVIĆ - FASADE d.o.o. za građenje, trgovinu i usluge</izvorni_sadrzaj>
    <derivirana_varijabla naziv="DomainObject.Predmet.ProtustrankaNazivFormated_1">SINANOVIĆ - FASADE d.o.o. za građenje, trgovinu i usluge</derivirana_varijabla>
  </DomainObject.Predmet.ProtustrankaNazivFormated>
  <DomainObject.Predmet.ProtustrankaNazivFormatedOIB>
    <izvorni_sadrzaj>SINANOVIĆ - FASADE d.o.o. za građenje, trgovinu i usluge, OIB 94399501902</izvorni_sadrzaj>
    <derivirana_varijabla naziv="DomainObject.Predmet.ProtustrankaNazivFormatedOIB_1">SINANOVIĆ - FASADE d.o.o. za građenje, trgovinu i usluge, OIB 94399501902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SINANOVIĆ - FASADE d.o.o. za građenje, trgovinu i usluge</item>
    </izvorni_sadrzaj>
    <derivirana_varijabla naziv="DomainObject.Predmet.ProtuStrankaListFormated_1">
      <item>SINANOVIĆ - FASADE d.o.o. za građenje, trgovinu i usluge</item>
    </derivirana_varijabla>
  </DomainObject.Predmet.ProtuStrankaListFormated>
  <DomainObject.Predmet.ProtuStrankaListFormatedOIB>
    <izvorni_sadrzaj>
      <item>SINANOVIĆ - FASADE d.o.o. za građenje, trgovinu i usluge, OIB 94399501902</item>
    </izvorni_sadrzaj>
    <derivirana_varijabla naziv="DomainObject.Predmet.ProtuStrankaListFormatedOIB_1">
      <item>SINANOVIĆ - FASADE d.o.o. za građenje, trgovinu i usluge, OIB 94399501902</item>
    </derivirana_varijabla>
  </DomainObject.Predmet.ProtuStrankaListFormatedOIB>
  <DomainObject.Predmet.ProtuStrankaListFormatedWithAdress>
    <izvorni_sadrzaj>
      <item>SINANOVIĆ - FASADE d.o.o. za građenje, trgovinu i usluge, Posavska 1A, 35214 Donji Andrijevci</item>
    </izvorni_sadrzaj>
    <derivirana_varijabla naziv="DomainObject.Predmet.ProtuStrankaListFormatedWithAdress_1">
      <item>SINANOVIĆ - FASADE d.o.o. za građenje, trgovinu i usluge, Posavska 1A, 35214 Donji Andrijevci</item>
    </derivirana_varijabla>
  </DomainObject.Predmet.ProtuStrankaListFormatedWithAdress>
  <DomainObject.Predmet.ProtuStrankaListFormatedWithAdressOIB>
    <izvorni_sadrzaj>
      <item>SINANOVIĆ - FASADE d.o.o. za građenje, trgovinu i usluge, OIB 94399501902, Posavska 1A, 35214 Donji Andrijevci</item>
    </izvorni_sadrzaj>
    <derivirana_varijabla naziv="DomainObject.Predmet.ProtuStrankaListFormatedWithAdressOIB_1">
      <item>SINANOVIĆ - FASADE d.o.o. za građenje, trgovinu i usluge, OIB 94399501902, Posavska 1A, 35214 Donji Andrijevci</item>
    </derivirana_varijabla>
  </DomainObject.Predmet.ProtuStrankaListFormatedWithAdressOIB>
  <DomainObject.Predmet.ProtuStrankaListNazivFormated>
    <izvorni_sadrzaj>
      <item>SINANOVIĆ - FASADE d.o.o. za građenje, trgovinu i usluge</item>
    </izvorni_sadrzaj>
    <derivirana_varijabla naziv="DomainObject.Predmet.ProtuStrankaListNazivFormated_1">
      <item>SINANOVIĆ - FASADE d.o.o. za građenje, trgovinu i usluge</item>
    </derivirana_varijabla>
  </DomainObject.Predmet.ProtuStrankaListNazivFormated>
  <DomainObject.Predmet.ProtuStrankaListNazivFormatedOIB>
    <izvorni_sadrzaj>
      <item>SINANOVIĆ - FASADE d.o.o. za građenje, trgovinu i usluge, OIB 94399501902</item>
    </izvorni_sadrzaj>
    <derivirana_varijabla naziv="DomainObject.Predmet.ProtuStrankaListNazivFormatedOIB_1">
      <item>SINANOVIĆ - FASADE d.o.o. za građenje, trgovinu i usluge, OIB 94399501902</item>
    </derivirana_varijabla>
  </DomainObject.Predmet.ProtuStrankaListNazivFormatedOIB>
  <DomainObject.Predmet.OstaliListFormated>
    <izvorni_sadrzaj>
      <item>Danijela Sinanović</item>
    </izvorni_sadrzaj>
    <derivirana_varijabla naziv="DomainObject.Predmet.OstaliListFormated_1">
      <item>Danijela Sinanović</item>
    </derivirana_varijabla>
  </DomainObject.Predmet.OstaliListFormated>
  <DomainObject.Predmet.OstaliListFormatedOIB>
    <izvorni_sadrzaj>
      <item>Danijela Sinanović, OIB 34230491724</item>
    </izvorni_sadrzaj>
    <derivirana_varijabla naziv="DomainObject.Predmet.OstaliListFormatedOIB_1">
      <item>Danijela Sinanović, OIB 34230491724</item>
    </derivirana_varijabla>
  </DomainObject.Predmet.OstaliListFormatedOIB>
  <DomainObject.Predmet.OstaliListFormatedWithAdress>
    <izvorni_sadrzaj>
      <item>Danijela Sinanović, Posavska Ulica 1 A, 35214 Donji Andrijevci</item>
    </izvorni_sadrzaj>
    <derivirana_varijabla naziv="DomainObject.Predmet.OstaliListFormatedWithAdress_1">
      <item>Danijela Sinanović, Posavska Ulica 1 A, 35214 Donji Andrijevci</item>
    </derivirana_varijabla>
  </DomainObject.Predmet.OstaliListFormatedWithAdress>
  <DomainObject.Predmet.OstaliListFormatedWithAdressOIB>
    <izvorni_sadrzaj>
      <item>Danijela Sinanović, OIB 34230491724, Posavska Ulica 1 A, 35214 Donji Andrijevci</item>
    </izvorni_sadrzaj>
    <derivirana_varijabla naziv="DomainObject.Predmet.OstaliListFormatedWithAdressOIB_1">
      <item>Danijela Sinanović, OIB 34230491724, Posavska Ulica 1 A, 35214 Donji Andrijevci</item>
    </derivirana_varijabla>
  </DomainObject.Predmet.OstaliListFormatedWithAdressOIB>
  <DomainObject.Predmet.OstaliListNazivFormated>
    <izvorni_sadrzaj>
      <item>Danijela Sinanović</item>
    </izvorni_sadrzaj>
    <derivirana_varijabla naziv="DomainObject.Predmet.OstaliListNazivFormated_1">
      <item>Danijela Sinanović</item>
    </derivirana_varijabla>
  </DomainObject.Predmet.OstaliListNazivFormated>
  <DomainObject.Predmet.OstaliListNazivFormatedOIB>
    <izvorni_sadrzaj>
      <item>Danijela Sinanović, OIB 34230491724</item>
    </izvorni_sadrzaj>
    <derivirana_varijabla naziv="DomainObject.Predmet.OstaliListNazivFormatedOIB_1">
      <item>Danijela Sinanović, OIB 34230491724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studenog 2018.</izvorni_sadrzaj>
    <derivirana_varijabla naziv="DomainObject.Datum_1">2. studenog 2018.</derivirana_varijabla>
  </DomainObject.Datum>
  <DomainObject.PoslovniBrojDokumenta>
    <izvorni_sadrzaj>St-854/2018-30</izvorni_sadrzaj>
    <derivirana_varijabla naziv="DomainObject.PoslovniBrojDokumenta_1">St-854/2018-30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SINANOVIĆ - FASADE d.o.o. za građenje, trgovinu i usluge</izvorni_sadrzaj>
    <derivirana_varijabla naziv="DomainObject.Predmet.ProtustrankaIDrugi_1">SINANOVIĆ - FASADE d.o.o. za građenje,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SINANOVIĆ - FASADE d.o.o. za građenje, trgovinu i usluge, OIB 94399501902, Posavska 1A, 35214 Donji Andrijevci</izvorni_sadrzaj>
    <derivirana_varijabla naziv="DomainObject.Predmet.ProtustrankaIDrugiAdressOIB_1">SINANOVIĆ - FASADE d.o.o. za građenje, trgovinu i usluge, OIB 94399501902, Posavska 1A, 35214 Donji Andrijevci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SINANOVIĆ - FASADE d.o.o. za građenje, trgovinu i usluge</item>
      <item>Danijela Sinanović</item>
    </izvorni_sadrzaj>
    <derivirana_varijabla naziv="DomainObject.Predmet.SudioniciListNaziv_1">
      <item>Financijska agencija</item>
      <item>SINANOVIĆ - FASADE d.o.o. za građenje, trgovinu i usluge</item>
      <item>Danijela Sinanović</item>
    </derivirana_varijabla>
  </DomainObject.Predmet.SudioniciListNaziv>
  <DomainObject.Predmet.SudioniciListAdressOIB>
    <izvorni_sadrzaj>
      <item>Financijska agencija, OIB 85821130368, Ulica grada Vukovara 70,10000 Zagreb</item>
      <item>SINANOVIĆ - FASADE d.o.o. za građenje, trgovinu i usluge, OIB 94399501902, Posavska 1A,35214 Donji Andrijevci</item>
      <item>Danijela Sinanović, OIB 34230491724, Posavska Ulica 1 A,35214 Donji Andrijevci</item>
    </izvorni_sadrzaj>
    <derivirana_varijabla naziv="DomainObject.Predmet.SudioniciListAdressOIB_1">
      <item>Financijska agencija, OIB 85821130368, Ulica grada Vukovara 70,10000 Zagreb</item>
      <item>SINANOVIĆ - FASADE d.o.o. za građenje, trgovinu i usluge, OIB 94399501902, Posavska 1A,35214 Donji Andrijevci</item>
      <item>Danijela Sinanović, OIB 34230491724, Posavska Ulica 1 A,35214 Donji Andrijevci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94399501902</item>
      <item>, OIB 34230491724</item>
    </izvorni_sadrzaj>
    <derivirana_varijabla naziv="DomainObject.Predmet.SudioniciListNazivOIB_1">
      <item>, OIB 85821130368</item>
      <item>, OIB 94399501902</item>
      <item>, OIB 34230491724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Viduka Varenina, OIB 98866841784, Heinzelova 47/B, 10000 Zagreb</item>
    </izvorni_sadrzaj>
    <derivirana_varijabla naziv="DomainObject.Predmet.StecajniUpraviteljiListAddressOIB_1">
      <item>Mirjana Viduka Varenina, OIB 98866841784, Heinzelova 47/B,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29. listopada 2018.</izvorni_sadrzaj>
    <derivirana_varijabla naziv="DomainObject.Predmet.DatumZadnjeOdrzaneSudskeRadnje_1">29. listopada 2018.</derivirana_varijabla>
  </DomainObject.Predmet.DatumZadnjeOdrzaneSudskeRadnje>
  <DomainObject.PredzadnjaOdlukaIzPredmeta.DatumDonosenjaOdluke>
    <izvorni_sadrzaj>24. listopada 2018.</izvorni_sadrzaj>
    <derivirana_varijabla naziv="DomainObject.PredzadnjaOdlukaIzPredmeta.DatumDonosenjaOdluke_1">24. listopada 2018.</derivirana_varijabla>
  </DomainObject.PredzadnjaOdlukaIzPredmeta.DatumDonosenjaOdluke>
  <DomainObject.PredzadnjaOdlukaIzPredmeta.Oznaka>
    <izvorni_sadrzaj>St-854/2018-27</izvorni_sadrzaj>
    <derivirana_varijabla naziv="DomainObject.PredzadnjaOdlukaIzPredmeta.Oznaka_1">St-854/2018-27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3DC27E4-603B-4F0F-B664-7FA25455E17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213</properties:Words>
  <properties:Characters>1063</properties:Characters>
  <properties:Lines>35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2018-11-02T08:31:00Z</dcterms:created>
  <dc:creator>wsadmin</dc:creator>
  <cp:lastModifiedBy>wsadmin</cp:lastModifiedBy>
  <cp:lastPrinted>2018-11-02T08:33:00Z</cp:lastPrinted>
  <dcterms:modified xmlns:xsi="http://www.w3.org/2001/XMLSchema-instance" xsi:type="dcterms:W3CDTF">2018-11-02T08:33:00Z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St-854/2018-30 / Odluka - Zaključak (st-854-2018zaključak.docx)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