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14003a9" w14:paraId="14003a9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EF7EFF">
              <w:rPr>
                <w:rFonts w:cs="Times New Roman" w:eastAsia="Times New Roman"/>
                <w:lang w:eastAsia="hr-HR"/>
              </w:rPr>
              <w:t>2 St-772/2016-48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ind w:firstLine="720"/>
        <w:jc w:val="both"/>
        <w:rPr>
          <w:rFonts w:cs="Times New Roman"/>
        </w:rPr>
      </w:pPr>
      <w:r w:rsidRPr="00985C5D">
        <w:rPr>
          <w:rFonts w:cs="Times New Roman"/>
        </w:rPr>
        <w:t xml:space="preserve">Trgovački sud u Varaždinu, po sutkinji toga suda Meliti Poljanec Bubaš, u stečajnom postupku koji se vodi nad stečajnim dužnikom ZIMIĆ-ING d.o.o. u stečaju, Varaždin, Krešimira Filića 96, OIB: 27044200978, kojeg zastupa stečajni upravitelj Zvonko Tomljanović, dana </w:t>
      </w:r>
      <w:r w:rsidR="00FC0FBE">
        <w:rPr>
          <w:rFonts w:cs="Times New Roman"/>
        </w:rPr>
        <w:t>2</w:t>
      </w:r>
      <w:r w:rsidR="00EF7EFF">
        <w:rPr>
          <w:rFonts w:cs="Times New Roman"/>
        </w:rPr>
        <w:t>6</w:t>
      </w:r>
      <w:r>
        <w:rPr>
          <w:rFonts w:cs="Times New Roman"/>
        </w:rPr>
        <w:t xml:space="preserve">. veljače 2018. donio je </w:t>
      </w:r>
      <w:r w:rsidRPr="00985C5D">
        <w:rPr>
          <w:rFonts w:cs="Times New Roman"/>
        </w:rPr>
        <w:t xml:space="preserve">          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nekretnina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5E0C56" w:rsidP="00985C5D" w:rsidR="00B16D5E" w:rsidRPr="00B16D5E">
      <w:pPr>
        <w:spacing w:after="0"/>
        <w:ind w:firstLine="708"/>
        <w:jc w:val="both"/>
      </w:pPr>
      <w:r w:rsidRPr="00B16D5E">
        <w:t>a)</w:t>
      </w:r>
      <w:r w:rsidR="00B16D5E" w:rsidRPr="00B16D5E">
        <w:rPr>
          <w:rFonts w:cs="Times New Roman"/>
        </w:rPr>
        <w:t xml:space="preserve"> </w:t>
      </w:r>
      <w:r w:rsidR="00985C5D">
        <w:rPr>
          <w:rFonts w:cs="Times New Roman"/>
        </w:rPr>
        <w:t>u</w:t>
      </w:r>
      <w:r w:rsidR="00B16D5E" w:rsidRPr="00B16D5E">
        <w:rPr>
          <w:rFonts w:cs="Times New Roman"/>
        </w:rPr>
        <w:t xml:space="preserve">pisane u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985C5D">
        <w:rPr>
          <w:rFonts w:cs="Times New Roman"/>
        </w:rPr>
        <w:t>479, u naravi stambena zgrada i dvorište ukupne površine 925 m2 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 na </w:t>
      </w:r>
      <w:proofErr w:type="spellStart"/>
      <w:r w:rsidR="00985C5D">
        <w:rPr>
          <w:rFonts w:cs="Times New Roman"/>
        </w:rPr>
        <w:t>kčbr</w:t>
      </w:r>
      <w:proofErr w:type="spellEnd"/>
      <w:r w:rsidR="00985C5D">
        <w:rPr>
          <w:rFonts w:cs="Times New Roman"/>
        </w:rPr>
        <w:t xml:space="preserve">. 231, k.o. </w:t>
      </w:r>
      <w:proofErr w:type="spellStart"/>
      <w:r w:rsidR="00985C5D">
        <w:rPr>
          <w:rFonts w:cs="Times New Roman"/>
        </w:rPr>
        <w:t>Biškupec</w:t>
      </w:r>
      <w:proofErr w:type="spellEnd"/>
      <w:r w:rsidR="00985C5D">
        <w:rPr>
          <w:rFonts w:cs="Times New Roman"/>
        </w:rPr>
        <w:t xml:space="preserve">, </w:t>
      </w:r>
      <w:r w:rsidR="00FC0FBE">
        <w:rPr>
          <w:rFonts w:cs="Times New Roman"/>
        </w:rPr>
        <w:t xml:space="preserve">na kojima dužnik dolazi upisan kao </w:t>
      </w:r>
      <w:proofErr w:type="spellStart"/>
      <w:r w:rsidR="00FC0FBE">
        <w:rPr>
          <w:rFonts w:cs="Times New Roman"/>
        </w:rPr>
        <w:t>Z.T</w:t>
      </w:r>
      <w:proofErr w:type="spellEnd"/>
      <w:r w:rsidR="00FC0FBE">
        <w:rPr>
          <w:rFonts w:cs="Times New Roman"/>
        </w:rPr>
        <w:t>.-ING d.o.o., Varaždin, Krešimira Filića 96</w:t>
      </w:r>
    </w:p>
    <w:p w:rsidRDefault="005E0C56" w:rsidP="00832816" w:rsidR="005E0C56">
      <w:pPr>
        <w:spacing w:after="0"/>
        <w:jc w:val="both"/>
      </w:pPr>
    </w:p>
    <w:p w:rsidRDefault="005E0C56" w:rsidP="00FC0FBE" w:rsidR="00FC0FBE" w:rsidRPr="00B16D5E">
      <w:pPr>
        <w:spacing w:after="0"/>
        <w:ind w:firstLine="708"/>
        <w:jc w:val="both"/>
      </w:pPr>
      <w:r>
        <w:t>b)</w:t>
      </w:r>
      <w:r w:rsidR="00B16D5E">
        <w:t xml:space="preserve"> </w:t>
      </w:r>
      <w:r w:rsidR="00C84E88">
        <w:rPr>
          <w:rFonts w:cs="Times New Roman"/>
        </w:rPr>
        <w:t>Upisane</w:t>
      </w:r>
      <w:r w:rsidR="00B16D5E" w:rsidRPr="00B16D5E">
        <w:rPr>
          <w:rFonts w:cs="Times New Roman"/>
        </w:rPr>
        <w:t xml:space="preserve"> u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985C5D">
        <w:rPr>
          <w:rFonts w:cs="Times New Roman"/>
        </w:rPr>
        <w:t>936, u naravi zemljište površine 2728 m2 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 na </w:t>
      </w:r>
      <w:proofErr w:type="spellStart"/>
      <w:r w:rsidR="00FC0FBE">
        <w:rPr>
          <w:rFonts w:cs="Times New Roman"/>
        </w:rPr>
        <w:t>kčbr</w:t>
      </w:r>
      <w:proofErr w:type="spellEnd"/>
      <w:r w:rsidR="00FC0FBE">
        <w:rPr>
          <w:rFonts w:cs="Times New Roman"/>
        </w:rPr>
        <w:t xml:space="preserve">. 424/5, k.o. </w:t>
      </w:r>
      <w:proofErr w:type="spellStart"/>
      <w:r w:rsidR="00FC0FBE">
        <w:rPr>
          <w:rFonts w:cs="Times New Roman"/>
        </w:rPr>
        <w:t>Jalkovec</w:t>
      </w:r>
      <w:proofErr w:type="spellEnd"/>
      <w:r w:rsidR="00FC0FBE">
        <w:rPr>
          <w:rFonts w:cs="Times New Roman"/>
        </w:rPr>
        <w:t>,</w:t>
      </w:r>
      <w:r w:rsidR="00985C5D">
        <w:rPr>
          <w:rFonts w:cs="Times New Roman"/>
        </w:rPr>
        <w:t xml:space="preserve"> </w:t>
      </w:r>
      <w:r w:rsidR="00FC0FBE">
        <w:rPr>
          <w:rFonts w:cs="Times New Roman"/>
        </w:rPr>
        <w:t xml:space="preserve">na kojima dužnik dolazi upisan kao </w:t>
      </w:r>
      <w:proofErr w:type="spellStart"/>
      <w:r w:rsidR="00FC0FBE">
        <w:rPr>
          <w:rFonts w:cs="Times New Roman"/>
        </w:rPr>
        <w:t>Z.T</w:t>
      </w:r>
      <w:proofErr w:type="spellEnd"/>
      <w:r w:rsidR="00FC0FBE">
        <w:rPr>
          <w:rFonts w:cs="Times New Roman"/>
        </w:rPr>
        <w:t>.-ING d.o.o., Varaždin, Krešimira Filića 96</w:t>
      </w:r>
    </w:p>
    <w:p w:rsidRDefault="00985C5D" w:rsidP="00FC0FBE" w:rsidR="005E0C56" w:rsidRPr="00FC0FBE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                     </w:t>
      </w:r>
    </w:p>
    <w:p w:rsidRDefault="005E0C56" w:rsidP="00832816" w:rsidR="005E0C56">
      <w:pPr>
        <w:spacing w:after="0"/>
        <w:jc w:val="both"/>
      </w:pPr>
    </w:p>
    <w:p w:rsidRDefault="00FC0FBE" w:rsidP="00C84E88" w:rsidR="00EC76E3">
      <w:pPr>
        <w:spacing w:after="0"/>
        <w:ind w:firstLine="708"/>
        <w:jc w:val="both"/>
      </w:pPr>
      <w:r>
        <w:t>Na nekretninama navedenim</w:t>
      </w:r>
      <w:r w:rsidR="00C84E88" w:rsidRPr="00FC0FBE">
        <w:t xml:space="preserve"> pod točk</w:t>
      </w:r>
      <w:r>
        <w:t xml:space="preserve">om 1.a. </w:t>
      </w:r>
      <w:r w:rsidR="00A67D21" w:rsidRPr="00FC0FBE">
        <w:t xml:space="preserve">upisano je </w:t>
      </w:r>
      <w:proofErr w:type="spellStart"/>
      <w:r w:rsidR="00C84E88" w:rsidRPr="00FC0FBE">
        <w:t>razlučno</w:t>
      </w:r>
      <w:proofErr w:type="spellEnd"/>
      <w:r w:rsidR="00C84E88" w:rsidRPr="00FC0FBE">
        <w:t xml:space="preserve"> pravo</w:t>
      </w:r>
      <w:r w:rsidR="00A67D21" w:rsidRPr="00FC0FBE">
        <w:t xml:space="preserve"> vjerovnika </w:t>
      </w:r>
      <w:r>
        <w:t>Republika Hrvatska, Ministarstvo financija – Porezna uprava, OIB: 18683136487, radi osiguranja novčane tražbine u iznosu od 1.349.449,91 kn</w:t>
      </w:r>
      <w:r w:rsidR="00597D8A">
        <w:t xml:space="preserve">, uvećano za zakonske zatezne kamate te troškove namirenja, te vjerovnika Republika Hrvatska, OIB: 52634238587, radi osiguranja novčane tražbine u iznosu od 2.010.320,98 kn sa zakonskim zateznim kamatama, dok je na nekretninama navedenim pod točkom 1.b. upisano </w:t>
      </w:r>
      <w:proofErr w:type="spellStart"/>
      <w:r w:rsidR="00597D8A">
        <w:t>razlučno</w:t>
      </w:r>
      <w:proofErr w:type="spellEnd"/>
      <w:r w:rsidR="00597D8A">
        <w:t xml:space="preserve"> pravo Privredne banke Zagreb d.d., Podružnica Varaždin, </w:t>
      </w:r>
      <w:proofErr w:type="spellStart"/>
      <w:r w:rsidR="00597D8A">
        <w:t>Kukuljevićeva</w:t>
      </w:r>
      <w:proofErr w:type="spellEnd"/>
      <w:r w:rsidR="00597D8A">
        <w:t xml:space="preserve"> 17, radi osiguranja novčane tražbine </w:t>
      </w:r>
      <w:r w:rsidR="00EC76E3">
        <w:t xml:space="preserve">u iznosu od 1.700.000,00 kn sa kamatama, ostalim troškovima i uvjetima utvrđenim sporazumom o zasnivanju založnog prava na nekretninama i pravu na neposrednu ovrhu od 13.6.2007., nadalje </w:t>
      </w:r>
      <w:proofErr w:type="spellStart"/>
      <w:r w:rsidR="00EC76E3">
        <w:t>razlučno</w:t>
      </w:r>
      <w:proofErr w:type="spellEnd"/>
      <w:r w:rsidR="00EC76E3">
        <w:t xml:space="preserve"> pravo vjerovnika Privredna banka Zagreb – dioničko društvo, OIB: 02535697732, Zagreb, Račkog 6, radi osiguranja novčane tražbine u iznosu od 200.000,00 eura sa kamatama, naknadama te ostalim troškovima i uvjetima u skladu sa općim sporazumom o osiguranju stjecanjem založnog prava i neposrednom provođenju prisilne </w:t>
      </w:r>
      <w:r w:rsidR="00EC76E3">
        <w:lastRenderedPageBreak/>
        <w:t xml:space="preserve">ovrhe od 28. studenoga 2011., te </w:t>
      </w:r>
      <w:proofErr w:type="spellStart"/>
      <w:r w:rsidR="00EC76E3">
        <w:t>razlučno</w:t>
      </w:r>
      <w:proofErr w:type="spellEnd"/>
      <w:r w:rsidR="00EC76E3">
        <w:t xml:space="preserve"> pravo vjerovnika Privredna banka Zagreb d.d., OIB: 02535697732, Zagreb, Radnička cesta 50, radi osiguranja novčane tražbine u iznosu od 1.145.000,00 kn sa kamatama, naknadama te ostalim troškovima i uvjetima u skladu sa sporazumom o zasnivanju založnog prava na nekretninama i pravu na neposrednu ovrhu od 17. svibnja 2013., k</w:t>
      </w:r>
      <w:r w:rsidR="00597D8A">
        <w:t xml:space="preserve">oja </w:t>
      </w:r>
      <w:r w:rsidR="00EC76E3">
        <w:t xml:space="preserve">tražbina </w:t>
      </w:r>
      <w:r w:rsidR="00597D8A">
        <w:t xml:space="preserve">je prodana </w:t>
      </w:r>
      <w:r w:rsidR="00EC76E3">
        <w:t xml:space="preserve">društvu </w:t>
      </w:r>
      <w:proofErr w:type="spellStart"/>
      <w:r w:rsidR="00EC76E3">
        <w:t>Ecoenergy</w:t>
      </w:r>
      <w:proofErr w:type="spellEnd"/>
      <w:r w:rsidR="00EC76E3">
        <w:t xml:space="preserve"> d.o.o., Varaždin, Krešimira Filića 96 </w:t>
      </w:r>
      <w:r w:rsidR="00597D8A">
        <w:t xml:space="preserve">temeljem Ugovora o prodaji tražbine broj 02-240/2017 i Izjave o prijenosu tražbine sporednih prava i založnih prava </w:t>
      </w:r>
      <w:r w:rsidR="00EC76E3">
        <w:t>kupcu.</w:t>
      </w:r>
    </w:p>
    <w:p w:rsidRDefault="00EC76E3" w:rsidP="00C84E88" w:rsidR="00EC76E3">
      <w:pPr>
        <w:spacing w:after="0"/>
        <w:ind w:firstLine="708"/>
        <w:jc w:val="both"/>
      </w:pPr>
    </w:p>
    <w:p w:rsidRDefault="003428DA" w:rsidP="00832816" w:rsidR="003428DA">
      <w:pPr>
        <w:spacing w:lineRule="auto" w:line="276" w:after="0"/>
        <w:jc w:val="both"/>
      </w:pPr>
    </w:p>
    <w:p w:rsidRDefault="00C84E88" w:rsidP="00C84E88" w:rsidR="005E0C56">
      <w:pPr>
        <w:spacing w:lineRule="auto" w:line="276" w:after="0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822463" w:rsidR="00EC76E3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ind w:left="36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procjeni </w:t>
      </w:r>
    </w:p>
    <w:p w:rsidRDefault="0014175B" w:rsidP="00EC76E3" w:rsidR="001417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građevinarstvo </w:t>
      </w:r>
      <w:r>
        <w:rPr>
          <w:rFonts w:cs="Times New Roman"/>
        </w:rPr>
        <w:t xml:space="preserve">i procjenu nekretnina </w:t>
      </w:r>
      <w:r w:rsidR="00DD60ED">
        <w:rPr>
          <w:rFonts w:cs="Times New Roman"/>
        </w:rPr>
        <w:t xml:space="preserve">Miroslava Kraša, dipl. ing. iz tvrtke </w:t>
      </w:r>
      <w:proofErr w:type="spellStart"/>
      <w:r w:rsidR="00DD60ED">
        <w:rPr>
          <w:rFonts w:cs="Times New Roman"/>
        </w:rPr>
        <w:t>Congram</w:t>
      </w:r>
      <w:proofErr w:type="spellEnd"/>
      <w:r w:rsidR="00DD60ED">
        <w:rPr>
          <w:rFonts w:cs="Times New Roman"/>
        </w:rPr>
        <w:t>-</w:t>
      </w:r>
      <w:proofErr w:type="spellStart"/>
      <w:r w:rsidR="00DD60ED">
        <w:rPr>
          <w:rFonts w:cs="Times New Roman"/>
        </w:rPr>
        <w:t>Commerce</w:t>
      </w:r>
      <w:proofErr w:type="spellEnd"/>
      <w:r w:rsidR="00DD60ED">
        <w:rPr>
          <w:rFonts w:cs="Times New Roman"/>
        </w:rPr>
        <w:t xml:space="preserve"> d.o.o., iz Varaždina</w:t>
      </w:r>
      <w:r>
        <w:rPr>
          <w:rFonts w:cs="Times New Roman"/>
        </w:rPr>
        <w:t xml:space="preserve"> u iznosu od </w:t>
      </w:r>
      <w:r w:rsidR="00DD60ED">
        <w:rPr>
          <w:rFonts w:cs="Times New Roman"/>
        </w:rPr>
        <w:t>255.000,00</w:t>
      </w:r>
      <w:r>
        <w:rPr>
          <w:rFonts w:cs="Times New Roman"/>
        </w:rPr>
        <w:t xml:space="preserve"> kuna.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DD60ED" w:rsidP="00EC76E3" w:rsidR="00EC76E3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>Utv</w:t>
      </w:r>
      <w:r w:rsidR="005E0C56">
        <w:t xml:space="preserve">rđuje se vrijednost nekretnine iz točke 1. b) izreke ovog zaključka </w:t>
      </w:r>
      <w:r w:rsidR="0014175B" w:rsidRPr="00DD60ED">
        <w:rPr>
          <w:rFonts w:cs="Times New Roman"/>
        </w:rPr>
        <w:t xml:space="preserve">prema procjeni </w:t>
      </w:r>
    </w:p>
    <w:p w:rsidRDefault="00DD60ED" w:rsidP="00EC76E3" w:rsidR="00DD60ED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za građevinarstvo i procjenu nekretnina Miroslava Kraša, dipl. ing. iz tvrtke </w:t>
      </w:r>
      <w:proofErr w:type="spellStart"/>
      <w:r>
        <w:rPr>
          <w:rFonts w:cs="Times New Roman"/>
        </w:rPr>
        <w:t>Congram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Commerce</w:t>
      </w:r>
      <w:proofErr w:type="spellEnd"/>
      <w:r>
        <w:rPr>
          <w:rFonts w:cs="Times New Roman"/>
        </w:rPr>
        <w:t xml:space="preserve"> d.o.o., iz Varaždina u iznosu od 2.897.624,76 kuna. </w:t>
      </w:r>
    </w:p>
    <w:p w:rsidRDefault="00832816" w:rsidP="003428DA" w:rsidR="00832816" w:rsidRPr="00832816">
      <w:pPr>
        <w:pStyle w:val="Odlomakpopisa"/>
        <w:spacing w:after="0"/>
        <w:ind w:firstLine="0" w:left="624"/>
      </w:pP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5E0C56" w:rsidR="005E0C56">
      <w:pPr>
        <w:spacing w:after="0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832816">
        <w:rPr>
          <w:bCs/>
        </w:rPr>
        <w:t>a</w:t>
      </w:r>
      <w:r>
        <w:rPr>
          <w:bCs/>
        </w:rPr>
        <w:t xml:space="preserve">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DD60ED">
        <w:t>i upravitelj</w:t>
      </w:r>
      <w:r>
        <w:t xml:space="preserve"> duž</w:t>
      </w:r>
      <w:r w:rsidR="00DD60ED">
        <w:t>an je</w:t>
      </w:r>
      <w:r w:rsidR="005E0C56">
        <w:t xml:space="preserve">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5E0C56" w:rsidR="005E0C56">
      <w:pPr>
        <w:spacing w:after="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 a) ovog zaključka u naravi predstavlja</w:t>
      </w:r>
      <w:r w:rsidR="00DD60ED">
        <w:t xml:space="preserve"> stambenu zgradu i dvorište ukupne površine 925 m2;</w:t>
      </w:r>
      <w:r w:rsidRPr="00B16D5E">
        <w:tab/>
      </w:r>
    </w:p>
    <w:p w:rsidRDefault="00DD6229" w:rsidP="003428DA" w:rsidR="00DD6229">
      <w:pPr>
        <w:pStyle w:val="Odlomakpopisa"/>
        <w:spacing w:after="0"/>
        <w:ind w:firstLine="0" w:left="720"/>
      </w:pPr>
      <w:r>
        <w:t>Nekretnina iz točke 1 b) ovog zaključka u naravi predstavlja</w:t>
      </w:r>
      <w:r w:rsidR="00DD60ED">
        <w:t xml:space="preserve"> zemljište površine 2728 m2; </w:t>
      </w:r>
      <w:r w:rsidRPr="00DD6229">
        <w:rPr>
          <w:rFonts w:cs="Times New Roman"/>
        </w:rPr>
        <w:t>)</w:t>
      </w:r>
      <w:r>
        <w:rPr>
          <w:rFonts w:cs="Times New Roman"/>
        </w:rPr>
        <w:t>;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22463" w:rsidR="005E0C56">
      <w:pPr>
        <w:pStyle w:val="Odlomakpopisa"/>
        <w:numPr>
          <w:ilvl w:val="0"/>
          <w:numId w:val="45"/>
        </w:numPr>
        <w:spacing w:after="0"/>
      </w:pPr>
      <w:r w:rsidRPr="003428DA">
        <w:rPr>
          <w:color w:val="000000"/>
        </w:rPr>
        <w:t xml:space="preserve">Utvrđena vrijednost nekretnine iz točke 1a) iznosi </w:t>
      </w:r>
      <w:r w:rsidR="00DD60ED">
        <w:rPr>
          <w:color w:val="000000"/>
        </w:rPr>
        <w:t>255.000,00</w:t>
      </w:r>
      <w:r w:rsidR="0087502E" w:rsidRPr="003428DA">
        <w:rPr>
          <w:rFonts w:cs="Times New Roman"/>
        </w:rPr>
        <w:t xml:space="preserve"> kuna</w:t>
      </w:r>
      <w:r>
        <w:t>.</w:t>
      </w:r>
    </w:p>
    <w:p w:rsidRDefault="003428DA" w:rsidP="0087502E" w:rsidR="005E0C56">
      <w:pPr>
        <w:spacing w:after="0"/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5E0C56">
        <w:rPr>
          <w:color w:val="000000"/>
        </w:rPr>
        <w:t xml:space="preserve">Utvrđena vrijednost nekretnine iz točke 1b) iznosi </w:t>
      </w:r>
      <w:r w:rsidR="00F92DBE">
        <w:rPr>
          <w:color w:val="000000"/>
        </w:rPr>
        <w:t>2.897.624,76 kuna.</w:t>
      </w:r>
    </w:p>
    <w:p w:rsidRDefault="005E0C56" w:rsidP="005E0C56" w:rsidR="005E0C56">
      <w:pPr>
        <w:spacing w:after="0"/>
        <w:rPr>
          <w:color w:val="000000"/>
        </w:rPr>
      </w:pP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lastRenderedPageBreak/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A71A09">
        <w:t>191.250,00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A71A09">
        <w:t>127.500,00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A71A09">
        <w:t>63.750,00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left="1068"/>
        <w:jc w:val="both"/>
      </w:pPr>
    </w:p>
    <w:p w:rsidRDefault="005E0C56" w:rsidP="005E0C56" w:rsidR="005E0C56" w:rsidRPr="00A71A09">
      <w:pPr>
        <w:spacing w:after="0"/>
        <w:ind w:firstLine="708"/>
        <w:jc w:val="both"/>
      </w:pPr>
      <w:r w:rsidRPr="00A71A09">
        <w:t>Nekretnina iz točke 1.b) se ne može prodati:</w:t>
      </w:r>
    </w:p>
    <w:p w:rsidRDefault="005E0C56" w:rsidP="005E0C56" w:rsidR="005E0C56" w:rsidRPr="00A71A09">
      <w:pPr>
        <w:spacing w:after="0"/>
        <w:ind w:firstLine="708"/>
        <w:jc w:val="both"/>
      </w:pPr>
    </w:p>
    <w:p w:rsidRDefault="005E0C56" w:rsidP="005E0C56" w:rsidR="005E0C56" w:rsidRPr="00A71A09">
      <w:pPr>
        <w:spacing w:lineRule="auto" w:line="256" w:after="0"/>
        <w:ind w:left="708"/>
        <w:jc w:val="both"/>
      </w:pPr>
      <w:r w:rsidRPr="00A71A09">
        <w:t xml:space="preserve">-na prvoj dražbi nekretnina se ne može prodati ispod ¾ utvrđene vrijednosti, tj. ispod iznosa od </w:t>
      </w:r>
      <w:r w:rsidR="00A71A09" w:rsidRPr="00A71A09">
        <w:t>2.173.218,57 kn</w:t>
      </w:r>
    </w:p>
    <w:p w:rsidRDefault="005E0C56" w:rsidP="005E0C56" w:rsidR="005E0C56" w:rsidRPr="00A71A09">
      <w:pPr>
        <w:spacing w:lineRule="auto" w:line="256" w:after="0"/>
        <w:ind w:firstLine="708"/>
        <w:jc w:val="both"/>
      </w:pPr>
      <w:r w:rsidRPr="00A71A09">
        <w:t xml:space="preserve">-na drugoj dražbi nekretnina se ne može prodati ispod ½ utvrđene vrijednosti, tj. ispod </w:t>
      </w:r>
    </w:p>
    <w:p w:rsidRDefault="005E0C56" w:rsidP="005E0C56" w:rsidR="005E0C56" w:rsidRPr="00A71A09">
      <w:pPr>
        <w:spacing w:lineRule="auto" w:line="256" w:after="0"/>
        <w:ind w:firstLine="708"/>
        <w:jc w:val="both"/>
      </w:pPr>
      <w:r w:rsidRPr="00A71A09">
        <w:t xml:space="preserve">iznosa od </w:t>
      </w:r>
      <w:r w:rsidR="00A71A09" w:rsidRPr="00A71A09">
        <w:t>1.448.812,38 kn</w:t>
      </w:r>
    </w:p>
    <w:p w:rsidRDefault="005E0C56" w:rsidP="005E0C56" w:rsidR="005E0C56" w:rsidRPr="00A71A09">
      <w:pPr>
        <w:spacing w:lineRule="auto" w:line="256" w:after="0"/>
        <w:ind w:firstLine="708"/>
        <w:jc w:val="both"/>
      </w:pPr>
      <w:r w:rsidRPr="00A71A09">
        <w:t xml:space="preserve">-na trećoj dražbi nekretnina se ne može prodati ispod ¼ utvrđene vrijednosti, tj. ispod </w:t>
      </w:r>
    </w:p>
    <w:p w:rsidRDefault="005E0C56" w:rsidP="005E0C56" w:rsidR="005E0C56" w:rsidRPr="00A71A09">
      <w:pPr>
        <w:spacing w:lineRule="auto" w:line="256" w:after="0"/>
        <w:ind w:firstLine="708"/>
        <w:jc w:val="both"/>
      </w:pPr>
      <w:r w:rsidRPr="00A71A09">
        <w:t xml:space="preserve">iznosa od </w:t>
      </w:r>
      <w:r w:rsidR="00A71A09" w:rsidRPr="00A71A09">
        <w:t>724.406,19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firstLine="708"/>
        <w:jc w:val="both"/>
      </w:pPr>
      <w:r w:rsidRPr="00A71A09">
        <w:t>-na četvrtoj dražbi nekretnina se prodaje po početnoj prodajnoj cijeni od 1,00 kn.</w:t>
      </w:r>
    </w:p>
    <w:p w:rsidRDefault="00EF36B3" w:rsidP="00F92DBE" w:rsidR="00EF36B3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</w:p>
    <w:p w:rsidRDefault="005E0C56" w:rsidP="00822463" w:rsidR="005E0C56" w:rsidRPr="00EF36B3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 w:rsidRPr="00EF36B3">
        <w:rPr>
          <w:color w:val="000000"/>
        </w:rPr>
        <w:t>Sve poreze i pristojbe u svezi s prodajom snosi kupac.</w:t>
      </w:r>
    </w:p>
    <w:p w:rsidRDefault="005E0C56" w:rsidP="005E0C56" w:rsidR="005E0C56" w:rsidRPr="0049162D">
      <w:pPr>
        <w:spacing w:after="0"/>
        <w:rPr>
          <w:b/>
          <w:color w:val="000000"/>
        </w:rPr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 prethodno dale jamčevinu u iznosu od 5% od utvrđene vrijednosti nekretnine iz točke 1.a), tj. u iznosu od </w:t>
      </w:r>
      <w:r w:rsidR="00F92DBE">
        <w:t>12.750,00</w:t>
      </w:r>
      <w:r w:rsidRPr="00737D8B">
        <w:t xml:space="preserve"> 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1.b), tj. u iznosu od </w:t>
      </w:r>
      <w:r w:rsidR="00F92DBE">
        <w:t xml:space="preserve">144.881,24 </w:t>
      </w:r>
      <w:r w:rsidR="00737D8B" w:rsidRPr="00737D8B">
        <w:t>kuna</w:t>
      </w:r>
      <w:r w:rsidR="00EF36B3" w:rsidRPr="00EF36B3">
        <w:t xml:space="preserve"> </w:t>
      </w:r>
      <w:r w:rsidR="00EF36B3">
        <w:t>i podnijela prijavu za sudjelovanje na elektroničkoj javnoj dražbi. Jamčevina se uplaćuje</w:t>
      </w:r>
      <w:r>
        <w:t xml:space="preserve">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F92DBE" w:rsidR="005E0C56">
      <w:pPr>
        <w:spacing w:after="0"/>
        <w:jc w:val="both"/>
      </w:pP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  <w:rPr>
          <w:u w:val="single"/>
        </w:rPr>
      </w:pPr>
      <w:r>
        <w:lastRenderedPageBreak/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 xml:space="preserve">Zainteresirane osobe mogu razgledati nekretnine koje su predmet prodaje,  uz prethodni dogovor sa stečajnim upraviteljem </w:t>
      </w:r>
      <w:r w:rsidR="00F92DBE">
        <w:t>Zvonkom Tomljanovićem na broj telefona 091/2253-079.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C105C3">
        <w:t>2</w:t>
      </w:r>
      <w:r w:rsidR="00EF7EFF">
        <w:t>6</w:t>
      </w:r>
      <w:r w:rsidR="00C105C3">
        <w:t xml:space="preserve">. veljače 2018. 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EF7EFF" w:rsidR="00F92DBE">
      <w:pPr>
        <w:spacing w:after="0"/>
        <w:ind w:firstLine="708" w:left="5664"/>
      </w:pPr>
      <w:r>
        <w:t>Sutkinja</w:t>
      </w:r>
    </w:p>
    <w:p w:rsidRDefault="00F92DBE" w:rsidP="00F92DBE" w:rsidR="00F92DBE">
      <w:pPr>
        <w:spacing w:after="0"/>
        <w:ind w:left="5664"/>
        <w:jc w:val="center"/>
      </w:pPr>
    </w:p>
    <w:p w:rsidRDefault="00F92DBE" w:rsidP="00EF7EFF" w:rsidR="00F92DBE">
      <w:pPr>
        <w:spacing w:after="0"/>
        <w:ind w:left="5664"/>
      </w:pPr>
      <w:r>
        <w:t>Melita Poljanec Bubaš</w:t>
      </w:r>
      <w:r w:rsidR="00EF7EFF">
        <w:t>, v.r.</w:t>
      </w:r>
    </w:p>
    <w:p w:rsidRDefault="00EF7EFF" w:rsidP="00F92DBE" w:rsidR="00EF7EFF">
      <w:pPr>
        <w:spacing w:after="0"/>
        <w:ind w:left="5664"/>
        <w:jc w:val="center"/>
      </w:pPr>
    </w:p>
    <w:p w:rsidRDefault="00EF7EFF" w:rsidP="00EF7EFF" w:rsidR="00EF7EFF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37D8B" w:rsidP="00F92DBE" w:rsidR="005E0C56">
      <w:pPr>
        <w:spacing w:after="0"/>
      </w:pPr>
      <w:r>
        <w:t xml:space="preserve">        </w:t>
      </w:r>
      <w:r w:rsidR="00E45FB6">
        <w:t xml:space="preserve"> </w:t>
      </w:r>
      <w:r w:rsidR="00570DD8">
        <w:t xml:space="preserve">         </w:t>
      </w:r>
      <w:r>
        <w:t xml:space="preserve">                     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DNA: 1. Stečajni upravitelj </w:t>
      </w:r>
      <w:r w:rsidR="00A82DEC">
        <w:t xml:space="preserve">Zvonko Tomljanović, iz Našica, J. Runjanina 7         </w:t>
      </w:r>
    </w:p>
    <w:p w:rsidRDefault="00C84E88" w:rsidP="005E0C56" w:rsidR="005E0C56">
      <w:pPr>
        <w:spacing w:after="0"/>
        <w:jc w:val="both"/>
      </w:pPr>
      <w:r>
        <w:t xml:space="preserve">           2. </w:t>
      </w:r>
      <w:proofErr w:type="spellStart"/>
      <w:r>
        <w:t>Razlučnim</w:t>
      </w:r>
      <w:proofErr w:type="spellEnd"/>
      <w:r>
        <w:t xml:space="preserve"> vjerovnicima</w:t>
      </w:r>
      <w:r w:rsidR="005E0C56">
        <w:t>:</w:t>
      </w:r>
    </w:p>
    <w:p w:rsidRDefault="005E0C56" w:rsidP="005E0C56" w:rsidR="005E0C56" w:rsidRPr="00C84E88">
      <w:pPr>
        <w:tabs>
          <w:tab w:pos="720" w:val="left"/>
        </w:tabs>
        <w:spacing w:after="0"/>
        <w:ind w:left="360"/>
        <w:jc w:val="both"/>
      </w:pPr>
      <w:r w:rsidRPr="00C84E88">
        <w:tab/>
        <w:t xml:space="preserve">- </w:t>
      </w:r>
      <w:r w:rsidR="00A82DEC">
        <w:t>Republika Hrvatska, zastupana po Županijskom državnom odvjetništvu u Varaždinu</w:t>
      </w:r>
    </w:p>
    <w:p w:rsidRDefault="005E0C56" w:rsidP="005E0C56" w:rsidR="005E0C56">
      <w:pPr>
        <w:tabs>
          <w:tab w:pos="720" w:val="left"/>
        </w:tabs>
        <w:spacing w:after="0"/>
        <w:jc w:val="both"/>
      </w:pPr>
      <w:r>
        <w:tab/>
        <w:t xml:space="preserve">- </w:t>
      </w:r>
      <w:r w:rsidR="00A82DEC">
        <w:t xml:space="preserve">Privredna banka Zagreb d.d., Podružnica Varaždin, </w:t>
      </w:r>
      <w:proofErr w:type="spellStart"/>
      <w:r w:rsidR="00A82DEC">
        <w:t>Kukuljevićeva</w:t>
      </w:r>
      <w:proofErr w:type="spellEnd"/>
      <w:r w:rsidR="00A82DEC">
        <w:t xml:space="preserve"> 17</w:t>
      </w:r>
    </w:p>
    <w:p w:rsidRDefault="00A82DEC" w:rsidP="005E0C56" w:rsidR="00A82DEC">
      <w:pPr>
        <w:tabs>
          <w:tab w:pos="720" w:val="left"/>
        </w:tabs>
        <w:spacing w:after="0"/>
        <w:jc w:val="both"/>
      </w:pPr>
      <w:r>
        <w:tab/>
        <w:t>- Privredna banka Zagreb, Zagreb, Račkog 6</w:t>
      </w:r>
    </w:p>
    <w:p w:rsidRDefault="00A82DEC" w:rsidP="005E0C56" w:rsidR="00A82DEC" w:rsidRPr="00C105C3">
      <w:pPr>
        <w:tabs>
          <w:tab w:pos="720" w:val="left"/>
        </w:tabs>
        <w:spacing w:after="0"/>
        <w:jc w:val="both"/>
      </w:pPr>
      <w:r w:rsidRPr="00C105C3">
        <w:tab/>
        <w:t xml:space="preserve">- </w:t>
      </w:r>
      <w:proofErr w:type="spellStart"/>
      <w:r w:rsidRPr="00C105C3">
        <w:t>Ecoenergy</w:t>
      </w:r>
      <w:proofErr w:type="spellEnd"/>
      <w:r w:rsidRPr="00C105C3">
        <w:t xml:space="preserve"> d.o.o., Varaždin, Krešimira Filića 96</w:t>
      </w:r>
    </w:p>
    <w:p w:rsidRDefault="00FF4B9F" w:rsidP="005E0C56" w:rsidR="005E0C56">
      <w:pPr>
        <w:spacing w:after="0"/>
        <w:ind w:firstLine="708"/>
        <w:jc w:val="both"/>
      </w:pPr>
      <w:r>
        <w:t>3</w:t>
      </w:r>
      <w:r w:rsidR="00A82DEC">
        <w:t>. e-Oglasna ploča ovoga suda</w:t>
      </w:r>
    </w:p>
    <w:p w:rsidRDefault="005E0C56" w:rsidP="00C84E88" w:rsidR="00AE649C" w:rsidRPr="00B76F3C">
      <w:pPr>
        <w:spacing w:after="0"/>
        <w:jc w:val="both"/>
      </w:pPr>
      <w:r>
        <w:tab/>
      </w:r>
      <w:r w:rsidR="00FF4B9F">
        <w:t>4</w:t>
      </w:r>
      <w:bookmarkStart w:name="_GoBack" w:id="0"/>
      <w:bookmarkEnd w:id="0"/>
      <w:r>
        <w:t xml:space="preserve">. Financijska agencija, </w:t>
      </w:r>
      <w:r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C84E88">
        <w:t xml:space="preserve">rodaju nekretnine i </w:t>
      </w:r>
      <w:proofErr w:type="spellStart"/>
      <w:r w:rsidR="00C84E88">
        <w:t>fotopresliku</w:t>
      </w:r>
      <w:proofErr w:type="spellEnd"/>
      <w:r w:rsidR="00C84E88">
        <w:t xml:space="preserve"> izvornika izvadaka</w:t>
      </w:r>
      <w:r w:rsidR="00487159">
        <w:t xml:space="preserve"> iz zemljišne knjige uz potvrdu da je </w:t>
      </w:r>
      <w:proofErr w:type="spellStart"/>
      <w:r w:rsidR="00487159">
        <w:t>fotopreslik</w:t>
      </w:r>
      <w:r w:rsidR="00C84E88">
        <w:t>a</w:t>
      </w:r>
      <w:proofErr w:type="spellEnd"/>
      <w:r w:rsidR="00C84E88">
        <w:t xml:space="preserve"> istovjet</w:t>
      </w:r>
      <w:r w:rsidR="00487159">
        <w:t>n</w:t>
      </w:r>
      <w:r w:rsidR="00C84E88">
        <w:t>a</w:t>
      </w:r>
      <w:r w:rsidR="00487159">
        <w:t xml:space="preserve"> s izvornikom.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FF4B9F">
          <w:t>5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985C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9F">
          <w:t>5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A73B7D" w:rsidR="00985C5D" w:rsidRPr="00985C5D">
          <w:trPr>
            <w:jc w:val="right"/>
          </w:trPr>
          <w:tc>
            <w:tcPr>
              <w:tcW w:type="dxa" w:w="4320"/>
            </w:tcPr>
            <w:p w:rsidRDefault="00985C5D" w:rsidP="00A73B7D" w:rsidR="00985C5D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 w:rsidR="00EF7EFF">
                <w:rPr>
                  <w:rFonts w:cs="Times New Roman" w:eastAsia="Times New Roman"/>
                  <w:lang w:eastAsia="hr-HR"/>
                </w:rPr>
                <w:t>2 St-772/2016-48</w:t>
              </w:r>
            </w:p>
          </w:tc>
        </w:tr>
      </w:tbl>
      <w:p w:rsidRDefault="00FF4B9F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6"/>
  </w:num>
  <w:num w:numId="33">
    <w:abstractNumId w:val="28"/>
  </w:num>
  <w:num w:numId="34">
    <w:abstractNumId w:val="26"/>
  </w:num>
  <w:num w:numId="35">
    <w:abstractNumId w:val="11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0"/>
  </w:num>
  <w:num w:numId="41">
    <w:abstractNumId w:val="44"/>
  </w:num>
  <w:num w:numId="42">
    <w:abstractNumId w:val="12"/>
  </w:num>
  <w:num w:numId="43">
    <w:abstractNumId w:val="42"/>
  </w:num>
  <w:num w:numId="44">
    <w:abstractNumId w:val="23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BA578-2046-491E-89D3-350E1A3C2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1361</properties:Words>
  <properties:Characters>7762</properties:Characters>
  <properties:Lines>64</properties:Lines>
  <properties:Paragraphs>18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2018-02-26T07:20:00Z</cp:lastPrinted>
  <dcterms:modified xmlns:xsi="http://www.w3.org/2001/XMLSchema-instance" xsi:type="dcterms:W3CDTF">2018-02-26T07:21:00Z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