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efb6" w14:paraId="920efb6" w:rsidRDefault="00014045" w:rsidR="00B314E8" w:rsidRPr="00E40179">
      <w:pPr>
        <w15:collapsed w:val="false"/>
        <w:rPr>
          <w:rFonts w:hAnsi="Times New Roman" w:ascii="Times New Roman"/>
          <w:noProof w:val="false"/>
          <w:szCs w:val="24"/>
        </w:rPr>
      </w:pPr>
      <w:bookmarkStart w:name="_GoBack" w:id="0"/>
      <w:bookmarkEnd w:id="0"/>
      <w:r w:rsidRPr="00E40179">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P="00712F0C" w:rsidR="00B314E8" w:rsidRPr="00E40179">
      <w:pPr>
        <w:tabs>
          <w:tab w:pos="6711" w:val="left"/>
        </w:tabs>
        <w:rPr>
          <w:rFonts w:hAnsi="Times New Roman" w:ascii="Times New Roman"/>
          <w:noProof w:val="false"/>
          <w:szCs w:val="24"/>
        </w:rPr>
      </w:pPr>
      <w:r w:rsidRPr="00E40179">
        <w:rPr>
          <w:rFonts w:hAnsi="Times New Roman" w:ascii="Times New Roman"/>
          <w:noProof w:val="false"/>
          <w:szCs w:val="24"/>
        </w:rPr>
        <w:t xml:space="preserve">REUBLIKA HRVATSKA </w:t>
      </w:r>
      <w:r w:rsidR="00712F0C">
        <w:rPr>
          <w:rFonts w:hAnsi="Times New Roman" w:ascii="Times New Roman"/>
          <w:noProof w:val="false"/>
          <w:szCs w:val="24"/>
        </w:rPr>
        <w:tab/>
      </w:r>
      <w:r w:rsidR="00712F0C" w:rsidRPr="00712F0C">
        <w:rPr>
          <w:rFonts w:hAnsi="Times New Roman" w:ascii="Times New Roman"/>
          <w:noProof w:val="false"/>
          <w:szCs w:val="24"/>
        </w:rPr>
        <w:t>4 St-1493/2018-76</w:t>
      </w:r>
    </w:p>
    <w:p w:rsidRDefault="00445B6F" w:rsidR="00445B6F" w:rsidRPr="00E40179">
      <w:pPr>
        <w:rPr>
          <w:rFonts w:hAnsi="Times New Roman" w:ascii="Times New Roman"/>
          <w:noProof w:val="false"/>
          <w:szCs w:val="24"/>
        </w:rPr>
      </w:pPr>
      <w:r w:rsidRPr="00E40179">
        <w:rPr>
          <w:rFonts w:hAnsi="Times New Roman" w:ascii="Times New Roman"/>
          <w:noProof w:val="false"/>
          <w:szCs w:val="24"/>
        </w:rPr>
        <w:t xml:space="preserve">TRGOVAČKI SUD U ZAGREBU </w:t>
      </w:r>
    </w:p>
    <w:p w:rsidRDefault="00445B6F" w:rsidR="00445B6F" w:rsidRPr="00E40179">
      <w:pPr>
        <w:rPr>
          <w:rFonts w:hAnsi="Times New Roman" w:ascii="Times New Roman"/>
          <w:noProof w:val="false"/>
          <w:szCs w:val="24"/>
        </w:rPr>
      </w:pPr>
      <w:r w:rsidRPr="00E40179">
        <w:rPr>
          <w:rFonts w:hAnsi="Times New Roman" w:ascii="Times New Roman"/>
          <w:noProof w:val="false"/>
          <w:szCs w:val="24"/>
        </w:rPr>
        <w:t xml:space="preserve">STALNA SLUŽBA </w:t>
      </w:r>
      <w:r w:rsidR="00E40179" w:rsidRPr="00E40179">
        <w:rPr>
          <w:rFonts w:hAnsi="Times New Roman" w:ascii="Times New Roman"/>
          <w:noProof w:val="false"/>
          <w:szCs w:val="24"/>
        </w:rPr>
        <w:t>U KARLOVCU</w:t>
      </w:r>
    </w:p>
    <w:p w:rsidRDefault="00445B6F" w:rsidR="00B314E8" w:rsidRPr="00E40179">
      <w:pPr>
        <w:rPr>
          <w:rFonts w:hAnsi="Times New Roman" w:ascii="Times New Roman"/>
          <w:noProof w:val="false"/>
          <w:szCs w:val="24"/>
        </w:rPr>
      </w:pPr>
      <w:r w:rsidRPr="00E40179">
        <w:rPr>
          <w:rFonts w:hAnsi="Times New Roman" w:ascii="Times New Roman"/>
          <w:noProof w:val="false"/>
          <w:szCs w:val="24"/>
        </w:rPr>
        <w:t xml:space="preserve">Karlovac, </w:t>
      </w:r>
      <w:r w:rsidR="006959CB" w:rsidRPr="00E40179">
        <w:rPr>
          <w:rFonts w:hAnsi="Times New Roman" w:ascii="Times New Roman"/>
          <w:noProof w:val="false"/>
          <w:szCs w:val="24"/>
        </w:rPr>
        <w:t>Trg hrvatskih branitelja 1</w:t>
      </w:r>
    </w:p>
    <w:p w:rsidRDefault="00B314E8" w:rsidR="00B314E8" w:rsidRPr="00E40179">
      <w:pPr>
        <w:rPr>
          <w:rFonts w:hAnsi="Times New Roman" w:ascii="Times New Roman"/>
          <w:noProof w:val="false"/>
          <w:szCs w:val="24"/>
        </w:rPr>
      </w:pPr>
    </w:p>
    <w:p w:rsidRDefault="00445B6F" w:rsidP="00445B6F" w:rsidR="005A0E12" w:rsidRPr="00E40179">
      <w:pPr>
        <w:jc w:val="center"/>
        <w:rPr>
          <w:rFonts w:hAnsi="Times New Roman" w:ascii="Times New Roman"/>
          <w:noProof w:val="false"/>
          <w:szCs w:val="24"/>
        </w:rPr>
      </w:pPr>
      <w:r w:rsidRPr="00E40179">
        <w:rPr>
          <w:rFonts w:hAnsi="Times New Roman" w:ascii="Times New Roman"/>
          <w:noProof w:val="false"/>
          <w:szCs w:val="24"/>
        </w:rPr>
        <w:t>REPUBLIKA HRVATSKA</w:t>
      </w:r>
    </w:p>
    <w:p w:rsidRDefault="008A72D3" w:rsidP="008A72D3" w:rsidR="008A72D3" w:rsidRPr="00E40179">
      <w:pPr>
        <w:jc w:val="center"/>
        <w:rPr>
          <w:rFonts w:hAnsi="Times New Roman" w:ascii="Times New Roman"/>
          <w:noProof w:val="false"/>
          <w:szCs w:val="24"/>
        </w:rPr>
      </w:pPr>
      <w:r w:rsidRPr="00E40179">
        <w:rPr>
          <w:rFonts w:hAnsi="Times New Roman" w:ascii="Times New Roman"/>
          <w:noProof w:val="false"/>
          <w:szCs w:val="24"/>
        </w:rPr>
        <w:t>R J E Š E N J E</w:t>
      </w:r>
    </w:p>
    <w:p w:rsidRDefault="00E40179" w:rsidP="00E40179" w:rsidR="00E40179">
      <w:pPr>
        <w:jc w:val="both"/>
        <w:rPr>
          <w:rFonts w:hAnsi="Times New Roman" w:ascii="Times New Roman"/>
          <w:noProof w:val="false"/>
          <w:szCs w:val="24"/>
        </w:rPr>
      </w:pPr>
    </w:p>
    <w:p w:rsidRDefault="00E40179" w:rsidP="00E40179" w:rsidR="00E40179" w:rsidRPr="00E40179">
      <w:pPr>
        <w:ind w:firstLine="720"/>
        <w:jc w:val="both"/>
        <w:rPr>
          <w:rFonts w:hAnsi="Times New Roman" w:ascii="Times New Roman"/>
        </w:rPr>
      </w:pPr>
      <w:r w:rsidRPr="00E40179">
        <w:rPr>
          <w:rFonts w:hAnsi="Times New Roman" w:ascii="Times New Roman"/>
        </w:rPr>
        <w:t>Trgovački sud u Zagrebu, Stalna Služba u Karlovcu, po sucu Goranki Boljkovac, kao stečajnom sucu, u stečajnom postupku nad dužnikom INGRA-M.E. d.o.o.</w:t>
      </w:r>
      <w:r>
        <w:rPr>
          <w:rFonts w:hAnsi="Times New Roman" w:ascii="Times New Roman"/>
        </w:rPr>
        <w:t xml:space="preserve"> u stečaju</w:t>
      </w:r>
      <w:r w:rsidRPr="00E40179">
        <w:rPr>
          <w:rFonts w:hAnsi="Times New Roman" w:ascii="Times New Roman"/>
        </w:rPr>
        <w:t xml:space="preserve">, Zagreb, Humboldta Alexandera 4b, OIB 48123751191, dana 4. veljače 2019.   </w:t>
      </w:r>
    </w:p>
    <w:p w:rsidRDefault="00B314E8" w:rsidP="00B314E8" w:rsidR="00B314E8" w:rsidRPr="00E40179">
      <w:pPr>
        <w:pStyle w:val="Tijeloteksta"/>
        <w:rPr>
          <w:rFonts w:hAnsi="Times New Roman" w:ascii="Times New Roman"/>
          <w:szCs w:val="24"/>
        </w:rPr>
      </w:pPr>
    </w:p>
    <w:p w:rsidRDefault="00B314E8" w:rsidP="000A020C" w:rsidR="008A72D3" w:rsidRPr="00E40179">
      <w:pPr>
        <w:pStyle w:val="Tijeloteksta"/>
        <w:jc w:val="center"/>
        <w:rPr>
          <w:rFonts w:hAnsi="Times New Roman" w:ascii="Times New Roman"/>
          <w:b/>
          <w:szCs w:val="24"/>
        </w:rPr>
      </w:pPr>
      <w:r w:rsidRPr="00E40179">
        <w:rPr>
          <w:rFonts w:hAnsi="Times New Roman" w:ascii="Times New Roman"/>
          <w:szCs w:val="24"/>
        </w:rPr>
        <w:t>r i j e š i o   j e</w:t>
      </w:r>
    </w:p>
    <w:p w:rsidRDefault="00B314E8" w:rsidP="00B314E8" w:rsidR="00B314E8" w:rsidRPr="00E40179">
      <w:pPr>
        <w:pStyle w:val="Tijeloteksta"/>
        <w:rPr>
          <w:rFonts w:hAnsi="Times New Roman" w:ascii="Times New Roman"/>
          <w:szCs w:val="24"/>
        </w:rPr>
      </w:pPr>
    </w:p>
    <w:p w:rsidRDefault="00002101" w:rsidP="00B314E8" w:rsidR="00B314E8" w:rsidRPr="00E40179">
      <w:pPr>
        <w:pStyle w:val="Tijeloteksta"/>
        <w:numPr>
          <w:ilvl w:val="0"/>
          <w:numId w:val="3"/>
        </w:numPr>
        <w:rPr>
          <w:rFonts w:hAnsi="Times New Roman" w:ascii="Times New Roman"/>
          <w:szCs w:val="24"/>
        </w:rPr>
      </w:pPr>
      <w:r w:rsidRPr="00E40179">
        <w:rPr>
          <w:rFonts w:hAnsi="Times New Roman" w:ascii="Times New Roman"/>
          <w:szCs w:val="24"/>
        </w:rPr>
        <w:t>S</w:t>
      </w:r>
      <w:r w:rsidR="00DD2B86" w:rsidRPr="00E40179">
        <w:rPr>
          <w:rFonts w:hAnsi="Times New Roman" w:ascii="Times New Roman"/>
          <w:szCs w:val="24"/>
        </w:rPr>
        <w:t>t</w:t>
      </w:r>
      <w:r w:rsidR="00DD5C02" w:rsidRPr="00E40179">
        <w:rPr>
          <w:rFonts w:hAnsi="Times New Roman" w:ascii="Times New Roman"/>
          <w:szCs w:val="24"/>
        </w:rPr>
        <w:t>ečajno</w:t>
      </w:r>
      <w:r w:rsidR="006959CB" w:rsidRPr="00E40179">
        <w:rPr>
          <w:rFonts w:hAnsi="Times New Roman" w:ascii="Times New Roman"/>
          <w:szCs w:val="24"/>
        </w:rPr>
        <w:t>m</w:t>
      </w:r>
      <w:r w:rsidR="00DD5C02" w:rsidRPr="00E40179">
        <w:rPr>
          <w:rFonts w:hAnsi="Times New Roman" w:ascii="Times New Roman"/>
          <w:szCs w:val="24"/>
        </w:rPr>
        <w:t xml:space="preserve"> upravitelj</w:t>
      </w:r>
      <w:r w:rsidR="006959CB" w:rsidRPr="00E40179">
        <w:rPr>
          <w:rFonts w:hAnsi="Times New Roman" w:ascii="Times New Roman"/>
          <w:szCs w:val="24"/>
        </w:rPr>
        <w:t>u</w:t>
      </w:r>
      <w:r w:rsidR="00DD5C02" w:rsidRPr="00E40179">
        <w:rPr>
          <w:rFonts w:hAnsi="Times New Roman" w:ascii="Times New Roman"/>
          <w:szCs w:val="24"/>
        </w:rPr>
        <w:t xml:space="preserve"> </w:t>
      </w:r>
      <w:r w:rsidR="00E40179" w:rsidRPr="00E40179">
        <w:rPr>
          <w:rFonts w:hAnsi="Times New Roman" w:ascii="Times New Roman"/>
        </w:rPr>
        <w:t>Goran</w:t>
      </w:r>
      <w:r w:rsidR="00E40179">
        <w:rPr>
          <w:rFonts w:hAnsi="Times New Roman" w:ascii="Times New Roman"/>
        </w:rPr>
        <w:t>u</w:t>
      </w:r>
      <w:r w:rsidR="00E40179" w:rsidRPr="00E40179">
        <w:rPr>
          <w:rFonts w:hAnsi="Times New Roman" w:ascii="Times New Roman"/>
        </w:rPr>
        <w:t xml:space="preserve"> Jedličk</w:t>
      </w:r>
      <w:r w:rsidR="00E40179">
        <w:rPr>
          <w:rFonts w:hAnsi="Times New Roman" w:ascii="Times New Roman"/>
        </w:rPr>
        <w:t>u</w:t>
      </w:r>
      <w:r w:rsidR="00E40179" w:rsidRPr="00E40179">
        <w:rPr>
          <w:rFonts w:hAnsi="Times New Roman" w:ascii="Times New Roman"/>
        </w:rPr>
        <w:t>, Zagreb, Maksimirska 18, OIB 03491070415</w:t>
      </w:r>
      <w:r w:rsidR="005B5EFC" w:rsidRPr="00E40179">
        <w:rPr>
          <w:rFonts w:hAnsi="Times New Roman" w:ascii="Times New Roman"/>
        </w:rPr>
        <w:t>,</w:t>
      </w:r>
      <w:r w:rsidR="003E737C" w:rsidRPr="00E40179">
        <w:rPr>
          <w:rFonts w:hAnsi="Times New Roman" w:ascii="Times New Roman"/>
        </w:rPr>
        <w:t xml:space="preserve"> </w:t>
      </w:r>
      <w:r w:rsidR="00DD5C02" w:rsidRPr="00E40179">
        <w:rPr>
          <w:rFonts w:hAnsi="Times New Roman" w:ascii="Times New Roman"/>
          <w:szCs w:val="24"/>
        </w:rPr>
        <w:t>određuje se nagrada</w:t>
      </w:r>
      <w:r w:rsidR="00445B6F" w:rsidRPr="00E40179">
        <w:rPr>
          <w:rFonts w:hAnsi="Times New Roman" w:ascii="Times New Roman"/>
          <w:szCs w:val="24"/>
        </w:rPr>
        <w:t xml:space="preserve"> </w:t>
      </w:r>
      <w:r w:rsidR="00DD5C02" w:rsidRPr="00E40179">
        <w:rPr>
          <w:rFonts w:hAnsi="Times New Roman" w:ascii="Times New Roman"/>
          <w:szCs w:val="24"/>
        </w:rPr>
        <w:t>za</w:t>
      </w:r>
      <w:r w:rsidR="00A76CB4" w:rsidRPr="00E40179">
        <w:rPr>
          <w:rFonts w:hAnsi="Times New Roman" w:ascii="Times New Roman"/>
          <w:szCs w:val="24"/>
        </w:rPr>
        <w:t xml:space="preserve"> poslove obavljene u p</w:t>
      </w:r>
      <w:r w:rsidR="00DA76A8" w:rsidRPr="00E40179">
        <w:rPr>
          <w:rFonts w:hAnsi="Times New Roman" w:ascii="Times New Roman"/>
          <w:szCs w:val="24"/>
        </w:rPr>
        <w:t xml:space="preserve">rethodnom postupku u iznosu od </w:t>
      </w:r>
      <w:r w:rsidR="00F6228C" w:rsidRPr="00E40179">
        <w:rPr>
          <w:rFonts w:hAnsi="Times New Roman" w:ascii="Times New Roman"/>
          <w:szCs w:val="24"/>
        </w:rPr>
        <w:t>3</w:t>
      </w:r>
      <w:r w:rsidR="005B5EFC" w:rsidRPr="00E40179">
        <w:rPr>
          <w:rFonts w:hAnsi="Times New Roman" w:ascii="Times New Roman"/>
          <w:szCs w:val="24"/>
        </w:rPr>
        <w:t>.000</w:t>
      </w:r>
      <w:r w:rsidR="00AA05B1" w:rsidRPr="00E40179">
        <w:rPr>
          <w:rFonts w:hAnsi="Times New Roman" w:ascii="Times New Roman"/>
          <w:szCs w:val="24"/>
        </w:rPr>
        <w:t>,00</w:t>
      </w:r>
      <w:r w:rsidR="00BD69FB" w:rsidRPr="00E40179">
        <w:rPr>
          <w:rFonts w:hAnsi="Times New Roman" w:ascii="Times New Roman"/>
          <w:szCs w:val="24"/>
        </w:rPr>
        <w:t xml:space="preserve"> kn </w:t>
      </w:r>
      <w:r w:rsidR="00AA05B1" w:rsidRPr="00E40179">
        <w:rPr>
          <w:rFonts w:hAnsi="Times New Roman" w:ascii="Times New Roman"/>
          <w:szCs w:val="24"/>
        </w:rPr>
        <w:t>brut</w:t>
      </w:r>
      <w:r w:rsidR="00E40179">
        <w:rPr>
          <w:rFonts w:hAnsi="Times New Roman" w:ascii="Times New Roman"/>
          <w:szCs w:val="24"/>
        </w:rPr>
        <w:t>o i naknada stvarnih troškova u iznosu od 227,94 kn.</w:t>
      </w:r>
    </w:p>
    <w:p w:rsidRDefault="00B314E8" w:rsidP="00B314E8" w:rsidR="00B314E8" w:rsidRPr="00E40179">
      <w:pPr>
        <w:pStyle w:val="Tijeloteksta"/>
        <w:rPr>
          <w:rFonts w:hAnsi="Times New Roman" w:ascii="Times New Roman"/>
          <w:szCs w:val="24"/>
        </w:rPr>
      </w:pPr>
    </w:p>
    <w:p w:rsidRDefault="008A72D3" w:rsidP="00E40179" w:rsidR="008A72D3" w:rsidRPr="00E40179">
      <w:pPr>
        <w:pStyle w:val="Tijeloteksta"/>
        <w:numPr>
          <w:ilvl w:val="0"/>
          <w:numId w:val="3"/>
        </w:numPr>
        <w:rPr>
          <w:rFonts w:hAnsi="Times New Roman" w:ascii="Times New Roman"/>
          <w:szCs w:val="24"/>
        </w:rPr>
      </w:pPr>
      <w:r w:rsidRPr="00E40179">
        <w:rPr>
          <w:rFonts w:hAnsi="Times New Roman" w:ascii="Times New Roman"/>
          <w:szCs w:val="24"/>
        </w:rPr>
        <w:t>Nalaže se računovodstvu suda da</w:t>
      </w:r>
      <w:r w:rsidR="00E40179">
        <w:rPr>
          <w:rFonts w:hAnsi="Times New Roman" w:ascii="Times New Roman"/>
          <w:szCs w:val="24"/>
        </w:rPr>
        <w:t xml:space="preserve"> izvrši isplatu nagrade od 3.000,00 kn bruto i naknadu stvarnih troškova od 227,94 kn stečajnom upravitelju Goranu Jedličku na račun </w:t>
      </w:r>
      <w:r w:rsidR="00E40179" w:rsidRPr="00E40179">
        <w:rPr>
          <w:rFonts w:hAnsi="Times New Roman" w:ascii="Times New Roman"/>
          <w:szCs w:val="24"/>
        </w:rPr>
        <w:t>kod Zagrebačke banke d.d. Zagreb broj IBAN: HR8723600003116003718</w:t>
      </w:r>
      <w:r w:rsidR="00E40179">
        <w:rPr>
          <w:rFonts w:hAnsi="Times New Roman" w:ascii="Times New Roman"/>
          <w:szCs w:val="24"/>
        </w:rPr>
        <w:t>, i to tako da dio iznosa u visini od 150,00 kn isplati sa depozitnog računa ovog suda za spis St-1493/2018, a preostali dio isplati na teret</w:t>
      </w:r>
      <w:r w:rsidR="00F6228C" w:rsidRPr="00E40179">
        <w:rPr>
          <w:rFonts w:hAnsi="Times New Roman" w:ascii="Times New Roman"/>
          <w:szCs w:val="24"/>
        </w:rPr>
        <w:t xml:space="preserve"> Fonda za namirenje troškova stečajnog postupka.</w:t>
      </w:r>
    </w:p>
    <w:p w:rsidRDefault="00B314E8" w:rsidP="008D559D" w:rsidR="00B314E8" w:rsidRPr="00E40179">
      <w:pPr>
        <w:pStyle w:val="Tijeloteksta"/>
        <w:ind w:left="720"/>
        <w:rPr>
          <w:rFonts w:hAnsi="Times New Roman" w:ascii="Times New Roman"/>
          <w:szCs w:val="24"/>
        </w:rPr>
      </w:pPr>
    </w:p>
    <w:p w:rsidRDefault="000F0435" w:rsidP="000F0435" w:rsidR="008F12BE" w:rsidRPr="00E40179">
      <w:pPr>
        <w:pStyle w:val="Tijeloteksta"/>
        <w:jc w:val="center"/>
        <w:rPr>
          <w:rFonts w:hAnsi="Times New Roman" w:ascii="Times New Roman"/>
          <w:szCs w:val="24"/>
        </w:rPr>
      </w:pPr>
      <w:r w:rsidRPr="00E40179">
        <w:rPr>
          <w:rFonts w:hAnsi="Times New Roman" w:ascii="Times New Roman"/>
          <w:szCs w:val="24"/>
        </w:rPr>
        <w:t>Obrazloženje</w:t>
      </w:r>
    </w:p>
    <w:p w:rsidRDefault="00D84539" w:rsidP="000F0435" w:rsidR="00D84539" w:rsidRPr="00E40179">
      <w:pPr>
        <w:pStyle w:val="Tijeloteksta"/>
        <w:jc w:val="center"/>
        <w:rPr>
          <w:rFonts w:hAnsi="Times New Roman" w:ascii="Times New Roman"/>
          <w:b/>
          <w:szCs w:val="24"/>
        </w:rPr>
      </w:pPr>
    </w:p>
    <w:p w:rsidRDefault="00D84539" w:rsidP="00AA05B1" w:rsidR="00AA05B1" w:rsidRPr="00E40179">
      <w:pPr>
        <w:pStyle w:val="Tijeloteksta"/>
        <w:rPr>
          <w:rFonts w:hAnsi="Times New Roman" w:ascii="Times New Roman"/>
        </w:rPr>
      </w:pPr>
      <w:r w:rsidRPr="00E40179">
        <w:rPr>
          <w:rFonts w:hAnsi="Times New Roman" w:ascii="Times New Roman"/>
          <w:szCs w:val="24"/>
        </w:rPr>
        <w:tab/>
      </w:r>
      <w:r w:rsidR="00AA05B1" w:rsidRPr="00E40179">
        <w:rPr>
          <w:rFonts w:hAnsi="Times New Roman" w:ascii="Times New Roman"/>
          <w:szCs w:val="24"/>
        </w:rPr>
        <w:t>Rješenjem ovog suda poslovni broj 4 St-</w:t>
      </w:r>
      <w:r w:rsidR="00E40179">
        <w:rPr>
          <w:rFonts w:hAnsi="Times New Roman" w:ascii="Times New Roman"/>
          <w:szCs w:val="24"/>
        </w:rPr>
        <w:t>1493/2018</w:t>
      </w:r>
      <w:r w:rsidR="00AA05B1" w:rsidRPr="00E40179">
        <w:rPr>
          <w:rFonts w:hAnsi="Times New Roman" w:ascii="Times New Roman"/>
          <w:szCs w:val="24"/>
        </w:rPr>
        <w:t xml:space="preserve"> od </w:t>
      </w:r>
      <w:r w:rsidR="00E40179">
        <w:rPr>
          <w:rFonts w:hAnsi="Times New Roman" w:ascii="Times New Roman"/>
          <w:szCs w:val="24"/>
        </w:rPr>
        <w:t>18. lipnja 2018</w:t>
      </w:r>
      <w:r w:rsidR="00002101" w:rsidRPr="00E40179">
        <w:rPr>
          <w:rFonts w:hAnsi="Times New Roman" w:ascii="Times New Roman"/>
          <w:szCs w:val="24"/>
        </w:rPr>
        <w:t>.</w:t>
      </w:r>
      <w:r w:rsidR="00AA05B1" w:rsidRPr="00E40179">
        <w:rPr>
          <w:rFonts w:hAnsi="Times New Roman" w:ascii="Times New Roman"/>
          <w:szCs w:val="24"/>
        </w:rPr>
        <w:t xml:space="preserve"> pokrenut je prethodni postupak radi utvrđivanja </w:t>
      </w:r>
      <w:r w:rsidR="005B5EFC" w:rsidRPr="00E40179">
        <w:rPr>
          <w:rFonts w:hAnsi="Times New Roman" w:ascii="Times New Roman"/>
          <w:szCs w:val="24"/>
        </w:rPr>
        <w:t>pretpostavki</w:t>
      </w:r>
      <w:r w:rsidR="00AA05B1" w:rsidRPr="00E40179">
        <w:rPr>
          <w:rFonts w:hAnsi="Times New Roman" w:ascii="Times New Roman"/>
          <w:szCs w:val="24"/>
        </w:rPr>
        <w:t xml:space="preserve"> za otvaranje stečajnog postupka nad dužnikom </w:t>
      </w:r>
      <w:r w:rsidR="00E40179" w:rsidRPr="00E40179">
        <w:rPr>
          <w:rFonts w:hAnsi="Times New Roman" w:ascii="Times New Roman"/>
        </w:rPr>
        <w:t>INGRA-M.E. d.o.o., Zagreb, Humboldta Alexandera 4b, OIB 48123751191</w:t>
      </w:r>
      <w:r w:rsidR="00AA05B1" w:rsidRPr="00E40179">
        <w:rPr>
          <w:rFonts w:hAnsi="Times New Roman" w:ascii="Times New Roman"/>
          <w:szCs w:val="24"/>
        </w:rPr>
        <w:t xml:space="preserve">, a rješenjem od </w:t>
      </w:r>
      <w:r w:rsidR="00E40179">
        <w:rPr>
          <w:rFonts w:hAnsi="Times New Roman" w:ascii="Times New Roman"/>
          <w:szCs w:val="24"/>
        </w:rPr>
        <w:t>25. rujna 2018</w:t>
      </w:r>
      <w:r w:rsidR="00002101" w:rsidRPr="00E40179">
        <w:rPr>
          <w:rFonts w:hAnsi="Times New Roman" w:ascii="Times New Roman"/>
          <w:szCs w:val="24"/>
        </w:rPr>
        <w:t>.</w:t>
      </w:r>
      <w:r w:rsidR="00AA05B1" w:rsidRPr="00E40179">
        <w:rPr>
          <w:rFonts w:hAnsi="Times New Roman" w:ascii="Times New Roman"/>
          <w:szCs w:val="24"/>
        </w:rPr>
        <w:t xml:space="preserve"> imenovan </w:t>
      </w:r>
      <w:r w:rsidR="005B5EFC" w:rsidRPr="00E40179">
        <w:rPr>
          <w:rFonts w:hAnsi="Times New Roman" w:ascii="Times New Roman"/>
          <w:szCs w:val="24"/>
        </w:rPr>
        <w:t xml:space="preserve">je </w:t>
      </w:r>
      <w:r w:rsidR="00AA05B1" w:rsidRPr="00E40179">
        <w:rPr>
          <w:rFonts w:hAnsi="Times New Roman" w:ascii="Times New Roman"/>
          <w:szCs w:val="24"/>
        </w:rPr>
        <w:t>privremen</w:t>
      </w:r>
      <w:r w:rsidR="006959CB" w:rsidRPr="00E40179">
        <w:rPr>
          <w:rFonts w:hAnsi="Times New Roman" w:ascii="Times New Roman"/>
          <w:szCs w:val="24"/>
        </w:rPr>
        <w:t>i</w:t>
      </w:r>
      <w:r w:rsidR="00AA05B1" w:rsidRPr="00E40179">
        <w:rPr>
          <w:rFonts w:hAnsi="Times New Roman" w:ascii="Times New Roman"/>
          <w:szCs w:val="24"/>
        </w:rPr>
        <w:t xml:space="preserve"> stečajn</w:t>
      </w:r>
      <w:r w:rsidR="006959CB" w:rsidRPr="00E40179">
        <w:rPr>
          <w:rFonts w:hAnsi="Times New Roman" w:ascii="Times New Roman"/>
          <w:szCs w:val="24"/>
        </w:rPr>
        <w:t>i</w:t>
      </w:r>
      <w:r w:rsidR="00AA05B1" w:rsidRPr="00E40179">
        <w:rPr>
          <w:rFonts w:hAnsi="Times New Roman" w:ascii="Times New Roman"/>
          <w:szCs w:val="24"/>
        </w:rPr>
        <w:t xml:space="preserve"> upravitelj </w:t>
      </w:r>
      <w:r w:rsidR="00E40179">
        <w:rPr>
          <w:rFonts w:hAnsi="Times New Roman" w:ascii="Times New Roman"/>
        </w:rPr>
        <w:t>Goran Jedliko</w:t>
      </w:r>
      <w:r w:rsidR="005078A8" w:rsidRPr="00E40179">
        <w:rPr>
          <w:rFonts w:hAnsi="Times New Roman" w:ascii="Times New Roman"/>
        </w:rPr>
        <w:t>.</w:t>
      </w:r>
      <w:r w:rsidR="006959CB" w:rsidRPr="00E40179">
        <w:rPr>
          <w:rFonts w:hAnsi="Times New Roman" w:ascii="Times New Roman"/>
        </w:rPr>
        <w:t xml:space="preserve"> </w:t>
      </w:r>
    </w:p>
    <w:p w:rsidRDefault="00002101" w:rsidP="00AA05B1" w:rsidR="00002101" w:rsidRPr="00E40179">
      <w:pPr>
        <w:pStyle w:val="Tijeloteksta"/>
        <w:rPr>
          <w:rFonts w:hAnsi="Times New Roman" w:ascii="Times New Roman"/>
        </w:rPr>
      </w:pPr>
    </w:p>
    <w:p w:rsidRDefault="00002101" w:rsidP="00AA05B1" w:rsidR="00002101" w:rsidRPr="00E40179">
      <w:pPr>
        <w:pStyle w:val="Tijeloteksta"/>
        <w:rPr>
          <w:rFonts w:hAnsi="Times New Roman" w:ascii="Times New Roman"/>
          <w:szCs w:val="24"/>
        </w:rPr>
      </w:pPr>
      <w:r w:rsidRPr="00E40179">
        <w:rPr>
          <w:rFonts w:hAnsi="Times New Roman" w:ascii="Times New Roman"/>
        </w:rPr>
        <w:tab/>
        <w:t>Rješenjem ovog suda posl.br. 4 St-</w:t>
      </w:r>
      <w:r w:rsidR="00E40179">
        <w:rPr>
          <w:rFonts w:hAnsi="Times New Roman" w:ascii="Times New Roman"/>
        </w:rPr>
        <w:t>1493/2018-75</w:t>
      </w:r>
      <w:r w:rsidRPr="00E40179">
        <w:rPr>
          <w:rFonts w:hAnsi="Times New Roman" w:ascii="Times New Roman"/>
        </w:rPr>
        <w:t xml:space="preserve"> od </w:t>
      </w:r>
      <w:r w:rsidR="00E40179">
        <w:rPr>
          <w:rFonts w:hAnsi="Times New Roman" w:ascii="Times New Roman"/>
        </w:rPr>
        <w:t>4. veljače 2019</w:t>
      </w:r>
      <w:r w:rsidRPr="00E40179">
        <w:rPr>
          <w:rFonts w:hAnsi="Times New Roman" w:ascii="Times New Roman"/>
        </w:rPr>
        <w:t xml:space="preserve">. otvoren je i istovremeno zaključen stečajni postupak nad navedenim stečajnim dužnikom, a istim rješenjem je za stečajnog upravitelja imenovan </w:t>
      </w:r>
      <w:r w:rsidR="00E40179">
        <w:rPr>
          <w:rFonts w:hAnsi="Times New Roman" w:ascii="Times New Roman"/>
        </w:rPr>
        <w:t>Goran Jedličko</w:t>
      </w:r>
      <w:r w:rsidRPr="00E40179">
        <w:rPr>
          <w:rFonts w:hAnsi="Times New Roman" w:ascii="Times New Roman"/>
        </w:rPr>
        <w:t>.</w:t>
      </w:r>
    </w:p>
    <w:p w:rsidRDefault="005B5EFC" w:rsidP="00AA05B1" w:rsidR="005B5EFC" w:rsidRPr="00E40179">
      <w:pPr>
        <w:pStyle w:val="Tijeloteksta"/>
        <w:rPr>
          <w:rFonts w:hAnsi="Times New Roman" w:ascii="Times New Roman"/>
          <w:szCs w:val="24"/>
        </w:rPr>
      </w:pPr>
    </w:p>
    <w:p w:rsidRDefault="009318A9" w:rsidP="003C7FF0" w:rsidR="0065067C" w:rsidRPr="00E40179">
      <w:pPr>
        <w:pStyle w:val="Tijeloteksta"/>
        <w:ind w:firstLine="720"/>
        <w:rPr>
          <w:rFonts w:hAnsi="Times New Roman" w:ascii="Times New Roman"/>
          <w:szCs w:val="24"/>
        </w:rPr>
      </w:pPr>
      <w:r w:rsidRPr="00E40179">
        <w:rPr>
          <w:rFonts w:hAnsi="Times New Roman" w:ascii="Times New Roman"/>
          <w:szCs w:val="24"/>
        </w:rPr>
        <w:t>Podneskom od</w:t>
      </w:r>
      <w:r w:rsidR="003C7FF0" w:rsidRPr="00E40179">
        <w:rPr>
          <w:rFonts w:hAnsi="Times New Roman" w:ascii="Times New Roman"/>
          <w:szCs w:val="24"/>
        </w:rPr>
        <w:t xml:space="preserve"> </w:t>
      </w:r>
      <w:r w:rsidR="00E40179">
        <w:rPr>
          <w:rFonts w:hAnsi="Times New Roman" w:ascii="Times New Roman"/>
          <w:szCs w:val="24"/>
        </w:rPr>
        <w:t>21. prosinca 2018</w:t>
      </w:r>
      <w:r w:rsidRPr="00E40179">
        <w:rPr>
          <w:rFonts w:hAnsi="Times New Roman" w:ascii="Times New Roman"/>
          <w:szCs w:val="24"/>
        </w:rPr>
        <w:t>.</w:t>
      </w:r>
      <w:r w:rsidR="003C7FF0" w:rsidRPr="00E40179">
        <w:rPr>
          <w:rFonts w:hAnsi="Times New Roman" w:ascii="Times New Roman"/>
          <w:szCs w:val="24"/>
        </w:rPr>
        <w:t xml:space="preserve"> </w:t>
      </w:r>
      <w:r w:rsidRPr="00E40179">
        <w:rPr>
          <w:rFonts w:hAnsi="Times New Roman" w:ascii="Times New Roman"/>
          <w:szCs w:val="24"/>
        </w:rPr>
        <w:t xml:space="preserve">stečajni upravitelj </w:t>
      </w:r>
      <w:r w:rsidR="003C7FF0" w:rsidRPr="00E40179">
        <w:rPr>
          <w:rFonts w:hAnsi="Times New Roman" w:ascii="Times New Roman"/>
          <w:szCs w:val="24"/>
        </w:rPr>
        <w:t xml:space="preserve">postavio </w:t>
      </w:r>
      <w:r w:rsidRPr="00E40179">
        <w:rPr>
          <w:rFonts w:hAnsi="Times New Roman" w:ascii="Times New Roman"/>
          <w:szCs w:val="24"/>
        </w:rPr>
        <w:t xml:space="preserve">je </w:t>
      </w:r>
      <w:r w:rsidR="003C7FF0" w:rsidRPr="00E40179">
        <w:rPr>
          <w:rFonts w:hAnsi="Times New Roman" w:ascii="Times New Roman"/>
          <w:szCs w:val="24"/>
        </w:rPr>
        <w:t xml:space="preserve">zahtjev da mu sud odredi nagradu </w:t>
      </w:r>
      <w:r w:rsidRPr="00E40179">
        <w:rPr>
          <w:rFonts w:hAnsi="Times New Roman" w:ascii="Times New Roman"/>
          <w:szCs w:val="24"/>
        </w:rPr>
        <w:t xml:space="preserve">za poslove obavljene u svojstvu privremenog stečajnog upravitelja u okviru prethodnog postupka, a </w:t>
      </w:r>
      <w:r w:rsidR="003C7FF0" w:rsidRPr="00E40179">
        <w:rPr>
          <w:rFonts w:hAnsi="Times New Roman" w:ascii="Times New Roman"/>
          <w:szCs w:val="24"/>
        </w:rPr>
        <w:t xml:space="preserve">u skladu s Uredbom o kriterijima i načinu obračuna i plaćanja nagrada stečajnim upraviteljima, </w:t>
      </w:r>
      <w:r w:rsidRPr="00E40179">
        <w:rPr>
          <w:rFonts w:hAnsi="Times New Roman" w:ascii="Times New Roman"/>
          <w:szCs w:val="24"/>
        </w:rPr>
        <w:t>i to u iznosu od 3.000,00 kn b</w:t>
      </w:r>
      <w:r w:rsidR="00E40179">
        <w:rPr>
          <w:rFonts w:hAnsi="Times New Roman" w:ascii="Times New Roman"/>
          <w:szCs w:val="24"/>
        </w:rPr>
        <w:t>ruto, kao i da mu sud odobri stvarne troškove u ukupnom iznosu od 227,94 kn.</w:t>
      </w:r>
      <w:r w:rsidRPr="00E40179">
        <w:rPr>
          <w:rFonts w:hAnsi="Times New Roman" w:ascii="Times New Roman"/>
          <w:szCs w:val="24"/>
        </w:rPr>
        <w:t xml:space="preserve"> </w:t>
      </w:r>
    </w:p>
    <w:p w:rsidRDefault="00002101" w:rsidP="00AA05B1" w:rsidR="00002101" w:rsidRPr="00E40179">
      <w:pPr>
        <w:pStyle w:val="Tijeloteksta"/>
        <w:ind w:firstLine="720"/>
        <w:rPr>
          <w:rFonts w:hAnsi="Times New Roman" w:ascii="Times New Roman"/>
          <w:szCs w:val="24"/>
        </w:rPr>
      </w:pPr>
    </w:p>
    <w:p w:rsidRDefault="0065067C" w:rsidP="0065067C" w:rsidR="00AA05B1" w:rsidRPr="00E40179">
      <w:pPr>
        <w:pStyle w:val="Tijeloteksta"/>
        <w:ind w:firstLine="720"/>
        <w:rPr>
          <w:rFonts w:hAnsi="Times New Roman" w:ascii="Times New Roman"/>
          <w:szCs w:val="24"/>
        </w:rPr>
      </w:pPr>
      <w:r w:rsidRPr="00E40179">
        <w:rPr>
          <w:rFonts w:hAnsi="Times New Roman" w:ascii="Times New Roman"/>
          <w:szCs w:val="24"/>
        </w:rPr>
        <w:t xml:space="preserve">Odredbom čl. 119. st. 6. Stečajnog zakona (Narodne Novine broj 71/15, </w:t>
      </w:r>
      <w:r w:rsidR="00002101" w:rsidRPr="00E40179">
        <w:rPr>
          <w:rFonts w:hAnsi="Times New Roman" w:ascii="Times New Roman"/>
          <w:szCs w:val="24"/>
        </w:rPr>
        <w:t xml:space="preserve">104/17, </w:t>
      </w:r>
      <w:r w:rsidRPr="00E40179">
        <w:rPr>
          <w:rFonts w:hAnsi="Times New Roman" w:ascii="Times New Roman"/>
          <w:szCs w:val="24"/>
        </w:rPr>
        <w:t xml:space="preserve">dalje u tekstu: SZ-a) propisano je da se na privremenog stečajnog upravitelja na odgovarajući način primjenjuju odredbe ovoga Zakona o stečajnom upravitelju. </w:t>
      </w:r>
      <w:r w:rsidR="00E40179">
        <w:rPr>
          <w:rFonts w:hAnsi="Times New Roman" w:ascii="Times New Roman"/>
          <w:szCs w:val="24"/>
        </w:rPr>
        <w:t xml:space="preserve">Odredbom čl. 94. st. 1. SZ-a </w:t>
      </w:r>
      <w:r w:rsidR="00E40179">
        <w:rPr>
          <w:rFonts w:hAnsi="Times New Roman" w:ascii="Times New Roman"/>
          <w:szCs w:val="24"/>
        </w:rPr>
        <w:lastRenderedPageBreak/>
        <w:t>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w:t>
      </w:r>
      <w:r w:rsidRPr="00E40179">
        <w:rPr>
          <w:rFonts w:hAnsi="Times New Roman" w:ascii="Times New Roman"/>
          <w:szCs w:val="24"/>
        </w:rPr>
        <w:t xml:space="preserve"> </w:t>
      </w:r>
    </w:p>
    <w:p w:rsidRDefault="0065067C" w:rsidP="00AA05B1" w:rsidR="0065067C" w:rsidRPr="00E40179">
      <w:pPr>
        <w:pStyle w:val="Tijeloteksta"/>
        <w:rPr>
          <w:rFonts w:hAnsi="Times New Roman" w:ascii="Times New Roman"/>
          <w:szCs w:val="24"/>
        </w:rPr>
      </w:pPr>
    </w:p>
    <w:p w:rsidRDefault="00C56F00" w:rsidP="004970DC" w:rsidR="00AA05B1" w:rsidRPr="00E40179">
      <w:pPr>
        <w:pStyle w:val="Tijeloteksta"/>
        <w:ind w:firstLine="720"/>
        <w:rPr>
          <w:rFonts w:hAnsi="Times New Roman" w:ascii="Times New Roman"/>
          <w:szCs w:val="24"/>
        </w:rPr>
      </w:pPr>
      <w:r w:rsidRPr="00E40179">
        <w:rPr>
          <w:rFonts w:hAnsi="Times New Roman" w:ascii="Times New Roman"/>
          <w:szCs w:val="24"/>
        </w:rPr>
        <w:t xml:space="preserve">Odredbom čl. 4. st. 1. </w:t>
      </w:r>
      <w:r w:rsidR="00AA05B1" w:rsidRPr="00E40179">
        <w:rPr>
          <w:rFonts w:hAnsi="Times New Roman" w:ascii="Times New Roman"/>
          <w:szCs w:val="24"/>
        </w:rPr>
        <w:t>Uredbe o kriterijima i načinu obračuna i plaćanja nagrada stečajnim upraviteljima</w:t>
      </w:r>
      <w:r w:rsidRPr="00E40179">
        <w:rPr>
          <w:rFonts w:hAnsi="Times New Roman" w:ascii="Times New Roman"/>
          <w:szCs w:val="24"/>
        </w:rPr>
        <w:t xml:space="preserve"> (Narodne novine broj 105/15)</w:t>
      </w:r>
      <w:r w:rsidR="00AA05B1" w:rsidRPr="00E40179">
        <w:rPr>
          <w:rFonts w:hAnsi="Times New Roman" w:ascii="Times New Roman"/>
          <w:szCs w:val="24"/>
        </w:rPr>
        <w:t xml:space="preserve"> određeno je da privremenom stečajnom upravitelju pripada pravo na jednokratnu nagradu za poslove obavljene u prethodnom postupku </w:t>
      </w:r>
      <w:r w:rsidRPr="00E40179">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E40179">
      <w:pPr>
        <w:pStyle w:val="Tijeloteksta"/>
        <w:rPr>
          <w:rFonts w:hAnsi="Times New Roman" w:ascii="Times New Roman"/>
          <w:szCs w:val="24"/>
        </w:rPr>
      </w:pPr>
    </w:p>
    <w:p w:rsidRDefault="00AA05B1" w:rsidP="004970DC" w:rsidR="00AA05B1" w:rsidRPr="00E40179">
      <w:pPr>
        <w:pStyle w:val="Tijeloteksta"/>
        <w:ind w:firstLine="720"/>
        <w:rPr>
          <w:rFonts w:hAnsi="Times New Roman" w:ascii="Times New Roman"/>
          <w:szCs w:val="24"/>
        </w:rPr>
      </w:pPr>
      <w:r w:rsidRPr="00E40179">
        <w:rPr>
          <w:rFonts w:hAnsi="Times New Roman" w:ascii="Times New Roman"/>
          <w:szCs w:val="24"/>
        </w:rPr>
        <w:t xml:space="preserve">Nakon uvida u spis, sud je utvrdio </w:t>
      </w:r>
      <w:r w:rsidR="0065067C" w:rsidRPr="00E40179">
        <w:rPr>
          <w:rFonts w:hAnsi="Times New Roman" w:ascii="Times New Roman"/>
          <w:szCs w:val="24"/>
        </w:rPr>
        <w:t>da je privremen</w:t>
      </w:r>
      <w:r w:rsidR="00CA7EA6" w:rsidRPr="00E40179">
        <w:rPr>
          <w:rFonts w:hAnsi="Times New Roman" w:ascii="Times New Roman"/>
          <w:szCs w:val="24"/>
        </w:rPr>
        <w:t>i</w:t>
      </w:r>
      <w:r w:rsidR="0065067C" w:rsidRPr="00E40179">
        <w:rPr>
          <w:rFonts w:hAnsi="Times New Roman" w:ascii="Times New Roman"/>
          <w:szCs w:val="24"/>
        </w:rPr>
        <w:t xml:space="preserve"> stečajn</w:t>
      </w:r>
      <w:r w:rsidR="00CA7EA6" w:rsidRPr="00E40179">
        <w:rPr>
          <w:rFonts w:hAnsi="Times New Roman" w:ascii="Times New Roman"/>
          <w:szCs w:val="24"/>
        </w:rPr>
        <w:t>i</w:t>
      </w:r>
      <w:r w:rsidR="0065067C" w:rsidRPr="00E40179">
        <w:rPr>
          <w:rFonts w:hAnsi="Times New Roman" w:ascii="Times New Roman"/>
          <w:szCs w:val="24"/>
        </w:rPr>
        <w:t xml:space="preserve"> upravitelj</w:t>
      </w:r>
      <w:r w:rsidR="00CA7EA6" w:rsidRPr="00E40179">
        <w:rPr>
          <w:rFonts w:hAnsi="Times New Roman" w:ascii="Times New Roman"/>
          <w:szCs w:val="24"/>
        </w:rPr>
        <w:t xml:space="preserve"> podnio</w:t>
      </w:r>
      <w:r w:rsidR="0065067C" w:rsidRPr="00E40179">
        <w:rPr>
          <w:rFonts w:hAnsi="Times New Roman" w:ascii="Times New Roman"/>
          <w:szCs w:val="24"/>
        </w:rPr>
        <w:t xml:space="preserve"> pisano izvješće od </w:t>
      </w:r>
      <w:r w:rsidR="00E40179">
        <w:rPr>
          <w:rFonts w:hAnsi="Times New Roman" w:ascii="Times New Roman"/>
          <w:szCs w:val="24"/>
        </w:rPr>
        <w:t>7. studenog</w:t>
      </w:r>
      <w:r w:rsidR="009318A9" w:rsidRPr="00E40179">
        <w:rPr>
          <w:rFonts w:hAnsi="Times New Roman" w:ascii="Times New Roman"/>
          <w:szCs w:val="24"/>
        </w:rPr>
        <w:t xml:space="preserve"> 2018</w:t>
      </w:r>
      <w:r w:rsidR="00002101" w:rsidRPr="00E40179">
        <w:rPr>
          <w:rFonts w:hAnsi="Times New Roman" w:ascii="Times New Roman"/>
          <w:szCs w:val="24"/>
        </w:rPr>
        <w:t>.</w:t>
      </w:r>
      <w:r w:rsidR="0065067C" w:rsidRPr="00E40179">
        <w:rPr>
          <w:rFonts w:hAnsi="Times New Roman" w:ascii="Times New Roman"/>
          <w:szCs w:val="24"/>
        </w:rPr>
        <w:t xml:space="preserve">, sukladno točki III. izreke rješenja suda od </w:t>
      </w:r>
      <w:r w:rsidR="00E40179">
        <w:rPr>
          <w:rFonts w:hAnsi="Times New Roman" w:ascii="Times New Roman"/>
          <w:szCs w:val="24"/>
        </w:rPr>
        <w:t>25. rujna 2018</w:t>
      </w:r>
      <w:r w:rsidR="00002101" w:rsidRPr="00E40179">
        <w:rPr>
          <w:rFonts w:hAnsi="Times New Roman" w:ascii="Times New Roman"/>
          <w:szCs w:val="24"/>
        </w:rPr>
        <w:t>.</w:t>
      </w:r>
      <w:r w:rsidR="0065067C" w:rsidRPr="00E40179">
        <w:rPr>
          <w:rFonts w:hAnsi="Times New Roman" w:ascii="Times New Roman"/>
          <w:szCs w:val="24"/>
        </w:rPr>
        <w:t>,</w:t>
      </w:r>
      <w:r w:rsidR="009318A9" w:rsidRPr="00E40179">
        <w:rPr>
          <w:rFonts w:hAnsi="Times New Roman" w:ascii="Times New Roman"/>
          <w:szCs w:val="24"/>
        </w:rPr>
        <w:t xml:space="preserve"> te je pristupio na ročište od </w:t>
      </w:r>
      <w:r w:rsidR="00E40179">
        <w:rPr>
          <w:rFonts w:hAnsi="Times New Roman" w:ascii="Times New Roman"/>
          <w:szCs w:val="24"/>
        </w:rPr>
        <w:t>3. prosinca</w:t>
      </w:r>
      <w:r w:rsidR="009318A9" w:rsidRPr="00E40179">
        <w:rPr>
          <w:rFonts w:hAnsi="Times New Roman" w:ascii="Times New Roman"/>
          <w:szCs w:val="24"/>
        </w:rPr>
        <w:t xml:space="preserve"> 2018.,</w:t>
      </w:r>
      <w:r w:rsidR="0065067C" w:rsidRPr="00E40179">
        <w:rPr>
          <w:rFonts w:hAnsi="Times New Roman" w:ascii="Times New Roman"/>
          <w:szCs w:val="24"/>
        </w:rPr>
        <w:t xml:space="preserve"> </w:t>
      </w:r>
      <w:r w:rsidRPr="00E40179">
        <w:rPr>
          <w:rFonts w:hAnsi="Times New Roman" w:ascii="Times New Roman"/>
          <w:szCs w:val="24"/>
        </w:rPr>
        <w:t>slijedom čega je sud utvrdio da primjerena nagrada za rad privremen</w:t>
      </w:r>
      <w:r w:rsidR="00CA7EA6" w:rsidRPr="00E40179">
        <w:rPr>
          <w:rFonts w:hAnsi="Times New Roman" w:ascii="Times New Roman"/>
          <w:szCs w:val="24"/>
        </w:rPr>
        <w:t>og</w:t>
      </w:r>
      <w:r w:rsidRPr="00E40179">
        <w:rPr>
          <w:rFonts w:hAnsi="Times New Roman" w:ascii="Times New Roman"/>
          <w:szCs w:val="24"/>
        </w:rPr>
        <w:t xml:space="preserve"> stečajn</w:t>
      </w:r>
      <w:r w:rsidR="00CA7EA6" w:rsidRPr="00E40179">
        <w:rPr>
          <w:rFonts w:hAnsi="Times New Roman" w:ascii="Times New Roman"/>
          <w:szCs w:val="24"/>
        </w:rPr>
        <w:t>og</w:t>
      </w:r>
      <w:r w:rsidRPr="00E40179">
        <w:rPr>
          <w:rFonts w:hAnsi="Times New Roman" w:ascii="Times New Roman"/>
          <w:szCs w:val="24"/>
        </w:rPr>
        <w:t xml:space="preserve"> upravitelj</w:t>
      </w:r>
      <w:r w:rsidR="00CA7EA6" w:rsidRPr="00E40179">
        <w:rPr>
          <w:rFonts w:hAnsi="Times New Roman" w:ascii="Times New Roman"/>
          <w:szCs w:val="24"/>
        </w:rPr>
        <w:t xml:space="preserve">a </w:t>
      </w:r>
      <w:r w:rsidRPr="00E40179">
        <w:rPr>
          <w:rFonts w:hAnsi="Times New Roman" w:ascii="Times New Roman"/>
          <w:szCs w:val="24"/>
        </w:rPr>
        <w:t xml:space="preserve">iznosi </w:t>
      </w:r>
      <w:r w:rsidR="005078A8" w:rsidRPr="00E40179">
        <w:rPr>
          <w:rFonts w:hAnsi="Times New Roman" w:ascii="Times New Roman"/>
          <w:szCs w:val="24"/>
        </w:rPr>
        <w:t>3</w:t>
      </w:r>
      <w:r w:rsidR="00C56F00" w:rsidRPr="00E40179">
        <w:rPr>
          <w:rFonts w:hAnsi="Times New Roman" w:ascii="Times New Roman"/>
          <w:szCs w:val="24"/>
        </w:rPr>
        <w:t>.000</w:t>
      </w:r>
      <w:r w:rsidR="004970DC" w:rsidRPr="00E40179">
        <w:rPr>
          <w:rFonts w:hAnsi="Times New Roman" w:ascii="Times New Roman"/>
          <w:szCs w:val="24"/>
        </w:rPr>
        <w:t>,00 kn bruto</w:t>
      </w:r>
      <w:r w:rsidRPr="00E40179">
        <w:rPr>
          <w:rFonts w:hAnsi="Times New Roman" w:ascii="Times New Roman"/>
          <w:szCs w:val="24"/>
        </w:rPr>
        <w:t xml:space="preserve">. </w:t>
      </w:r>
    </w:p>
    <w:p w:rsidRDefault="003C7FF0" w:rsidP="00AA05B1" w:rsidR="00AA05B1" w:rsidRPr="00E40179">
      <w:pPr>
        <w:pStyle w:val="Tijeloteksta"/>
        <w:rPr>
          <w:rFonts w:hAnsi="Times New Roman" w:ascii="Times New Roman"/>
          <w:szCs w:val="24"/>
        </w:rPr>
      </w:pPr>
      <w:r w:rsidRPr="00E40179">
        <w:rPr>
          <w:rFonts w:hAnsi="Times New Roman" w:ascii="Times New Roman"/>
          <w:szCs w:val="24"/>
        </w:rPr>
        <w:t xml:space="preserve"> </w:t>
      </w:r>
    </w:p>
    <w:p w:rsidRDefault="00AA05B1" w:rsidP="004970DC" w:rsidR="00AA05B1" w:rsidRPr="00E40179">
      <w:pPr>
        <w:pStyle w:val="Tijeloteksta"/>
        <w:ind w:firstLine="720"/>
        <w:rPr>
          <w:rFonts w:hAnsi="Times New Roman" w:ascii="Times New Roman"/>
          <w:szCs w:val="24"/>
        </w:rPr>
      </w:pPr>
      <w:r w:rsidRPr="00E40179">
        <w:rPr>
          <w:rFonts w:hAnsi="Times New Roman" w:ascii="Times New Roman"/>
          <w:szCs w:val="24"/>
        </w:rPr>
        <w:t xml:space="preserve">Prema tome, </w:t>
      </w:r>
      <w:r w:rsidR="00002101" w:rsidRPr="00E40179">
        <w:rPr>
          <w:rFonts w:hAnsi="Times New Roman" w:ascii="Times New Roman"/>
          <w:szCs w:val="24"/>
        </w:rPr>
        <w:t>stečajnom upravitelju</w:t>
      </w:r>
      <w:r w:rsidRPr="00E40179">
        <w:rPr>
          <w:rFonts w:hAnsi="Times New Roman" w:ascii="Times New Roman"/>
          <w:szCs w:val="24"/>
        </w:rPr>
        <w:t xml:space="preserve"> </w:t>
      </w:r>
      <w:r w:rsidR="00002101" w:rsidRPr="00E40179">
        <w:rPr>
          <w:rFonts w:hAnsi="Times New Roman" w:ascii="Times New Roman"/>
          <w:szCs w:val="24"/>
        </w:rPr>
        <w:t xml:space="preserve">za poslove koje je isti izvršio u svojstvu privremenog stečajnog upravitelja </w:t>
      </w:r>
      <w:r w:rsidRPr="00E40179">
        <w:rPr>
          <w:rFonts w:hAnsi="Times New Roman" w:ascii="Times New Roman"/>
          <w:szCs w:val="24"/>
        </w:rPr>
        <w:t xml:space="preserve">određena je nagrada kao pod točkom I. izreke ovog rješenja, a temeljem čl. </w:t>
      </w:r>
      <w:r w:rsidR="00C56F00" w:rsidRPr="00E40179">
        <w:rPr>
          <w:rFonts w:hAnsi="Times New Roman" w:ascii="Times New Roman"/>
          <w:szCs w:val="24"/>
        </w:rPr>
        <w:t>4</w:t>
      </w:r>
      <w:r w:rsidRPr="00E40179">
        <w:rPr>
          <w:rFonts w:hAnsi="Times New Roman" w:ascii="Times New Roman"/>
          <w:szCs w:val="24"/>
        </w:rPr>
        <w:t>. st. 1.</w:t>
      </w:r>
      <w:r w:rsidR="00C56F00" w:rsidRPr="00E40179">
        <w:rPr>
          <w:rFonts w:hAnsi="Times New Roman" w:ascii="Times New Roman"/>
          <w:szCs w:val="24"/>
        </w:rPr>
        <w:t xml:space="preserve"> i 2. i čl. 15.</w:t>
      </w:r>
      <w:r w:rsidRPr="00E40179">
        <w:rPr>
          <w:rFonts w:hAnsi="Times New Roman" w:ascii="Times New Roman"/>
          <w:szCs w:val="24"/>
        </w:rPr>
        <w:t xml:space="preserve"> Uredbe o kriterijima i načinu obračuna nagrada stečajnim upraviteljima. </w:t>
      </w:r>
      <w:r w:rsidR="004970DC" w:rsidRPr="00E40179">
        <w:rPr>
          <w:rFonts w:hAnsi="Times New Roman" w:ascii="Times New Roman"/>
          <w:szCs w:val="24"/>
        </w:rPr>
        <w:t xml:space="preserve"> </w:t>
      </w:r>
    </w:p>
    <w:p w:rsidRDefault="0065067C" w:rsidP="004970DC" w:rsidR="0065067C">
      <w:pPr>
        <w:pStyle w:val="Tijeloteksta"/>
        <w:ind w:firstLine="720"/>
        <w:rPr>
          <w:rFonts w:hAnsi="Times New Roman" w:ascii="Times New Roman"/>
          <w:szCs w:val="24"/>
        </w:rPr>
      </w:pPr>
    </w:p>
    <w:p w:rsidRDefault="00E40179" w:rsidP="004970DC" w:rsidR="00E40179">
      <w:pPr>
        <w:pStyle w:val="Tijeloteksta"/>
        <w:ind w:firstLine="720"/>
        <w:rPr>
          <w:rFonts w:hAnsi="Times New Roman" w:ascii="Times New Roman"/>
          <w:szCs w:val="24"/>
        </w:rPr>
      </w:pPr>
      <w:r>
        <w:rPr>
          <w:rFonts w:hAnsi="Times New Roman" w:ascii="Times New Roman"/>
          <w:szCs w:val="24"/>
        </w:rPr>
        <w:t xml:space="preserve">Nadalje, osnovan je i zahtjev stečajnog upravitelja za naknadu stvarnih troškova ukupnom iznosu od 227,94 kn, a koji se odnose na putne troškove za pristup na ročište od 3. prosinca 2018. na relaciji Zagreb-Karlovac-Zagreb na ime uporabe osobnog automobila i troška cestarine u ukupnom iznosu od 150,00 kn, zatim trošak ishođenja potvrde od FINA-e u iznosu od 20,00 kn, trošak ishođenja potvrde iz evidencije vozila Centra za vozila Hrvatske u iznosu od 17,94 kn, trošak biljega za potvrdu zemljišnoknjižnog suda u iznosu od 20,00 kn, i trošak biljega za uvjerenje iz katastra u iznosu od 20,00 kn. </w:t>
      </w:r>
    </w:p>
    <w:p w:rsidRDefault="00712F0C" w:rsidP="004970DC" w:rsidR="00712F0C">
      <w:pPr>
        <w:pStyle w:val="Tijeloteksta"/>
        <w:ind w:firstLine="720"/>
        <w:rPr>
          <w:rFonts w:hAnsi="Times New Roman" w:ascii="Times New Roman"/>
          <w:szCs w:val="24"/>
        </w:rPr>
      </w:pPr>
    </w:p>
    <w:p w:rsidRDefault="00712F0C" w:rsidP="004970DC" w:rsidR="00E40179" w:rsidRPr="00E40179">
      <w:pPr>
        <w:pStyle w:val="Tijeloteksta"/>
        <w:ind w:firstLine="720"/>
        <w:rPr>
          <w:rFonts w:hAnsi="Times New Roman" w:ascii="Times New Roman"/>
          <w:szCs w:val="24"/>
        </w:rPr>
      </w:pPr>
      <w:r>
        <w:rPr>
          <w:rFonts w:hAnsi="Times New Roman" w:ascii="Times New Roman"/>
          <w:szCs w:val="24"/>
        </w:rPr>
        <w:t>Slijedom navedenog, riješeno je kao pod točkom I. izreke ovog rješenja. Dio dosuđenog iznosa stečajnom upravitelju isplatit će se iz položenog iznosa koji je uplaćen na depozitni račun suda za ovaj stečajni spis, a preostali iznos isplatit će se na teret Fonda za namirenje troškova stečajnog postupka, a u smislu odredbe čl. 94. st. 6. SZ-a. O navedenom je odlučeno pod točkom II. izreke ovog rješenja.</w:t>
      </w:r>
    </w:p>
    <w:p w:rsidRDefault="00C56F00" w:rsidP="004970DC" w:rsidR="00C56F00" w:rsidRPr="00E40179">
      <w:pPr>
        <w:pStyle w:val="Tijeloteksta"/>
        <w:ind w:firstLine="720"/>
        <w:rPr>
          <w:rFonts w:hAnsi="Times New Roman" w:ascii="Times New Roman"/>
          <w:szCs w:val="24"/>
        </w:rPr>
      </w:pPr>
    </w:p>
    <w:p w:rsidRDefault="00737A4B" w:rsidP="00737A4B" w:rsidR="00A82824" w:rsidRPr="00E40179">
      <w:pPr>
        <w:pStyle w:val="Tijeloteksta"/>
        <w:jc w:val="center"/>
        <w:rPr>
          <w:rFonts w:hAnsi="Times New Roman" w:ascii="Times New Roman"/>
          <w:b/>
          <w:szCs w:val="24"/>
        </w:rPr>
      </w:pPr>
      <w:r w:rsidRPr="00E40179">
        <w:rPr>
          <w:rFonts w:hAnsi="Times New Roman" w:ascii="Times New Roman"/>
          <w:szCs w:val="24"/>
        </w:rPr>
        <w:t>U Karlovcu</w:t>
      </w:r>
      <w:r w:rsidR="008D559D" w:rsidRPr="00E40179">
        <w:rPr>
          <w:rFonts w:hAnsi="Times New Roman" w:ascii="Times New Roman"/>
          <w:szCs w:val="24"/>
        </w:rPr>
        <w:t xml:space="preserve"> </w:t>
      </w:r>
      <w:r w:rsidR="00E40179">
        <w:rPr>
          <w:rFonts w:hAnsi="Times New Roman" w:ascii="Times New Roman"/>
          <w:szCs w:val="24"/>
        </w:rPr>
        <w:t>4. veljače 2019</w:t>
      </w:r>
      <w:r w:rsidR="00A82824" w:rsidRPr="00E40179">
        <w:rPr>
          <w:rFonts w:hAnsi="Times New Roman" w:ascii="Times New Roman"/>
          <w:szCs w:val="24"/>
        </w:rPr>
        <w:t>.</w:t>
      </w:r>
      <w:r w:rsidR="00712F0C" w:rsidRPr="00E40179">
        <w:rPr>
          <w:rFonts w:hAnsi="Times New Roman" w:ascii="Times New Roman"/>
          <w:b/>
          <w:szCs w:val="24"/>
        </w:rPr>
        <w:t xml:space="preserve"> </w:t>
      </w:r>
    </w:p>
    <w:p w:rsidRDefault="00737A4B" w:rsidP="00B314E8" w:rsidR="00737A4B" w:rsidRPr="00E40179">
      <w:pPr>
        <w:pStyle w:val="Tijeloteksta"/>
        <w:rPr>
          <w:rFonts w:hAnsi="Times New Roman" w:ascii="Times New Roman"/>
          <w:szCs w:val="24"/>
        </w:rPr>
      </w:pP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005744A7" w:rsidRPr="00E40179">
        <w:rPr>
          <w:rFonts w:hAnsi="Times New Roman" w:ascii="Times New Roman"/>
          <w:szCs w:val="24"/>
        </w:rPr>
        <w:t xml:space="preserve">           </w:t>
      </w:r>
      <w:r w:rsidR="001A147B" w:rsidRPr="00E40179">
        <w:rPr>
          <w:rFonts w:hAnsi="Times New Roman" w:ascii="Times New Roman"/>
          <w:szCs w:val="24"/>
        </w:rPr>
        <w:t xml:space="preserve">    </w:t>
      </w:r>
      <w:r w:rsidRPr="00E40179">
        <w:rPr>
          <w:rFonts w:hAnsi="Times New Roman" w:ascii="Times New Roman"/>
          <w:szCs w:val="24"/>
        </w:rPr>
        <w:t>Sudac:</w:t>
      </w:r>
    </w:p>
    <w:p w:rsidRDefault="00737A4B" w:rsidP="00F3194A" w:rsidR="00F3194A">
      <w:pPr>
        <w:pStyle w:val="Tijeloteksta"/>
        <w:rPr>
          <w:rFonts w:hAnsi="Times New Roman" w:ascii="Times New Roman"/>
          <w:szCs w:val="24"/>
        </w:rPr>
      </w:pP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Pr="00E40179">
        <w:rPr>
          <w:rFonts w:hAnsi="Times New Roman" w:ascii="Times New Roman"/>
          <w:szCs w:val="24"/>
        </w:rPr>
        <w:tab/>
      </w:r>
      <w:r w:rsidR="005744A7" w:rsidRPr="00E40179">
        <w:rPr>
          <w:rFonts w:hAnsi="Times New Roman" w:ascii="Times New Roman"/>
          <w:szCs w:val="24"/>
        </w:rPr>
        <w:t xml:space="preserve">      </w:t>
      </w:r>
      <w:r w:rsidRPr="00E40179">
        <w:rPr>
          <w:rFonts w:hAnsi="Times New Roman" w:ascii="Times New Roman"/>
          <w:szCs w:val="24"/>
        </w:rPr>
        <w:tab/>
      </w:r>
      <w:r w:rsidR="001A147B" w:rsidRPr="00E40179">
        <w:rPr>
          <w:rFonts w:hAnsi="Times New Roman" w:ascii="Times New Roman"/>
          <w:szCs w:val="24"/>
        </w:rPr>
        <w:t xml:space="preserve">   </w:t>
      </w:r>
      <w:r w:rsidR="005744A7" w:rsidRPr="00E40179">
        <w:rPr>
          <w:rFonts w:hAnsi="Times New Roman" w:ascii="Times New Roman"/>
          <w:szCs w:val="24"/>
        </w:rPr>
        <w:t xml:space="preserve">           </w:t>
      </w:r>
      <w:r w:rsidR="001A147B" w:rsidRPr="00E40179">
        <w:rPr>
          <w:rFonts w:hAnsi="Times New Roman" w:ascii="Times New Roman"/>
          <w:szCs w:val="24"/>
        </w:rPr>
        <w:t xml:space="preserve">  </w:t>
      </w:r>
      <w:r w:rsidRPr="00E40179">
        <w:rPr>
          <w:rFonts w:hAnsi="Times New Roman" w:ascii="Times New Roman"/>
          <w:szCs w:val="24"/>
        </w:rPr>
        <w:t>Goranka Boljkovac</w:t>
      </w:r>
      <w:r w:rsidR="00334F90" w:rsidRPr="00E40179">
        <w:rPr>
          <w:rFonts w:hAnsi="Times New Roman" w:ascii="Times New Roman"/>
          <w:szCs w:val="24"/>
        </w:rPr>
        <w:t>, v.r.</w:t>
      </w:r>
    </w:p>
    <w:p w:rsidRDefault="00712F0C" w:rsidP="00F3194A" w:rsidR="00712F0C">
      <w:pPr>
        <w:pStyle w:val="Tijeloteksta"/>
        <w:rPr>
          <w:rFonts w:hAnsi="Times New Roman" w:ascii="Times New Roman"/>
          <w:szCs w:val="24"/>
        </w:rPr>
      </w:pPr>
    </w:p>
    <w:p w:rsidRDefault="00712F0C" w:rsidP="00712F0C" w:rsidR="00712F0C" w:rsidRPr="00E40179">
      <w:pPr>
        <w:pStyle w:val="Tijeloteksta"/>
        <w:tabs>
          <w:tab w:pos="6803" w:val="left"/>
        </w:tabs>
        <w:rPr>
          <w:rFonts w:hAnsi="Times New Roman" w:ascii="Times New Roman"/>
          <w:szCs w:val="24"/>
        </w:rPr>
      </w:pPr>
      <w:r>
        <w:rPr>
          <w:rFonts w:hAnsi="Times New Roman" w:ascii="Times New Roman"/>
          <w:szCs w:val="24"/>
        </w:rPr>
        <w:tab/>
        <w:t>Za točnost otpravka-</w:t>
      </w:r>
    </w:p>
    <w:p w:rsidRDefault="001A147B" w:rsidP="00712F0C" w:rsidR="00F3194A">
      <w:pPr>
        <w:pStyle w:val="Tijeloteksta"/>
        <w:tabs>
          <w:tab w:pos="6803" w:val="left"/>
        </w:tabs>
        <w:rPr>
          <w:rFonts w:hAnsi="Times New Roman" w:ascii="Times New Roman"/>
          <w:szCs w:val="24"/>
        </w:rPr>
      </w:pPr>
      <w:r w:rsidRPr="00E40179">
        <w:rPr>
          <w:rFonts w:hAnsi="Times New Roman" w:ascii="Times New Roman"/>
          <w:szCs w:val="24"/>
        </w:rPr>
        <w:t xml:space="preserve">                                                                              </w:t>
      </w:r>
      <w:r w:rsidR="00F17E33" w:rsidRPr="00E40179">
        <w:rPr>
          <w:rFonts w:hAnsi="Times New Roman" w:ascii="Times New Roman"/>
          <w:szCs w:val="24"/>
        </w:rPr>
        <w:t xml:space="preserve"> </w:t>
      </w:r>
      <w:r w:rsidR="00712F0C">
        <w:rPr>
          <w:rFonts w:hAnsi="Times New Roman" w:ascii="Times New Roman"/>
          <w:szCs w:val="24"/>
        </w:rPr>
        <w:tab/>
        <w:t>ovlašteni službenik:</w:t>
      </w:r>
    </w:p>
    <w:p w:rsidRDefault="00712F0C" w:rsidP="00712F0C" w:rsidR="00712F0C" w:rsidRPr="00E40179">
      <w:pPr>
        <w:pStyle w:val="Tijeloteksta"/>
        <w:tabs>
          <w:tab w:pos="6803" w:val="left"/>
        </w:tabs>
        <w:rPr>
          <w:rFonts w:hAnsi="Times New Roman" w:ascii="Times New Roman"/>
          <w:szCs w:val="24"/>
        </w:rPr>
      </w:pPr>
      <w:r>
        <w:rPr>
          <w:rFonts w:hAnsi="Times New Roman" w:ascii="Times New Roman"/>
          <w:szCs w:val="24"/>
        </w:rPr>
        <w:tab/>
        <w:t>Renata Klokočki</w:t>
      </w:r>
    </w:p>
    <w:p w:rsidRDefault="00C56F00" w:rsidP="00C56F00" w:rsidR="00C56F00" w:rsidRPr="00E40179">
      <w:pPr>
        <w:tabs>
          <w:tab w:pos="6900" w:val="left"/>
        </w:tabs>
        <w:rPr>
          <w:rFonts w:hAnsi="Times New Roman" w:ascii="Times New Roman"/>
          <w:szCs w:val="24"/>
        </w:rPr>
      </w:pPr>
      <w:r w:rsidRPr="00E40179">
        <w:rPr>
          <w:rFonts w:hAnsi="Times New Roman" w:ascii="Times New Roman"/>
          <w:szCs w:val="24"/>
        </w:rPr>
        <w:t>Uputa o pravnom lijeku:</w:t>
      </w:r>
      <w:r w:rsidRPr="00E40179">
        <w:rPr>
          <w:rFonts w:hAnsi="Times New Roman" w:ascii="Times New Roman"/>
          <w:szCs w:val="24"/>
        </w:rPr>
        <w:tab/>
      </w:r>
    </w:p>
    <w:p w:rsidRDefault="00C56F00" w:rsidP="00712F0C" w:rsidR="001A147B" w:rsidRPr="00712F0C">
      <w:pPr>
        <w:tabs>
          <w:tab w:pos="6900" w:val="left"/>
        </w:tabs>
        <w:jc w:val="both"/>
        <w:rPr>
          <w:rFonts w:hAnsi="Times New Roman" w:ascii="Times New Roman"/>
          <w:szCs w:val="24"/>
        </w:rPr>
      </w:pPr>
      <w:r w:rsidRPr="00E40179">
        <w:rPr>
          <w:rFonts w:hAnsi="Times New Roman" w:ascii="Times New Roman"/>
          <w:szCs w:val="24"/>
        </w:rPr>
        <w:t>Protiv ovog rješenja dopuštena je žalba u roku od 8 dana</w:t>
      </w:r>
      <w:r w:rsidR="003C7FF0" w:rsidRPr="00E40179">
        <w:rPr>
          <w:rFonts w:hAnsi="Times New Roman" w:ascii="Times New Roman"/>
          <w:szCs w:val="24"/>
        </w:rPr>
        <w:t xml:space="preserve"> od </w:t>
      </w:r>
      <w:r w:rsidR="00712F0C">
        <w:rPr>
          <w:rFonts w:hAnsi="Times New Roman" w:ascii="Times New Roman"/>
          <w:szCs w:val="24"/>
        </w:rPr>
        <w:t>isteka osmog dana od dana objave ovog rješenja na mrežnoj stranici e-Oglasna ploča suda</w:t>
      </w:r>
      <w:r w:rsidRPr="00E40179">
        <w:rPr>
          <w:rFonts w:hAnsi="Times New Roman" w:ascii="Times New Roman"/>
          <w:szCs w:val="24"/>
        </w:rPr>
        <w:t>, koja se podnosi u tri primjerka,Visokom trgovačkom sudu Republike Hrvatske,</w:t>
      </w:r>
      <w:r w:rsidR="00712F0C">
        <w:rPr>
          <w:rFonts w:hAnsi="Times New Roman" w:ascii="Times New Roman"/>
          <w:szCs w:val="24"/>
        </w:rPr>
        <w:t xml:space="preserve"> </w:t>
      </w:r>
      <w:r w:rsidRPr="00E40179">
        <w:rPr>
          <w:rFonts w:hAnsi="Times New Roman" w:ascii="Times New Roman"/>
          <w:szCs w:val="24"/>
        </w:rPr>
        <w:t>putem ovog suda.</w:t>
      </w:r>
    </w:p>
    <w:sectPr w:rsidSect="00712F0C" w:rsidR="001A147B" w:rsidRPr="00712F0C">
      <w:headerReference w:type="even" r:id="rId10"/>
      <w:headerReference w:type="default" r:id="rId11"/>
      <w:pgSz w:h="16838" w:w="11906"/>
      <w:pgMar w:gutter="0" w:footer="720" w:header="720" w:left="1418" w:bottom="1276"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0785">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E40179">
      <w:rPr>
        <w:rFonts w:hAnsi="Times New Roman" w:ascii="Times New Roman"/>
      </w:rPr>
      <w:t>-1493/2018-76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84EB5"/>
    <w:rsid w:val="000A020C"/>
    <w:rsid w:val="000A2EA1"/>
    <w:rsid w:val="000C1F8F"/>
    <w:rsid w:val="000F0435"/>
    <w:rsid w:val="000F6E59"/>
    <w:rsid w:val="00122493"/>
    <w:rsid w:val="00135E75"/>
    <w:rsid w:val="00143BA9"/>
    <w:rsid w:val="00164987"/>
    <w:rsid w:val="001A147B"/>
    <w:rsid w:val="001B78F0"/>
    <w:rsid w:val="001F1CE6"/>
    <w:rsid w:val="00245E30"/>
    <w:rsid w:val="00261F8E"/>
    <w:rsid w:val="002F56A9"/>
    <w:rsid w:val="003255FA"/>
    <w:rsid w:val="00334F90"/>
    <w:rsid w:val="00362D40"/>
    <w:rsid w:val="0037105C"/>
    <w:rsid w:val="00393171"/>
    <w:rsid w:val="003B7EB5"/>
    <w:rsid w:val="003C7FF0"/>
    <w:rsid w:val="003D357F"/>
    <w:rsid w:val="003E737C"/>
    <w:rsid w:val="00406D94"/>
    <w:rsid w:val="0043091C"/>
    <w:rsid w:val="00437E23"/>
    <w:rsid w:val="00445B6F"/>
    <w:rsid w:val="004970DC"/>
    <w:rsid w:val="004A7F51"/>
    <w:rsid w:val="004C16AC"/>
    <w:rsid w:val="004F6A59"/>
    <w:rsid w:val="005078A8"/>
    <w:rsid w:val="00525604"/>
    <w:rsid w:val="00527B64"/>
    <w:rsid w:val="00566675"/>
    <w:rsid w:val="00573237"/>
    <w:rsid w:val="005744A7"/>
    <w:rsid w:val="0057758C"/>
    <w:rsid w:val="00577F43"/>
    <w:rsid w:val="00594221"/>
    <w:rsid w:val="005A0E12"/>
    <w:rsid w:val="005B0CE2"/>
    <w:rsid w:val="005B5EFC"/>
    <w:rsid w:val="005C7189"/>
    <w:rsid w:val="006275C1"/>
    <w:rsid w:val="0065067C"/>
    <w:rsid w:val="006521A5"/>
    <w:rsid w:val="006677A2"/>
    <w:rsid w:val="006959CB"/>
    <w:rsid w:val="00705B86"/>
    <w:rsid w:val="00710345"/>
    <w:rsid w:val="00712F0C"/>
    <w:rsid w:val="00726530"/>
    <w:rsid w:val="00727927"/>
    <w:rsid w:val="00733304"/>
    <w:rsid w:val="00737A4B"/>
    <w:rsid w:val="00760785"/>
    <w:rsid w:val="007C72DF"/>
    <w:rsid w:val="007F49CC"/>
    <w:rsid w:val="008203A2"/>
    <w:rsid w:val="00837AD9"/>
    <w:rsid w:val="00855310"/>
    <w:rsid w:val="00863117"/>
    <w:rsid w:val="008A1EAD"/>
    <w:rsid w:val="008A72D3"/>
    <w:rsid w:val="008D559D"/>
    <w:rsid w:val="008F0EE7"/>
    <w:rsid w:val="008F12BE"/>
    <w:rsid w:val="00902430"/>
    <w:rsid w:val="009318A9"/>
    <w:rsid w:val="00937ECE"/>
    <w:rsid w:val="009432E4"/>
    <w:rsid w:val="009663A8"/>
    <w:rsid w:val="009720EC"/>
    <w:rsid w:val="00992055"/>
    <w:rsid w:val="009A4E8F"/>
    <w:rsid w:val="009A7A04"/>
    <w:rsid w:val="009C288C"/>
    <w:rsid w:val="009E1265"/>
    <w:rsid w:val="009E4927"/>
    <w:rsid w:val="009F3B1B"/>
    <w:rsid w:val="00A12FD5"/>
    <w:rsid w:val="00A2787F"/>
    <w:rsid w:val="00A33929"/>
    <w:rsid w:val="00A76CB4"/>
    <w:rsid w:val="00A82824"/>
    <w:rsid w:val="00AA05B1"/>
    <w:rsid w:val="00AB67EC"/>
    <w:rsid w:val="00AC14E9"/>
    <w:rsid w:val="00AC7256"/>
    <w:rsid w:val="00AD105D"/>
    <w:rsid w:val="00B23F96"/>
    <w:rsid w:val="00B314E8"/>
    <w:rsid w:val="00B36722"/>
    <w:rsid w:val="00B77FCA"/>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84539"/>
    <w:rsid w:val="00DA76A8"/>
    <w:rsid w:val="00DB1F37"/>
    <w:rsid w:val="00DC3E23"/>
    <w:rsid w:val="00DD2B86"/>
    <w:rsid w:val="00DD5C02"/>
    <w:rsid w:val="00E40179"/>
    <w:rsid w:val="00E837F4"/>
    <w:rsid w:val="00E86122"/>
    <w:rsid w:val="00F17E33"/>
    <w:rsid w:val="00F3194A"/>
    <w:rsid w:val="00F6228C"/>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Tekstrezerviranogmjesta" w:type="character">
    <w:name w:val="Placeholder Text"/>
    <w:basedOn w:val="Zadanifontodlomka"/>
    <w:uiPriority w:val="99"/>
    <w:semiHidden/>
    <w:rsid w:val="00760785"/>
    <w:rPr>
      <w:color w:val="808080"/>
      <w:bdr w:space="0" w:sz="0" w:color="auto" w:val="none"/>
      <w:shd w:fill="auto" w:color="auto" w:val="clear"/>
    </w:rPr>
  </w:style>
  <w:style w:customStyle="true" w:styleId="eSPISCCParagraphDefaultFont" w:type="character">
    <w:name w:val="eSPIS_CC_Paragraph Default Font"/>
    <w:basedOn w:val="Zadanifontodlomka"/>
    <w:rsid w:val="007607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07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07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07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Tekstrezerviranogmjesta" w:type="character">
    <w:name w:val="Placeholder Text"/>
    <w:basedOn w:val="Zadanifontodlomka"/>
    <w:uiPriority w:val="99"/>
    <w:semiHidden/>
    <w:rsid w:val="00760785"/>
    <w:rPr>
      <w:color w:val="808080"/>
      <w:bdr w:color="auto" w:space="0" w:sz="0" w:val="none"/>
      <w:shd w:color="auto" w:fill="auto" w:val="clear"/>
    </w:rPr>
  </w:style>
  <w:style w:customStyle="1" w:styleId="eSPISCCParagraphDefaultFont" w:type="character">
    <w:name w:val="eSPIS_CC_Paragraph Default Font"/>
    <w:basedOn w:val="Zadanifontodlomka"/>
    <w:rsid w:val="007607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7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7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7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St-1493/2018</izvorni_sadrzaj>
    <derivirana_varijabla naziv="DomainObject.Predmet.OznakaBroj_1">St-1493/2018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 zastupanog po punomoćniku Jelena Grbešić</izvorni_sadrzaj>
    <derivirana_varijabla naziv="DomainObject.Predmet.ProtustrankaFormated_1">  INGRA-M.E. d.o.o. zastupanog po punomoćniku Jelena Grbešić</derivirana_varijabla>
  </DomainObject.Predmet.ProtustrankaFormated>
  <DomainObject.Predmet.ProtustrankaFormatedOIB>
    <izvorni_sadrzaj>  INGRA-M.E. d.o.o., OIB 48123751191 zastupanog po punomoćniku Jelena Grbešić</izvorni_sadrzaj>
    <derivirana_varijabla naziv="DomainObject.Predmet.ProtustrankaFormatedOIB_1">  INGRA-M.E. d.o.o., OIB 48123751191 zastupanog po punomoćniku Jelena Grbešić</derivirana_varijabla>
  </DomainObject.Predmet.ProtustrankaFormatedOIB>
  <DomainObject.Predmet.ProtustrankaFormatedWithAdress>
    <izvorni_sadrzaj> INGRA-M.E. d.o.o., Humboldta Alexandera 4/b, 10000 Zagreb zastupanog po punomoćniku Jelena Grbešić</izvorni_sadrzaj>
    <derivirana_varijabla naziv="DomainObject.Predmet.ProtustrankaFormatedWithAdress_1"> INGRA-M.E. d.o.o., Humboldta Alexandera 4/b, 10000 Zagreb zastupanog po punomoćniku Jelena Grbešić</derivirana_varijabla>
  </DomainObject.Predmet.ProtustrankaFormatedWithAdress>
  <DomainObject.Predmet.ProtustrankaFormatedWithAdressOIB>
    <izvorni_sadrzaj> INGRA-M.E. d.o.o., OIB 48123751191, Humboldta Alexandera 4/b, 10000 Zagreb zastupanog po punomoćniku Jelena Grbešić</izvorni_sadrzaj>
    <derivirana_varijabla naziv="DomainObject.Predmet.ProtustrankaFormatedWithAdressOIB_1"> INGRA-M.E. d.o.o., OIB 48123751191, Humboldta Alexandera 4/b, 10000 Zagreb zastupanog po punomoćniku Jelena Grbešić</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 zastupanog po punomoćniku Jelena Grbešić</item>
    </izvorni_sadrzaj>
    <derivirana_varijabla naziv="DomainObject.Predmet.ProtuStrankaListFormated_1">
      <item>INGRA-M.E. d.o.o. zastupanog po punomoćniku Jelena Grbešić</item>
    </derivirana_varijabla>
  </DomainObject.Predmet.ProtuStrankaListFormated>
  <DomainObject.Predmet.ProtuStrankaListFormatedOIB>
    <izvorni_sadrzaj>
      <item>INGRA-M.E. d.o.o., OIB 48123751191 zastupanog po punomoćniku Jelena Grbešić</item>
    </izvorni_sadrzaj>
    <derivirana_varijabla naziv="DomainObject.Predmet.ProtuStrankaListFormatedOIB_1">
      <item>INGRA-M.E. d.o.o., OIB 48123751191 zastupanog po punomoćniku Jelena Grbešić</item>
    </derivirana_varijabla>
  </DomainObject.Predmet.ProtuStrankaListFormatedOIB>
  <DomainObject.Predmet.ProtuStrankaListFormatedWithAdress>
    <izvorni_sadrzaj>
      <item>INGRA-M.E. d.o.o., Humboldta Alexandera 4/b, 10000 Zagreb zastupanog po punomoćniku Jelena Grbešić</item>
    </izvorni_sadrzaj>
    <derivirana_varijabla naziv="DomainObject.Predmet.ProtuStrankaListFormatedWithAdress_1">
      <item>INGRA-M.E. d.o.o., Humboldta Alexandera 4/b, 10000 Zagreb zastupanog po punomoćniku Jelena Grbešić</item>
    </derivirana_varijabla>
  </DomainObject.Predmet.ProtuStrankaListFormatedWithAdress>
  <DomainObject.Predmet.ProtuStrankaListFormatedWithAdressOIB>
    <izvorni_sadrzaj>
      <item>INGRA-M.E. d.o.o., OIB 48123751191, Humboldta Alexandera 4/b, 10000 Zagreb zastupanog po punomoćniku Jelena Grbešić</item>
    </izvorni_sadrzaj>
    <derivirana_varijabla naziv="DomainObject.Predmet.ProtuStrankaListFormatedWithAdressOIB_1">
      <item>INGRA-M.E. d.o.o., OIB 48123751191, Humboldta Alexandera 4/b, 10000 Zagreb zastupanog po punomoćniku Jelena Grbešić</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item>Igor Oppenheim</item>
      <item>Jelena Grbešić punomoćnik sudionika u postupku INGRA-M.E. d.o.o.</item>
    </izvorni_sadrzaj>
    <derivirana_varijabla naziv="DomainObject.Predmet.OstaliListFormated_1">
      <item>Igor Oppenheim</item>
      <item>Jelena Grbešić punomoćnik sudionika u postupku INGRA-M.E. d.o.o.</item>
    </derivirana_varijabla>
  </DomainObject.Predmet.OstaliListFormated>
  <DomainObject.Predmet.OstaliListFormatedOIB>
    <izvorni_sadrzaj>
      <item>Igor Oppenheim, OIB 98088847646</item>
      <item>Jelena Grbešić punomoćnik sudionika u postupku INGRA-M.E. d.o.o.</item>
    </izvorni_sadrzaj>
    <derivirana_varijabla naziv="DomainObject.Predmet.OstaliListFormatedOIB_1">
      <item>Igor Oppenheim, OIB 98088847646</item>
      <item>Jelena Grbešić punomoćnik sudionika u postupku INGRA-M.E. d.o.o.</item>
    </derivirana_varijabla>
  </DomainObject.Predmet.OstaliListFormatedOIB>
  <DomainObject.Predmet.OstaliListFormatedWithAdress>
    <izvorni_sadrzaj>
      <item>Igor Oppenheim, Ulica Lavoslava Ružičke 3, 10000 Zagreb</item>
      <item>Jelena Grbešić, Vlade Gotovca 1, 10000 Zagreb punomoćnik sudionika u postupku INGRA-M.E. d.o.o.</item>
    </izvorni_sadrzaj>
    <derivirana_varijabla naziv="DomainObject.Predmet.OstaliListFormatedWithAdress_1">
      <item>Igor Oppenheim, Ulica Lavoslava Ružičke 3, 10000 Zagreb</item>
      <item>Jelena Grbešić, Vlade Gotovca 1, 10000 Zagreb punomoćnik sudionika u postupku INGRA-M.E. d.o.o.</item>
    </derivirana_varijabla>
  </DomainObject.Predmet.OstaliListFormatedWithAdress>
  <DomainObject.Predmet.OstaliListFormatedWithAdressOIB>
    <izvorni_sadrzaj>
      <item>Igor Oppenheim, OIB 98088847646, Ulica Lavoslava Ružičke 3, 10000 Zagreb</item>
      <item>Jelena Grbešić, Vlade Gotovca 1, 10000 Zagreb punomoćnik sudionika u postupku INGRA-M.E. d.o.o.</item>
    </izvorni_sadrzaj>
    <derivirana_varijabla naziv="DomainObject.Predmet.OstaliListFormatedWithAdressOIB_1">
      <item>Igor Oppenheim, OIB 98088847646, Ulica Lavoslava Ružičke 3, 10000 Zagreb</item>
      <item>Jelena Grbešić, Vlade Gotovca 1, 10000 Zagreb punomoćnik sudionika u postupku INGRA-M.E. d.o.o.</item>
    </derivirana_varijabla>
  </DomainObject.Predmet.OstaliListFormatedWithAdressOIB>
  <DomainObject.Predmet.OstaliListNazivFormated>
    <izvorni_sadrzaj>
      <item>Igor Oppenheim</item>
      <item>Jelena Grbešić</item>
    </izvorni_sadrzaj>
    <derivirana_varijabla naziv="DomainObject.Predmet.OstaliListNazivFormated_1">
      <item>Igor Oppenheim</item>
      <item>Jelena Grbešić</item>
    </derivirana_varijabla>
  </DomainObject.Predmet.OstaliListNazivFormated>
  <DomainObject.Predmet.OstaliListNazivFormatedOIB>
    <izvorni_sadrzaj>
      <item>Igor Oppenheim, OIB 98088847646</item>
      <item>Jelena Grbešić</item>
    </izvorni_sadrzaj>
    <derivirana_varijabla naziv="DomainObject.Predmet.OstaliListNazivFormatedOIB_1">
      <item>Igor Oppenheim, OIB 98088847646</item>
      <item>Jelena Grbešić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tem>Igor Oppenheim</item>
      <item>Jelena Grbešić</item>
    </izvorni_sadrzaj>
    <derivirana_varijabla naziv="DomainObject.Predmet.SudioniciListNaziv_1">
      <item>INGRA-M.E. d.o.o.</item>
      <item>INGRA-M.E. d.o.o.</item>
      <item>Igor Oppenheim</item>
      <item>Jelena Grbešić</item>
    </derivirana_varijabla>
  </DomainObject.Predmet.SudioniciListNaziv>
  <DomainObject.Predmet.SudioniciListAdressOIB>
    <izvorni_sadrzaj>
      <item>INGRA-M.E. d.o.o., OIB 48123751191, Humboldta Alexandera 4/b,10000 Zagreb</item>
      <item>INGRA-M.E. d.o.o., OIB 48123751191, Humboldta Alexandera 4/b,10000 Zagreb</item>
      <item>Igor Oppenheim, OIB 98088847646, Ulica Lavoslava Ružičke 3,10000 Zagreb</item>
      <item>Jelena Grbešić, Vlade Gotovca 1,10000 Zagreb</item>
    </izvorni_sadrzaj>
    <derivirana_varijabla naziv="DomainObject.Predmet.SudioniciListAdressOIB_1">
      <item>INGRA-M.E. d.o.o., OIB 48123751191, Humboldta Alexandera 4/b,10000 Zagreb</item>
      <item>INGRA-M.E. d.o.o., OIB 48123751191, Humboldta Alexandera 4/b,10000 Zagreb</item>
      <item>Igor Oppenheim, OIB 98088847646, Ulica Lavoslava Ružičke 3,10000 Zagreb</item>
      <item>Jelena Grbešić,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tem>, OIB 98088847646</item>
      <item>, OIB null</item>
    </izvorni_sadrzaj>
    <derivirana_varijabla naziv="DomainObject.Predmet.SudioniciListNazivOIB_1">
      <item>, OIB 48123751191</item>
      <item>, OIB 48123751191</item>
      <item>, OIB 98088847646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St-1493/2018-73</izvorni_sadrzaj>
    <derivirana_varijabla naziv="DomainObject.PredzadnjaOdlukaIzPredmeta.Oznaka_1">St-1493/2018-73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829</properties:Words>
  <properties:Characters>4545</properties:Characters>
  <properties:Lines>97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2019-02-04T13:11:00Z</dcterms:created>
  <dc:creator>x</dc:creator>
  <cp:lastModifiedBy>Renata Klokočki</cp:lastModifiedBy>
  <cp:lastPrinted>2019-02-04T13:10:00Z</cp:lastPrinted>
  <dcterms:modified xmlns:xsi="http://www.w3.org/2001/XMLSchema-instance" xsi:type="dcterms:W3CDTF">2019-02-04T13:11:00Z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 UPRAVITELJU-za poslove privremenog stečajnog-INGRA M.E.-Goran Jedličko-2019.docx)</vt:lpwstr>
  </prop:property>
  <prop:property name="CC_coloring" pid="4" fmtid="{D5CDD505-2E9C-101B-9397-08002B2CF9AE}">
    <vt:bool>false</vt:bool>
  </prop:property>
  <prop:property name="BrojStranica" pid="5" fmtid="{D5CDD505-2E9C-101B-9397-08002B2CF9AE}">
    <vt:i4>2</vt:i4>
  </prop:property>
</prop:Properties>
</file>