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37AFB" w:rsidR="00B37AFB">
        <w:tc>
          <w:tcPr>
            <w:tcW w:type="dxa" w:w="2829"/>
            <w:hideMark/>
          </w:tcPr>
          <w:p w:rsidRDefault="00B37AFB" w:rsidR="00B37AFB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7AFB" w:rsidR="00B37AFB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B37AFB" w:rsidR="00B37AFB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B37AFB" w:rsidR="00B37AFB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6d4c0d0" w14:paraId="6d4c0d0" w:rsidRDefault="00B37AFB" w:rsidP="00B37AFB" w:rsidR="00B37AFB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37AFB" w:rsidP="00B37AFB" w:rsidR="00B37AFB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St-391/2018-4</w:t>
      </w:r>
    </w:p>
    <w:p w:rsidRDefault="00B37AFB" w:rsidP="00B37AFB" w:rsidR="00B37AFB">
      <w:pPr>
        <w:rPr>
          <w:sz w:val="24"/>
          <w:szCs w:val="24"/>
          <w:lang w:eastAsia="en-US"/>
        </w:rPr>
      </w:pPr>
    </w:p>
    <w:p w:rsidRDefault="00B37AFB" w:rsidP="00B37AFB" w:rsidR="00B37AFB">
      <w:pPr>
        <w:rPr>
          <w:sz w:val="24"/>
          <w:szCs w:val="24"/>
          <w:lang w:eastAsia="en-US"/>
        </w:rPr>
      </w:pPr>
    </w:p>
    <w:p w:rsidRDefault="00B37AFB" w:rsidP="00B37AFB" w:rsidR="00B37AFB">
      <w:pPr>
        <w:rPr>
          <w:szCs w:val="24"/>
        </w:rPr>
      </w:pPr>
    </w:p>
    <w:p w:rsidRDefault="00B37AFB" w:rsidP="00B37AFB" w:rsidR="00B37AF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nad dužnikom </w:t>
      </w:r>
      <w:proofErr w:type="spellStart"/>
      <w:r>
        <w:rPr>
          <w:sz w:val="24"/>
          <w:szCs w:val="24"/>
          <w:lang w:val="hr-HR"/>
        </w:rPr>
        <w:t>ANAtomic</w:t>
      </w:r>
      <w:proofErr w:type="spellEnd"/>
      <w:r>
        <w:rPr>
          <w:sz w:val="24"/>
          <w:szCs w:val="24"/>
          <w:lang w:val="hr-HR"/>
        </w:rPr>
        <w:t xml:space="preserve"> j.d.o.o. Reka (Grad Koprivnica), Kolodvorska 11/a, OIB: 77059685917, 18. listopada 2018., temeljem čl. 430. Stečajnog zakona ("Narodne novine" 71/15, u daljnjem tekstu SZ) objavljuje slijedeći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</w:t>
      </w:r>
      <w:proofErr w:type="spellStart"/>
      <w:r>
        <w:rPr>
          <w:sz w:val="24"/>
          <w:szCs w:val="24"/>
          <w:lang w:val="hr-HR"/>
        </w:rPr>
        <w:t>ANAtomic</w:t>
      </w:r>
      <w:proofErr w:type="spellEnd"/>
      <w:r>
        <w:rPr>
          <w:sz w:val="24"/>
          <w:szCs w:val="24"/>
          <w:lang w:val="hr-HR"/>
        </w:rPr>
        <w:t xml:space="preserve"> j.d.o.o. Reka (Grad Koprivnica), Kolodvorska 11/a, OIB: 77059685917, iznosi 8.495,53 kn.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Zdenka Česi, Reka, Kolodvorska 11a, OIB: 08507264455,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37AFB" w:rsidP="00B37AFB" w:rsidR="00B37AFB">
      <w:pPr>
        <w:jc w:val="both"/>
        <w:rPr>
          <w:sz w:val="24"/>
          <w:szCs w:val="24"/>
          <w:lang w:val="hr-HR"/>
        </w:rPr>
      </w:pPr>
    </w:p>
    <w:p w:rsidRDefault="00B37AFB" w:rsidP="00B37AFB" w:rsidR="00B37AF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B37AFB" w:rsidP="00B37AFB" w:rsidR="00B37AFB">
      <w:pPr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5. listopada 2018. predlagatelj Financijska agencija, Regionalni centar Zagreb, Podružnica Varaždin podnio je prijedlog  za otvaranje skraćenog stečajnog postupka nad dužnikom </w:t>
      </w:r>
      <w:proofErr w:type="spellStart"/>
      <w:r>
        <w:rPr>
          <w:sz w:val="24"/>
          <w:szCs w:val="24"/>
          <w:lang w:val="hr-HR"/>
        </w:rPr>
        <w:t>ANAtomic</w:t>
      </w:r>
      <w:proofErr w:type="spellEnd"/>
      <w:r>
        <w:rPr>
          <w:sz w:val="24"/>
          <w:szCs w:val="24"/>
          <w:lang w:val="hr-HR"/>
        </w:rPr>
        <w:t xml:space="preserve"> j.d.o.o. Reka (Grad Koprivnica), Kolodvorska 11/a, OIB: 77059685917, navodeći da dužnik na dan 3. listopada 2018. u Očevidniku redoslijeda osnova za plaćanje ima evidentirane neizvršene osnove za plaćanje u ukupnom iznosu od 8.495,53 kn, te da dužnik nema zaposlenih.</w:t>
      </w:r>
    </w:p>
    <w:p w:rsidRDefault="00B37AFB" w:rsidP="00B37AFB" w:rsidR="00B37AFB">
      <w:pPr>
        <w:jc w:val="both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B37AFB" w:rsidP="00B37AFB" w:rsidR="00B37AFB">
      <w:pPr>
        <w:jc w:val="both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18. listopada 2018.</w:t>
      </w: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jc w:val="center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B37AFB" w:rsidP="00B37AFB" w:rsidR="00B37AF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B37AFB" w:rsidP="00B37AFB" w:rsidR="00B37AFB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B37AFB" w:rsidP="00B37AFB" w:rsidR="00B37AFB">
      <w:pPr>
        <w:outlineLvl w:val="0"/>
        <w:rPr>
          <w:sz w:val="24"/>
          <w:szCs w:val="24"/>
          <w:lang w:val="hr-HR"/>
        </w:rPr>
      </w:pPr>
    </w:p>
    <w:p w:rsidRDefault="00B37AFB" w:rsidP="00B37AFB" w:rsidR="00B37AFB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B37AFB" w:rsidP="00B37AFB" w:rsidR="00B37AFB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B37AFB" w:rsidP="00B37AFB" w:rsidR="00B37AFB">
      <w:pPr>
        <w:rPr>
          <w:sz w:val="24"/>
          <w:szCs w:val="24"/>
          <w:lang w:val="hr-HR"/>
        </w:rPr>
      </w:pPr>
    </w:p>
    <w:p w:rsidRDefault="00B37AFB" w:rsidP="00B37AFB" w:rsidR="00B37AFB">
      <w:pPr>
        <w:rPr>
          <w:sz w:val="24"/>
          <w:szCs w:val="24"/>
          <w:lang w:val="hr-HR"/>
        </w:rPr>
      </w:pPr>
    </w:p>
    <w:p w:rsidRDefault="00B37AFB" w:rsidP="00B37AFB" w:rsidR="00B37AFB">
      <w:pPr>
        <w:rPr>
          <w:sz w:val="24"/>
          <w:szCs w:val="24"/>
          <w:lang w:val="hr-HR"/>
        </w:rPr>
      </w:pPr>
    </w:p>
    <w:p w:rsidRDefault="00B37AFB" w:rsidP="00B37AFB" w:rsidR="00B37AFB">
      <w:pPr>
        <w:rPr>
          <w:lang w:val="hr-HR"/>
        </w:rPr>
      </w:pPr>
    </w:p>
    <w:p w:rsidRDefault="00AE649C" w:rsidP="00B37AFB" w:rsidR="00AE649C" w:rsidRPr="00B37AFB"/>
    <w:sectPr w:rsidSect="0032366B" w:rsidR="00AE649C" w:rsidRPr="00B37AF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AFB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7AFB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7AFB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79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St-391/2018-4</izvorni_sadrzaj>
    <derivirana_varijabla naziv="DomainObject.Oznaka_1">St-391/2018-4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ANAtomic jednostavno društvo s ograničenom odgovornošću za trgovinu i usluge zastupanog po punomoćniku Zdenka Česi</izvorni_sadrzaj>
    <derivirana_varijabla naziv="DomainObject.Predmet.ProtustrankaFormated_1">  ANAtomic jednostavno društvo s ograničenom odgovornošću za trgovinu i usluge zastupanog po punomoćniku Zdenka Česi</derivirana_varijabla>
  </DomainObject.Predmet.ProtustrankaFormated>
  <DomainObject.Predmet.ProtustrankaFormatedOIB>
    <izvorni_sadrzaj>  ANAtomic jednostavno društvo s ograničenom odgovornošću za trgovinu i usluge, OIB 77059685917 zastupanog po punomoćniku Zdenka Česi</izvorni_sadrzaj>
    <derivirana_varijabla naziv="DomainObject.Predmet.ProtustrankaFormatedOIB_1">  ANAtomic jednostavno društvo s ograničenom odgovornošću za trgovinu i usluge, OIB 77059685917 zastupanog po punomoćniku Zdenka Česi</derivirana_varijabla>
  </DomainObject.Predmet.ProtustrankaFormatedOIB>
  <DomainObject.Predmet.ProtustrankaFormatedWithAdress>
    <izvorni_sadrzaj> ANAtomic jednostavno društvo s ograničenom odgovornošću za trgovinu i usluge, Kolodvorska 11/a, 48000 Reka zastupanog po punomoćniku Zdenka Česi</izvorni_sadrzaj>
    <derivirana_varijabla naziv="DomainObject.Predmet.ProtustrankaFormatedWithAdress_1"> ANAtomic jednostavno društvo s ograničenom odgovornošću za trgovinu i usluge, Kolodvorska 11/a, 48000 Reka zastupanog po punomoćniku Zdenka Česi</derivirana_varijabla>
  </DomainObject.Predmet.ProtustrankaFormatedWithAdress>
  <DomainObject.Predmet.ProtustrankaFormatedWithAdressOIB>
    <izvorni_sadrzaj> ANAtomic jednostavno društvo s ograničenom odgovornošću za trgovinu i usluge, OIB 77059685917, Kolodvorska 11/a, 48000 Reka zastupanog po punomoćniku Zdenka Česi</izvorni_sadrzaj>
    <derivirana_varijabla naziv="DomainObject.Predmet.ProtustrankaFormatedWithAdressOIB_1"> ANAtomic jednostavno društvo s ograničenom odgovornošću za trgovinu i usluge, OIB 77059685917, Kolodvorska 11/a, 48000 Reka zastupanog po punomoćniku Zdenka Česi</derivirana_varijabla>
  </DomainObject.Predmet.ProtustrankaFormatedWithAdressOIB>
  <DomainObject.Predmet.ProtustrankaWithAdress>
    <izvorni_sadrzaj>ANAtomic jednostavno društvo s ograničenom odgovornošću za trgovinu i usluge Kolodvorska 11/a, 48000 Reka</izvorni_sadrzaj>
    <derivirana_varijabla naziv="DomainObject.Predmet.ProtustrankaWithAdress_1">ANAtomic jednostavno društvo s ograničenom odgovornošću za trgovinu i usluge Kolodvorska 11/a, 48000 Reka</derivirana_varijabla>
  </DomainObject.Predmet.ProtustrankaWithAdress>
  <DomainObject.Predmet.ProtustrankaWithAdressOIB>
    <izvorni_sadrzaj>ANAtomic jednostavno društvo s ograničenom odgovornošću za trgovinu i usluge, OIB 77059685917, Kolodvorska 11/a, 48000 Reka</izvorni_sadrzaj>
    <derivirana_varijabla naziv="DomainObject.Predmet.ProtustrankaWithAdressOIB_1">ANAtomic jednostavno društvo s ograničenom odgovornošću za trgovinu i usluge, OIB 77059685917, Kolodvorska 11/a, 48000 Reka</derivirana_varijabla>
  </DomainObject.Predmet.ProtustrankaWithAdressOIB>
  <DomainObject.Predmet.ProtustrankaNazivFormated>
    <izvorni_sadrzaj>ANAtomic jednostavno društvo s ograničenom odgovornošću za trgovinu i usluge</izvorni_sadrzaj>
    <derivirana_varijabla naziv="DomainObject.Predmet.ProtustrankaNazivFormated_1">ANAtomic jednostavno društvo s ograničenom odgovornošću za trgovinu i usluge</derivirana_varijabla>
  </DomainObject.Predmet.ProtustrankaNazivFormated>
  <DomainObject.Predmet.ProtustrankaNazivFormatedOIB>
    <izvorni_sadrzaj>ANAtomic jednostavno društvo s ograničenom odgovornošću za trgovinu i usluge, OIB 77059685917</izvorni_sadrzaj>
    <derivirana_varijabla naziv="DomainObject.Predmet.ProtustrankaNazivFormatedOIB_1">ANAtomic jednostavno društvo s ograničenom odgovornošću za trgovinu i usluge, OIB 77059685917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8495.53</izvorni_sadrzaj>
    <derivirana_varijabla naziv="DomainObject.Predmet.TrenutnaVrijednost_1">8495.53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ANAtomic jednostavno društvo s ograničenom odgovornošću za trgovinu i usluge zastupanog po punomoćniku Zdenka Česi</item>
    </izvorni_sadrzaj>
    <derivirana_varijabla naziv="DomainObject.Predmet.ProtuStrankaListFormated_1">
      <item>ANAtomic jednostavno društvo s ograničenom odgovornošću za trgovinu i usluge zastupanog po punomoćniku Zdenka Česi</item>
    </derivirana_varijabla>
  </DomainObject.Predmet.ProtuStrankaListFormated>
  <DomainObject.Predmet.ProtuStrankaListFormatedOIB>
    <izvorni_sadrzaj>
      <item>ANAtomic jednostavno društvo s ograničenom odgovornošću za trgovinu i usluge, OIB 77059685917 zastupanog po punomoćniku Zdenka Česi</item>
    </izvorni_sadrzaj>
    <derivirana_varijabla naziv="DomainObject.Predmet.ProtuStrankaListFormatedOIB_1">
      <item>ANAtomic jednostavno društvo s ograničenom odgovornošću za trgovinu i usluge, OIB 77059685917 zastupanog po punomoćniku Zdenka Česi</item>
    </derivirana_varijabla>
  </DomainObject.Predmet.ProtuStrankaListFormatedOIB>
  <DomainObject.Predmet.ProtuStrankaListFormatedWithAdress>
    <izvorni_sadrzaj>
      <item>ANAtomic jednostavno društvo s ograničenom odgovornošću za trgovinu i usluge, Kolodvorska 11/a, 48000 Reka zastupanog po punomoćniku Zdenka Česi</item>
    </izvorni_sadrzaj>
    <derivirana_varijabla naziv="DomainObject.Predmet.ProtuStrankaListFormatedWithAdress_1">
      <item>ANAtomic jednostavno društvo s ograničenom odgovornošću za trgovinu i usluge, Kolodvorska 11/a, 48000 Reka zastupanog po punomoćniku Zdenka Česi</item>
    </derivirana_varijabla>
  </DomainObject.Predmet.ProtuStrankaListFormatedWithAdress>
  <DomainObject.Predmet.ProtuStrankaListFormatedWithAdressOIB>
    <izvorni_sadrzaj>
      <item>ANAtomic jednostavno društvo s ograničenom odgovornošću za trgovinu i usluge, OIB 77059685917, Kolodvorska 11/a, 48000 Reka zastupanog po punomoćniku Zdenka Česi</item>
    </izvorni_sadrzaj>
    <derivirana_varijabla naziv="DomainObject.Predmet.ProtuStrankaListFormatedWithAdressOIB_1">
      <item>ANAtomic jednostavno društvo s ograničenom odgovornošću za trgovinu i usluge, OIB 77059685917, Kolodvorska 11/a, 48000 Reka zastupanog po punomoćniku Zdenka Česi</item>
    </derivirana_varijabla>
  </DomainObject.Predmet.ProtuStrankaListFormatedWithAdressOIB>
  <DomainObject.Predmet.ProtuStrankaListNazivFormated>
    <izvorni_sadrzaj>
      <item>ANAtomic jednostavno društvo s ograničenom odgovornošću za trgovinu i usluge</item>
    </izvorni_sadrzaj>
    <derivirana_varijabla naziv="DomainObject.Predmet.ProtuStrankaListNazivFormated_1">
      <item>ANAtomic jednostavno društvo s ograničenom odgovornošću za trgovinu i usluge</item>
    </derivirana_varijabla>
  </DomainObject.Predmet.ProtuStrankaListNazivFormated>
  <DomainObject.Predmet.ProtuStrankaListNazivFormatedOIB>
    <izvorni_sadrzaj>
      <item>ANAtomic jednostavno društvo s ograničenom odgovornošću za trgovinu i usluge, OIB 77059685917</item>
    </izvorni_sadrzaj>
    <derivirana_varijabla naziv="DomainObject.Predmet.ProtuStrankaListNazivFormatedOIB_1">
      <item>ANAtomic jednostavno društvo s ograničenom odgovornošću za trgovinu i usluge, OIB 77059685917</item>
    </derivirana_varijabla>
  </DomainObject.Predmet.ProtuStrankaListNazivFormatedOIB>
  <DomainObject.Predmet.OstaliListFormated>
    <izvorni_sadrzaj>
      <item>Zdenka Česi punomoćnica sudionika u postupku ANAtomic jednostavno društvo s ograničenom odgovornošću za trgovinu i usluge</item>
      <item>Sudski registar</item>
    </izvorni_sadrzaj>
    <derivirana_varijabla naziv="DomainObject.Predmet.OstaliListFormated_1">
      <item>Zdenka Česi punomoćnica sudionika u postupku ANAtomic jednostavno društvo s ograničenom odgovornošću za trgovinu i usluge</item>
      <item>Sudski registar</item>
    </derivirana_varijabla>
  </DomainObject.Predmet.OstaliListFormated>
  <DomainObject.Predmet.OstaliListFormatedOIB>
    <izvorni_sadrzaj>
      <item>Zdenka Česi, OIB 08507264455 punomoćnica sudionika u postupku ANAtomic jednostavno društvo s ograničenom odgovornošću za trgovinu i usluge</item>
      <item>Sudski registar</item>
    </izvorni_sadrzaj>
    <derivirana_varijabla naziv="DomainObject.Predmet.OstaliListFormatedOIB_1">
      <item>Zdenka Česi, OIB 08507264455 punomoćnica sudionika u postupku ANAtomic jednostavno društvo s ograničenom odgovornošću za trgovinu i usluge</item>
      <item>Sudski registar</item>
    </derivirana_varijabla>
  </DomainObject.Predmet.OstaliListFormatedOIB>
  <DomainObject.Predmet.OstaliListFormatedWithAdress>
    <izvorni_sadrzaj>
      <item>Zdenka Česi, Kolodvorska 11 A, 48000 Reka punomoćnica sudionika u postupku ANAtomic jednostavno društvo s ograničenom odgovornošću za trgovinu i usluge</item>
      <item>Sudski registar</item>
    </izvorni_sadrzaj>
    <derivirana_varijabla naziv="DomainObject.Predmet.OstaliListFormatedWithAdress_1">
      <item>Zdenka Česi, Kolodvorska 11 A, 48000 Reka punomoćnica sudionika u postupku ANAtomic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Zdenka Česi, OIB 08507264455, Kolodvorska 11 A, 48000 Reka punomoćnica sudionika u postupku ANAtomic jednostavno društvo s ograničenom odgovornošću za trgovinu i usluge</item>
      <item>Sudski registar</item>
    </izvorni_sadrzaj>
    <derivirana_varijabla naziv="DomainObject.Predmet.OstaliListFormatedWithAdressOIB_1">
      <item>Zdenka Česi, OIB 08507264455, Kolodvorska 11 A, 48000 Reka punomoćnica sudionika u postupku ANAtomic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Zdenka Česi</item>
      <item>Sudski registar</item>
    </izvorni_sadrzaj>
    <derivirana_varijabla naziv="DomainObject.Predmet.OstaliListNazivFormated_1">
      <item>Zdenka Česi</item>
      <item>Sudski registar</item>
    </derivirana_varijabla>
  </DomainObject.Predmet.OstaliListNazivFormated>
  <DomainObject.Predmet.OstaliListNazivFormatedOIB>
    <izvorni_sadrzaj>
      <item>Zdenka Česi, OIB 08507264455</item>
      <item>Sudski registar</item>
    </izvorni_sadrzaj>
    <derivirana_varijabla naziv="DomainObject.Predmet.OstaliListNazivFormatedOIB_1">
      <item>Zdenka Česi, OIB 08507264455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St-391/2018-4</izvorni_sadrzaj>
    <derivirana_varijabla naziv="DomainObject.PoslovniBrojDokumenta_1">St-391/2018-4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ANAtomic jednostavno društvo s ograničenom odgovornošću za trgovinu i usluge</izvorni_sadrzaj>
    <derivirana_varijabla naziv="DomainObject.Predmet.ProtustrankaIDrugi_1">ANAtomic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ANAtomic jednostavno društvo s ograničenom odgovornošću za trgovinu i usluge, OIB 77059685917, Kolodvorska 11/a, 48000 Reka</izvorni_sadrzaj>
    <derivirana_varijabla naziv="DomainObject.Predmet.ProtustrankaIDrugiAdressOIB_1">ANAtomic jednostavno društvo s ograničenom odgovornošću za trgovinu i usluge, OIB 77059685917, Kolodvorska 11/a,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ANAtomic jednostavno društvo s ograničenom odgovornošću za trgovinu i usluge</item>
      <item>Zdenka Česi</item>
      <item>Sudski registar</item>
    </izvorni_sadrzaj>
    <derivirana_varijabla naziv="DomainObject.Predmet.SudioniciListNaziv_1">
      <item>Financijska agencija</item>
      <item>ANAtomic jednostavno društvo s ograničenom odgovornošću za trgovinu i usluge</item>
      <item>Zdenka Česi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ANAtomic jednostavno društvo s ograničenom odgovornošću za trgovinu i usluge, OIB 77059685917, Kolodvorska 11/a,48000 Reka</item>
      <item>Zdenka Česi, OIB 08507264455, Kolodvorska 11 A,48000 Reka</item>
      <item>Sudski registar</item>
    </izvorni_sadrzaj>
    <derivirana_varijabla naziv="DomainObject.Predmet.SudioniciListAdressOIB_1">
      <item>Financijska agencija, OIB 85821130368, A. Cesarca 2,42000 Varaždin</item>
      <item>ANAtomic jednostavno društvo s ograničenom odgovornošću za trgovinu i usluge, OIB 77059685917, Kolodvorska 11/a,48000 Reka</item>
      <item>Zdenka Česi, OIB 08507264455, Kolodvorska 11 A,48000 Reka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30E44-6FC8-4D83-A2E5-64ADC455A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2493</properties:Characters>
  <properties:Lines>73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2018-10-18T12:13:00Z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