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caa6" w14:paraId="ec7caa6" w:rsidRDefault="00C82430" w:rsidP="00DB7AC9" w:rsidR="00B278D7" w:rsidRPr="005A1D8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A1D81">
        <w:rPr>
          <w:rFonts w:hAnsi="Times New Roman" w:ascii="Times New Roman"/>
        </w:rPr>
        <w:t xml:space="preserve"> </w:t>
      </w:r>
    </w:p>
    <w:p w:rsidRDefault="00B81090" w:rsidP="00B81090" w:rsidR="00B81090" w:rsidRPr="005A1D81">
      <w:pPr>
        <w:rPr>
          <w:rFonts w:hAnsi="Times New Roman" w:ascii="Times New Roman"/>
        </w:rPr>
      </w:pPr>
    </w:p>
    <w:p w:rsidRDefault="00B81090" w:rsidP="00B81090" w:rsidR="00B81090" w:rsidRPr="005A1D81">
      <w:pPr>
        <w:rPr>
          <w:rFonts w:hAnsi="Times New Roman" w:ascii="Times New Roman"/>
        </w:rPr>
      </w:pPr>
    </w:p>
    <w:p w:rsidRDefault="00AA3CCC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  <w:noProof/>
        </w:rPr>
        <w:t xml:space="preserve">           </w:t>
      </w:r>
      <w:r w:rsidR="002A6F64" w:rsidRPr="005A1D81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D7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                                                                                                                       48</w:t>
      </w:r>
      <w:r w:rsidR="00AA3CCC" w:rsidRPr="005A1D81">
        <w:rPr>
          <w:rFonts w:hAnsi="Times New Roman" w:ascii="Times New Roman"/>
        </w:rPr>
        <w:t>.</w:t>
      </w:r>
      <w:r w:rsidR="00C74DE0" w:rsidRPr="005A1D81">
        <w:rPr>
          <w:rFonts w:hAnsi="Times New Roman" w:ascii="Times New Roman"/>
        </w:rPr>
        <w:t xml:space="preserve"> St-</w:t>
      </w:r>
      <w:r w:rsidR="0063358C" w:rsidRPr="005A1D81">
        <w:rPr>
          <w:rFonts w:hAnsi="Times New Roman" w:ascii="Times New Roman"/>
        </w:rPr>
        <w:t>5877/16</w:t>
      </w:r>
    </w:p>
    <w:p w:rsidRDefault="00B81090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>TRGOVAČKI SUD U ZAGREBU</w:t>
      </w:r>
    </w:p>
    <w:p w:rsidRDefault="00C82430" w:rsidP="00B81090" w:rsidR="0082590C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Zagreb, </w:t>
      </w:r>
      <w:proofErr w:type="spellStart"/>
      <w:r w:rsidRPr="005A1D81">
        <w:rPr>
          <w:rFonts w:hAnsi="Times New Roman" w:ascii="Times New Roman"/>
        </w:rPr>
        <w:t>Amruševa</w:t>
      </w:r>
      <w:proofErr w:type="spellEnd"/>
      <w:r w:rsidRPr="005A1D81">
        <w:rPr>
          <w:rFonts w:hAnsi="Times New Roman" w:ascii="Times New Roman"/>
        </w:rPr>
        <w:t xml:space="preserve"> 2</w:t>
      </w:r>
    </w:p>
    <w:p w:rsidRDefault="0036374F" w:rsidP="00B81090" w:rsidR="0036374F" w:rsidRPr="005A1D81">
      <w:pPr>
        <w:rPr>
          <w:rFonts w:hAnsi="Times New Roman" w:ascii="Times New Roman"/>
        </w:rPr>
      </w:pPr>
    </w:p>
    <w:p w:rsidRDefault="007D37C8" w:rsidP="00C75F6C" w:rsidR="004B7897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>R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E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P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U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B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L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I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K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A</w:t>
      </w:r>
      <w:r w:rsidR="00CE7DEC" w:rsidRPr="005A1D81">
        <w:rPr>
          <w:rFonts w:hAnsi="Times New Roman" w:ascii="Times New Roman"/>
        </w:rPr>
        <w:t xml:space="preserve">  </w:t>
      </w:r>
      <w:r w:rsidRPr="005A1D81">
        <w:rPr>
          <w:rFonts w:hAnsi="Times New Roman" w:ascii="Times New Roman"/>
        </w:rPr>
        <w:t xml:space="preserve"> </w:t>
      </w:r>
      <w:r w:rsidR="0036374F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H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R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V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A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T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S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K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A</w:t>
      </w:r>
    </w:p>
    <w:p w:rsidRDefault="004B7897" w:rsidP="00C75F6C" w:rsidR="00B81090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>Z A K LJ U Č A K</w:t>
      </w:r>
    </w:p>
    <w:p w:rsidRDefault="00B81090" w:rsidP="00B81090" w:rsidR="00B81090" w:rsidRPr="005A1D81">
      <w:pPr>
        <w:rPr>
          <w:rFonts w:hAnsi="Times New Roman" w:ascii="Times New Roman"/>
        </w:rPr>
      </w:pPr>
    </w:p>
    <w:p w:rsidRDefault="00C74DE0" w:rsidP="00961D0F" w:rsidR="00C74DE0" w:rsidRPr="005A1D81">
      <w:pPr>
        <w:ind w:firstLine="720"/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Trgovački sud u Zagrebu, po sucu Vesni Sremac Šoštar, </w:t>
      </w:r>
      <w:r w:rsidR="009746DF" w:rsidRPr="005A1D81">
        <w:rPr>
          <w:rFonts w:hAnsi="Times New Roman" w:ascii="Times New Roman"/>
        </w:rPr>
        <w:t xml:space="preserve">u stečajnom postupku nad Stečajnom masom iza stečajnog dužnika </w:t>
      </w:r>
      <w:r w:rsidR="0063358C" w:rsidRPr="005A1D81">
        <w:rPr>
          <w:rFonts w:hAnsi="Times New Roman" w:ascii="Times New Roman"/>
          <w:lang w:val="pt-BR"/>
        </w:rPr>
        <w:t>DELTA BLATO d.o.o., Karlovačka cesta 24, Zagreb, OIB: 02734240858,  MBS: 080721146</w:t>
      </w:r>
      <w:r w:rsidR="009746DF" w:rsidRPr="005A1D81">
        <w:rPr>
          <w:rFonts w:hAnsi="Times New Roman" w:ascii="Times New Roman"/>
        </w:rPr>
        <w:t xml:space="preserve">, </w:t>
      </w:r>
      <w:r w:rsidR="00961D0F" w:rsidRPr="005A1D81">
        <w:rPr>
          <w:rFonts w:hAnsi="Times New Roman" w:ascii="Times New Roman"/>
        </w:rPr>
        <w:t xml:space="preserve">radi stečajnog postupka, </w:t>
      </w:r>
      <w:r w:rsidR="00D006A3" w:rsidRPr="005A1D81">
        <w:rPr>
          <w:rFonts w:hAnsi="Times New Roman" w:ascii="Times New Roman"/>
        </w:rPr>
        <w:t xml:space="preserve"> dana  </w:t>
      </w:r>
      <w:r w:rsidR="00961D0F" w:rsidRPr="005A1D81">
        <w:rPr>
          <w:rFonts w:hAnsi="Times New Roman" w:ascii="Times New Roman"/>
        </w:rPr>
        <w:t>15. lipnja 2018. godine</w:t>
      </w:r>
      <w:r w:rsidRPr="005A1D81">
        <w:rPr>
          <w:rFonts w:hAnsi="Times New Roman" w:ascii="Times New Roman"/>
        </w:rPr>
        <w:t xml:space="preserve">   </w:t>
      </w:r>
    </w:p>
    <w:p w:rsidRDefault="00A408B9" w:rsidP="00AA3CCC" w:rsidR="002875F8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                                                      </w:t>
      </w:r>
    </w:p>
    <w:p w:rsidRDefault="002875F8" w:rsidP="00A408B9" w:rsidR="00A408B9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                                                     </w:t>
      </w:r>
      <w:r w:rsidR="00A408B9" w:rsidRPr="005A1D81">
        <w:rPr>
          <w:rFonts w:hAnsi="Times New Roman" w:ascii="Times New Roman"/>
        </w:rPr>
        <w:t xml:space="preserve"> z a k l j u č i o  </w:t>
      </w:r>
      <w:r w:rsidR="00AA3CCC" w:rsidRPr="005A1D81">
        <w:rPr>
          <w:rFonts w:hAnsi="Times New Roman" w:ascii="Times New Roman"/>
        </w:rPr>
        <w:t xml:space="preserve"> </w:t>
      </w:r>
      <w:r w:rsidR="00A408B9" w:rsidRPr="005A1D81">
        <w:rPr>
          <w:rFonts w:hAnsi="Times New Roman" w:ascii="Times New Roman"/>
        </w:rPr>
        <w:t xml:space="preserve"> j e</w:t>
      </w:r>
    </w:p>
    <w:p w:rsidRDefault="00A408B9" w:rsidP="002875F8" w:rsidR="00A408B9" w:rsidRPr="005A1D81">
      <w:pPr>
        <w:jc w:val="both"/>
        <w:rPr>
          <w:rFonts w:hAnsi="Times New Roman" w:ascii="Times New Roman"/>
        </w:rPr>
      </w:pPr>
    </w:p>
    <w:p w:rsidRDefault="00961D0F" w:rsidP="00961D0F" w:rsidR="00961D0F" w:rsidRPr="005A1D81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Nalaže se stečajnim upraviteljima provesti primopredaju dužnosti u roku od 15 dana od primitka ovog zaključka te o primopredaji izvijestiti sud. </w:t>
      </w:r>
    </w:p>
    <w:p w:rsidRDefault="00961D0F" w:rsidP="00961D0F" w:rsidR="00961D0F" w:rsidRPr="005A1D81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>Nalaže se raz</w:t>
      </w:r>
      <w:r w:rsidR="00D40CAD" w:rsidRPr="005A1D81">
        <w:rPr>
          <w:rFonts w:hAnsi="Times New Roman" w:ascii="Times New Roman"/>
        </w:rPr>
        <w:t>ri</w:t>
      </w:r>
      <w:r w:rsidRPr="005A1D81">
        <w:rPr>
          <w:rFonts w:hAnsi="Times New Roman" w:ascii="Times New Roman"/>
        </w:rPr>
        <w:t xml:space="preserve">ješenoj stečajnoj upraviteljici </w:t>
      </w:r>
      <w:r w:rsidR="0063358C" w:rsidRPr="005A1D81">
        <w:rPr>
          <w:rFonts w:hAnsi="Times New Roman" w:ascii="Times New Roman"/>
        </w:rPr>
        <w:t>Nada Reljić iz Slavonskog Broda, Naselje A. Hebranga 7/9, OIB: 63776354688</w:t>
      </w:r>
      <w:r w:rsidRPr="005A1D81">
        <w:rPr>
          <w:rFonts w:hAnsi="Times New Roman" w:ascii="Times New Roman"/>
        </w:rPr>
        <w:t xml:space="preserve"> dokumentirati sve svoje nastale troškove do dana razrješenja. </w:t>
      </w:r>
    </w:p>
    <w:p w:rsidRDefault="009746DF" w:rsidP="002875F8" w:rsidR="009746DF" w:rsidRPr="005A1D81">
      <w:pPr>
        <w:jc w:val="center"/>
        <w:rPr>
          <w:rFonts w:hAnsi="Times New Roman" w:ascii="Times New Roman"/>
        </w:rPr>
      </w:pPr>
    </w:p>
    <w:p w:rsidRDefault="00BA3CA5" w:rsidP="002875F8" w:rsidR="00BA3CA5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>Obrazloženje</w:t>
      </w:r>
    </w:p>
    <w:p w:rsidRDefault="00BA3CA5" w:rsidP="00BA3CA5" w:rsidR="00BA3CA5" w:rsidRPr="005A1D81">
      <w:pPr>
        <w:jc w:val="both"/>
        <w:rPr>
          <w:rFonts w:hAnsi="Times New Roman" w:ascii="Times New Roman"/>
        </w:rPr>
      </w:pPr>
    </w:p>
    <w:p w:rsidRDefault="00D5498E" w:rsidP="00961D0F" w:rsidR="00961D0F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ab/>
      </w:r>
      <w:r w:rsidR="00961D0F" w:rsidRPr="005A1D81">
        <w:rPr>
          <w:rFonts w:hAnsi="Times New Roman" w:ascii="Times New Roman"/>
        </w:rPr>
        <w:t xml:space="preserve">Rješenjem ovog suda, broj gornji od </w:t>
      </w:r>
      <w:r w:rsidR="005A1D81" w:rsidRPr="005A1D81">
        <w:rPr>
          <w:rFonts w:hAnsi="Times New Roman" w:ascii="Times New Roman"/>
        </w:rPr>
        <w:t>30. svibnja</w:t>
      </w:r>
      <w:r w:rsidR="00961D0F" w:rsidRPr="005A1D81">
        <w:rPr>
          <w:rFonts w:hAnsi="Times New Roman" w:ascii="Times New Roman"/>
        </w:rPr>
        <w:t xml:space="preserve"> 2018., stečajni upravitelj </w:t>
      </w:r>
      <w:r w:rsidR="005A1D81" w:rsidRPr="005A1D81">
        <w:rPr>
          <w:rFonts w:hAnsi="Times New Roman" w:ascii="Times New Roman"/>
        </w:rPr>
        <w:t>Nada Reljić iz Slavonskog Broda, Naselje A. Hebranga 7/9, OIB: 63776354688</w:t>
      </w:r>
      <w:r w:rsidR="00961D0F" w:rsidRPr="005A1D81">
        <w:rPr>
          <w:rFonts w:hAnsi="Times New Roman" w:ascii="Times New Roman"/>
        </w:rPr>
        <w:t xml:space="preserve"> razriješena je dužnosti stečajnog upravitelja u uvodno navedenom stečajnom dužniku </w:t>
      </w:r>
      <w:r w:rsidR="00D40CAD" w:rsidRPr="005A1D81">
        <w:rPr>
          <w:rFonts w:hAnsi="Times New Roman" w:ascii="Times New Roman"/>
        </w:rPr>
        <w:t>odlukom skupštine vjerovnika.</w:t>
      </w:r>
    </w:p>
    <w:p w:rsidRDefault="00D40CAD" w:rsidP="00961D0F" w:rsidR="00D40CAD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Istim rješenjem sud je potvrdio imenovanje novog stečajnog upravitelja, po prijedlogu stečajnih vjerovnika. </w:t>
      </w:r>
    </w:p>
    <w:p w:rsidRDefault="00D40CAD" w:rsidP="00D40CAD" w:rsidR="00D40CAD" w:rsidRPr="005A1D81">
      <w:pPr>
        <w:ind w:firstLine="720"/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>Temeljem čl. 87. st. 8. SZ-a (NN 71/15) sud će zaključkom odrediti potrebne mjere radi ostvarenja primopredaje dužnosti između stečajnih upravitelja, pa je u skladu s</w:t>
      </w:r>
      <w:r w:rsidR="00EC7E37" w:rsidRPr="005A1D81">
        <w:rPr>
          <w:rFonts w:hAnsi="Times New Roman" w:ascii="Times New Roman"/>
        </w:rPr>
        <w:t xml:space="preserve"> člancima 76. </w:t>
      </w:r>
      <w:proofErr w:type="spellStart"/>
      <w:r w:rsidR="00EC7E37" w:rsidRPr="005A1D81">
        <w:rPr>
          <w:rFonts w:hAnsi="Times New Roman" w:ascii="Times New Roman"/>
        </w:rPr>
        <w:t>toč</w:t>
      </w:r>
      <w:proofErr w:type="spellEnd"/>
      <w:r w:rsidR="00EC7E37" w:rsidRPr="005A1D81">
        <w:rPr>
          <w:rFonts w:hAnsi="Times New Roman" w:ascii="Times New Roman"/>
        </w:rPr>
        <w:t xml:space="preserve">. 6. i 89. SZ-a, </w:t>
      </w:r>
      <w:r w:rsidRPr="005A1D81">
        <w:rPr>
          <w:rFonts w:hAnsi="Times New Roman" w:ascii="Times New Roman"/>
        </w:rPr>
        <w:t xml:space="preserve">valjalo riješiti kao u izreci. </w:t>
      </w:r>
    </w:p>
    <w:p w:rsidRDefault="00D40CAD" w:rsidP="00961D0F" w:rsidR="00D40CAD" w:rsidRPr="005A1D81">
      <w:pPr>
        <w:jc w:val="both"/>
        <w:rPr>
          <w:rFonts w:hAnsi="Times New Roman" w:ascii="Times New Roman"/>
        </w:rPr>
      </w:pPr>
    </w:p>
    <w:p w:rsidRDefault="00BA3CA5" w:rsidP="00BA3CA5" w:rsidR="00BA3CA5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ab/>
      </w:r>
    </w:p>
    <w:p w:rsidRDefault="00BA3CA5" w:rsidP="00BA3CA5" w:rsidR="00BA3CA5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U </w:t>
      </w:r>
      <w:r w:rsidR="00722A97" w:rsidRPr="005A1D81">
        <w:rPr>
          <w:rFonts w:hAnsi="Times New Roman" w:ascii="Times New Roman"/>
        </w:rPr>
        <w:t>Zagrebu,</w:t>
      </w:r>
      <w:r w:rsidRPr="005A1D81">
        <w:rPr>
          <w:rFonts w:hAnsi="Times New Roman" w:ascii="Times New Roman"/>
        </w:rPr>
        <w:t xml:space="preserve"> </w:t>
      </w:r>
      <w:r w:rsidR="00EC7E37" w:rsidRPr="005A1D81">
        <w:rPr>
          <w:rFonts w:hAnsi="Times New Roman" w:ascii="Times New Roman"/>
        </w:rPr>
        <w:t>15. lipnja 2018. godine</w:t>
      </w:r>
      <w:r w:rsidR="00655747" w:rsidRPr="005A1D81">
        <w:rPr>
          <w:rFonts w:hAnsi="Times New Roman" w:ascii="Times New Roman"/>
        </w:rPr>
        <w:t>.</w:t>
      </w:r>
    </w:p>
    <w:p w:rsidRDefault="00BA3CA5" w:rsidP="00BA3CA5" w:rsidR="00BA3CA5" w:rsidRPr="005A1D81">
      <w:pPr>
        <w:jc w:val="both"/>
        <w:rPr>
          <w:rFonts w:hAnsi="Times New Roman" w:ascii="Times New Roman"/>
        </w:rPr>
      </w:pPr>
    </w:p>
    <w:p w:rsidRDefault="00BA3CA5" w:rsidP="00CE7DEC" w:rsidR="00BA3CA5" w:rsidRPr="005A1D81">
      <w:pPr>
        <w:ind w:left="6372"/>
        <w:jc w:val="right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Stečajni sudac:</w:t>
      </w:r>
    </w:p>
    <w:p w:rsidRDefault="00BA3CA5" w:rsidP="00EC7E37" w:rsidR="00CE7DEC">
      <w:pPr>
        <w:pStyle w:val="Uvuenotijeloteksta"/>
        <w:ind w:firstLine="141" w:left="1983"/>
        <w:jc w:val="right"/>
      </w:pPr>
      <w:r w:rsidRPr="005A1D81">
        <w:t xml:space="preserve">                                                                   </w:t>
      </w:r>
      <w:r w:rsidR="00CE7DEC" w:rsidRPr="005A1D81">
        <w:t xml:space="preserve"> </w:t>
      </w:r>
      <w:r w:rsidR="00722A97" w:rsidRPr="005A1D81">
        <w:t>Vesna Sremac Šoštar</w:t>
      </w:r>
      <w:r w:rsidR="00031479">
        <w:t>,v.r.</w:t>
      </w:r>
    </w:p>
    <w:p w:rsidRDefault="00031479" w:rsidP="00EC7E37" w:rsidR="0003147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31479" w:rsidP="00EC7E37" w:rsidR="00031479" w:rsidRPr="005A1D81">
      <w:pPr>
        <w:pStyle w:val="Uvuenotijeloteksta"/>
        <w:ind w:firstLine="141" w:left="1983"/>
        <w:jc w:val="right"/>
      </w:pPr>
      <w:r>
        <w:t>Matea Bizjak</w:t>
      </w:r>
    </w:p>
    <w:p w:rsidRDefault="00CE7DEC" w:rsidP="00CE7DEC" w:rsidR="00CE7DEC" w:rsidRPr="005A1D81">
      <w:pPr>
        <w:jc w:val="right"/>
        <w:rPr>
          <w:rFonts w:hAnsi="Times New Roman" w:ascii="Times New Roman"/>
        </w:rPr>
      </w:pPr>
    </w:p>
    <w:p w:rsidRDefault="00745D56" w:rsidP="00BA3CA5" w:rsidR="00745D56" w:rsidRPr="005A1D81">
      <w:pPr>
        <w:jc w:val="both"/>
        <w:rPr>
          <w:rFonts w:hAnsi="Times New Roman" w:ascii="Times New Roman"/>
        </w:rPr>
      </w:pPr>
    </w:p>
    <w:p w:rsidRDefault="00745D56" w:rsidP="00BA3CA5" w:rsidR="00745D56" w:rsidRPr="005A1D81">
      <w:pPr>
        <w:jc w:val="both"/>
        <w:rPr>
          <w:rFonts w:hAnsi="Times New Roman" w:ascii="Times New Roman"/>
        </w:rPr>
      </w:pPr>
    </w:p>
    <w:p w:rsidRDefault="00745D56" w:rsidP="00BA3CA5" w:rsidR="00BA3CA5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>UPUTA O PRAVNOM LIJEKU:</w:t>
      </w:r>
    </w:p>
    <w:p w:rsidRDefault="00722A97" w:rsidP="00BA3CA5" w:rsidR="00BA3CA5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>Protiv ovog zaključka nije dopušten pravni lijek (članak 19 stavak 7 SZ-a)</w:t>
      </w:r>
      <w:r w:rsidR="00AA3CCC" w:rsidRPr="005A1D81">
        <w:rPr>
          <w:rFonts w:hAnsi="Times New Roman" w:ascii="Times New Roman"/>
        </w:rPr>
        <w:t>.</w:t>
      </w:r>
    </w:p>
    <w:p w:rsidRDefault="00BA3CA5" w:rsidP="00BA3CA5" w:rsidR="00BA3CA5" w:rsidRPr="005A1D81">
      <w:pPr>
        <w:tabs>
          <w:tab w:pos="6315" w:val="left"/>
        </w:tabs>
        <w:rPr>
          <w:rFonts w:hAnsi="Times New Roman" w:ascii="Times New Roman"/>
        </w:rPr>
      </w:pPr>
      <w:r w:rsidRPr="005A1D81">
        <w:rPr>
          <w:rFonts w:hAnsi="Times New Roman" w:ascii="Times New Roman"/>
        </w:rPr>
        <w:tab/>
      </w:r>
    </w:p>
    <w:p w:rsidRDefault="00EC7E37" w:rsidP="00031479" w:rsidR="00EC7E37" w:rsidRPr="005A1D81">
      <w:pPr>
        <w:pStyle w:val="Odlomakpopisa"/>
        <w:jc w:val="both"/>
        <w:rPr>
          <w:rFonts w:hAnsi="Times New Roman" w:ascii="Times New Roman"/>
        </w:rPr>
      </w:pPr>
    </w:p>
    <w:sectPr w:rsidSect="009C6E08" w:rsidR="00EC7E37" w:rsidRPr="005A1D81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64" w:rsidR="007E2D64">
      <w:r>
        <w:separator/>
      </w:r>
    </w:p>
  </w:endnote>
  <w:endnote w:id="0" w:type="continuationSeparator">
    <w:p w:rsidRDefault="007E2D64" w:rsidR="007E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64" w:rsidR="007E2D64">
      <w:r>
        <w:separator/>
      </w:r>
    </w:p>
  </w:footnote>
  <w:footnote w:id="0" w:type="continuationSeparator">
    <w:p w:rsidRDefault="007E2D64" w:rsidR="007E2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D05A43">
      <w:rPr>
        <w:rFonts w:hAnsi="Times New Roman" w:ascii="Times New Roman"/>
      </w:rPr>
      <w:t>2669/17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F8572F"/>
    <w:multiLevelType w:val="hybridMultilevel"/>
    <w:tmpl w:val="269A52F6"/>
    <w:lvl w:tplc="22F2068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3E07823"/>
    <w:multiLevelType w:val="hybridMultilevel"/>
    <w:tmpl w:val="E736931C"/>
    <w:lvl w:tplc="34B0A55A" w:ilvl="0">
      <w:start w:val="1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ED014F"/>
    <w:multiLevelType w:val="hybridMultilevel"/>
    <w:tmpl w:val="BD527D9E"/>
    <w:lvl w:tplc="D6482E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DA1B95"/>
    <w:multiLevelType w:val="hybridMultilevel"/>
    <w:tmpl w:val="77104578"/>
    <w:lvl w:tplc="EA6836E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  <w:color w:val="1F497D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3"/>
  </w:num>
  <w:num w:numId="5">
    <w:abstractNumId w:val="4"/>
  </w:num>
  <w:num w:numId="6">
    <w:abstractNumId w:val="12"/>
  </w:num>
  <w:num w:numId="7">
    <w:abstractNumId w:val="8"/>
  </w:num>
  <w:num w:numId="8">
    <w:abstractNumId w:val="17"/>
  </w:num>
  <w:num w:numId="9">
    <w:abstractNumId w:val="14"/>
  </w:num>
  <w:num w:numId="10">
    <w:abstractNumId w:val="21"/>
  </w:num>
  <w:num w:numId="11">
    <w:abstractNumId w:val="10"/>
  </w:num>
  <w:num w:numId="12">
    <w:abstractNumId w:val="2"/>
  </w:num>
  <w:num w:numId="13">
    <w:abstractNumId w:val="11"/>
  </w:num>
  <w:num w:numId="14">
    <w:abstractNumId w:val="13"/>
  </w:num>
  <w:num w:numId="15">
    <w:abstractNumId w:val="19"/>
  </w:num>
  <w:num w:numId="16">
    <w:abstractNumId w:val="0"/>
  </w:num>
  <w:num w:numId="17">
    <w:abstractNumId w:val="9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1479"/>
    <w:rsid w:val="00043527"/>
    <w:rsid w:val="00057755"/>
    <w:rsid w:val="00072E8A"/>
    <w:rsid w:val="00081DEC"/>
    <w:rsid w:val="000A1053"/>
    <w:rsid w:val="000A355C"/>
    <w:rsid w:val="000E6BED"/>
    <w:rsid w:val="0010158D"/>
    <w:rsid w:val="00121E96"/>
    <w:rsid w:val="00125AE5"/>
    <w:rsid w:val="00166116"/>
    <w:rsid w:val="00184CB6"/>
    <w:rsid w:val="001970DC"/>
    <w:rsid w:val="001B052B"/>
    <w:rsid w:val="001D5EB3"/>
    <w:rsid w:val="00200C7C"/>
    <w:rsid w:val="002236A7"/>
    <w:rsid w:val="002558C5"/>
    <w:rsid w:val="00255FF0"/>
    <w:rsid w:val="00263E81"/>
    <w:rsid w:val="00267F8D"/>
    <w:rsid w:val="002875F8"/>
    <w:rsid w:val="002A1EC5"/>
    <w:rsid w:val="002A6F64"/>
    <w:rsid w:val="002F4231"/>
    <w:rsid w:val="003025D2"/>
    <w:rsid w:val="00344AC9"/>
    <w:rsid w:val="003523EC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A1D81"/>
    <w:rsid w:val="005C5E8B"/>
    <w:rsid w:val="005E2DE0"/>
    <w:rsid w:val="005E3E18"/>
    <w:rsid w:val="0063358C"/>
    <w:rsid w:val="0063778B"/>
    <w:rsid w:val="00655313"/>
    <w:rsid w:val="00655747"/>
    <w:rsid w:val="0066385D"/>
    <w:rsid w:val="006A56FA"/>
    <w:rsid w:val="006A7CDD"/>
    <w:rsid w:val="006B245D"/>
    <w:rsid w:val="006F1D14"/>
    <w:rsid w:val="007019EE"/>
    <w:rsid w:val="00722A97"/>
    <w:rsid w:val="00736690"/>
    <w:rsid w:val="00737A4B"/>
    <w:rsid w:val="00742C7D"/>
    <w:rsid w:val="00744C35"/>
    <w:rsid w:val="00745D56"/>
    <w:rsid w:val="007462B8"/>
    <w:rsid w:val="007614A3"/>
    <w:rsid w:val="00771074"/>
    <w:rsid w:val="00774291"/>
    <w:rsid w:val="007C2901"/>
    <w:rsid w:val="007C72DF"/>
    <w:rsid w:val="007D2F13"/>
    <w:rsid w:val="007D37C8"/>
    <w:rsid w:val="007D7C77"/>
    <w:rsid w:val="007E1EFD"/>
    <w:rsid w:val="007E2D64"/>
    <w:rsid w:val="007E4D02"/>
    <w:rsid w:val="007F0CA6"/>
    <w:rsid w:val="007F2409"/>
    <w:rsid w:val="0081479D"/>
    <w:rsid w:val="0082590C"/>
    <w:rsid w:val="00856D55"/>
    <w:rsid w:val="00874513"/>
    <w:rsid w:val="008C5D15"/>
    <w:rsid w:val="008E0EF7"/>
    <w:rsid w:val="008E64F0"/>
    <w:rsid w:val="0090745F"/>
    <w:rsid w:val="009432E4"/>
    <w:rsid w:val="00961D0F"/>
    <w:rsid w:val="009746DF"/>
    <w:rsid w:val="009C2E2C"/>
    <w:rsid w:val="009C6E08"/>
    <w:rsid w:val="009F166C"/>
    <w:rsid w:val="00A15115"/>
    <w:rsid w:val="00A408B9"/>
    <w:rsid w:val="00A4619C"/>
    <w:rsid w:val="00A472EB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68C5"/>
    <w:rsid w:val="00D006A3"/>
    <w:rsid w:val="00D05A43"/>
    <w:rsid w:val="00D24C49"/>
    <w:rsid w:val="00D40CAD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34681"/>
    <w:rsid w:val="00E51273"/>
    <w:rsid w:val="00E57739"/>
    <w:rsid w:val="00E86432"/>
    <w:rsid w:val="00E97B91"/>
    <w:rsid w:val="00EB1DC0"/>
    <w:rsid w:val="00EB688E"/>
    <w:rsid w:val="00EC2DFD"/>
    <w:rsid w:val="00EC7E37"/>
    <w:rsid w:val="00EE24A2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435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435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75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EAFE0-CA73-4675-81CC-35AE7906F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250</properties:Words>
  <properties:Characters>1315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2018-06-15T09:05:00Z</dcterms:created>
  <dc:creator>x</dc:creator>
  <cp:lastModifiedBy>Matea Bizjak</cp:lastModifiedBy>
  <cp:lastPrinted>2018-06-15T09:39:00Z</cp:lastPrinted>
  <dcterms:modified xmlns:xsi="http://www.w3.org/2001/XMLSchema-instance" xsi:type="dcterms:W3CDTF">2018-06-15T09:40:00Z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(St-5877-16-zaključak-primopredaja dužnosti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