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fb68" w14:paraId="db2fb68" w:rsidRDefault="00B641A0" w:rsidP="00B641A0" w:rsidR="00B641A0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B641A0" w:rsidP="00B641A0" w:rsidR="00B641A0" w:rsidRPr="00572798">
      <w:pPr>
        <w:tabs>
          <w:tab w:pos="6150" w:val="left"/>
        </w:tabs>
        <w:rPr>
          <w:b/>
        </w:rPr>
      </w:pPr>
    </w:p>
    <w:p w:rsidRDefault="00B641A0" w:rsidP="00B641A0" w:rsidR="00B641A0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B641A0" w:rsidP="00B641A0" w:rsidR="00B641A0">
      <w:pPr>
        <w:tabs>
          <w:tab w:pos="7020" w:val="left"/>
        </w:tabs>
      </w:pPr>
      <w:r>
        <w:t xml:space="preserve">REPUBLIKA HRVATSKA </w:t>
      </w:r>
    </w:p>
    <w:p w:rsidRDefault="00B641A0" w:rsidP="00B641A0" w:rsidR="00B641A0">
      <w:r>
        <w:t xml:space="preserve">  Trgovački sud u Zagrebu</w:t>
      </w:r>
    </w:p>
    <w:p w:rsidRDefault="00B641A0" w:rsidP="00B641A0" w:rsidR="00B641A0">
      <w:r>
        <w:t xml:space="preserve">   Zagreb, Amruševa 2/II</w:t>
      </w:r>
    </w:p>
    <w:p w:rsidRDefault="00B641A0" w:rsidP="00B641A0" w:rsidR="00B641A0"/>
    <w:p w:rsidRDefault="00B641A0" w:rsidP="00B641A0" w:rsidR="00B641A0"/>
    <w:p w:rsidRDefault="00B641A0" w:rsidP="00B641A0" w:rsidR="00B641A0"/>
    <w:p w:rsidRDefault="00B641A0" w:rsidP="00B641A0" w:rsidR="00B641A0">
      <w:pPr>
        <w:jc w:val="both"/>
      </w:pPr>
      <w:r>
        <w:t xml:space="preserve"> </w:t>
      </w:r>
      <w:r>
        <w:tab/>
        <w:t>TRGOVAČKI SUD U ZAGREBU, u skraćenom stečajnom postupku pod poslovnim brojem St-1598/15, temeljem odredbe članka 430. Stečajnog zakona (Narodne novine br. 71/15.), dana 23. studenog 2015., objavljuje:</w:t>
      </w:r>
    </w:p>
    <w:p w:rsidRDefault="00B641A0" w:rsidP="00B641A0" w:rsidR="00B641A0" w:rsidRPr="008155EE">
      <w:pPr>
        <w:rPr>
          <w:sz w:val="40"/>
          <w:szCs w:val="40"/>
        </w:rPr>
      </w:pPr>
    </w:p>
    <w:p w:rsidRDefault="00B641A0" w:rsidP="00B641A0" w:rsidR="00B641A0" w:rsidRPr="009E0378">
      <w:pPr>
        <w:jc w:val="center"/>
      </w:pPr>
      <w:r w:rsidRPr="009E0378">
        <w:t>O G L A S</w:t>
      </w:r>
    </w:p>
    <w:p w:rsidRDefault="00B641A0" w:rsidP="00B641A0" w:rsidR="00B641A0" w:rsidRPr="001F6933">
      <w:pPr>
        <w:rPr>
          <w:b/>
        </w:rPr>
      </w:pPr>
    </w:p>
    <w:p w:rsidRDefault="00B641A0" w:rsidP="00B641A0" w:rsidR="00B641A0">
      <w:pPr>
        <w:pStyle w:val="Odlomakpopisa"/>
        <w:numPr>
          <w:ilvl w:val="0"/>
          <w:numId w:val="1"/>
        </w:numPr>
      </w:pPr>
      <w:r>
        <w:t xml:space="preserve">Za dužnika  </w:t>
      </w:r>
      <w:r w:rsidR="00001419">
        <w:t>ŠKREB d.o.o., Zagreb, Orehovečki brijeg 21, OIB:  40239139105</w:t>
      </w:r>
      <w:r>
        <w:t>.</w:t>
      </w:r>
    </w:p>
    <w:p w:rsidRDefault="00B641A0" w:rsidP="00B641A0" w:rsidR="00B641A0">
      <w:pPr>
        <w:pStyle w:val="Odlomakpopisa"/>
        <w:ind w:left="1428"/>
      </w:pPr>
    </w:p>
    <w:p w:rsidRDefault="00B641A0" w:rsidP="00B641A0" w:rsidR="00B641A0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001419">
        <w:t>17.079,90</w:t>
      </w:r>
      <w:r>
        <w:t xml:space="preserve"> kn.</w:t>
      </w:r>
      <w:r w:rsidR="00001419">
        <w:t xml:space="preserve"> </w:t>
      </w:r>
    </w:p>
    <w:p w:rsidRDefault="00B641A0" w:rsidP="00B641A0" w:rsidR="00B641A0">
      <w:pPr>
        <w:ind w:left="360"/>
      </w:pPr>
      <w:r>
        <w:t xml:space="preserve"> </w:t>
      </w:r>
    </w:p>
    <w:p w:rsidRDefault="00B641A0" w:rsidP="00B641A0" w:rsidR="00B641A0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B641A0" w:rsidP="00B641A0" w:rsidR="00B641A0">
      <w:pPr>
        <w:ind w:firstLine="720"/>
        <w:jc w:val="both"/>
      </w:pPr>
    </w:p>
    <w:p w:rsidRDefault="00B641A0" w:rsidP="00B641A0" w:rsidR="00B641A0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1A0" w:rsidP="00B641A0" w:rsidR="00B641A0">
      <w:pPr>
        <w:pStyle w:val="Odlomakpopisa"/>
      </w:pPr>
    </w:p>
    <w:p w:rsidRDefault="00B641A0" w:rsidP="00B641A0" w:rsidR="00B641A0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B641A0" w:rsidP="00B641A0" w:rsidR="00B641A0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B641A0" w:rsidP="00B641A0" w:rsidR="00B641A0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B641A0" w:rsidP="00B641A0" w:rsidR="00B641A0">
      <w:pPr>
        <w:jc w:val="center"/>
      </w:pPr>
    </w:p>
    <w:p w:rsidRDefault="00B641A0" w:rsidP="00B641A0" w:rsidR="00B641A0">
      <w:pPr>
        <w:jc w:val="center"/>
      </w:pPr>
      <w:r>
        <w:t>U Zagrebu, 23. studenog 2015.</w:t>
      </w:r>
    </w:p>
    <w:p w:rsidRDefault="00B641A0" w:rsidP="00B641A0" w:rsidR="00B641A0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B641A0" w:rsidP="00B641A0" w:rsidR="00B641A0">
      <w:pPr>
        <w:jc w:val="right"/>
      </w:pPr>
      <w:r>
        <w:t xml:space="preserve">          Jelena Vučemilo Manojlovski </w:t>
      </w:r>
    </w:p>
    <w:p w:rsidRDefault="00B641A0" w:rsidP="00B641A0" w:rsidR="00B641A0">
      <w:pPr>
        <w:jc w:val="right"/>
      </w:pPr>
    </w:p>
    <w:p w:rsidRDefault="00B641A0" w:rsidP="00B641A0" w:rsidR="00B641A0">
      <w:pPr>
        <w:jc w:val="right"/>
      </w:pPr>
    </w:p>
    <w:p w:rsidRDefault="00B641A0" w:rsidP="00B641A0" w:rsidR="00B641A0">
      <w:pPr>
        <w:jc w:val="right"/>
      </w:pPr>
    </w:p>
    <w:p w:rsidRDefault="00B641A0" w:rsidP="00B641A0" w:rsidR="00B641A0">
      <w:pPr>
        <w:jc w:val="right"/>
      </w:pPr>
    </w:p>
    <w:p w:rsidRDefault="00B641A0" w:rsidP="00B641A0" w:rsidR="00B641A0">
      <w:r>
        <w:t>DNA:</w:t>
      </w:r>
    </w:p>
    <w:p w:rsidRDefault="00B641A0" w:rsidP="00B641A0" w:rsidR="00B641A0">
      <w:pPr>
        <w:pStyle w:val="Odlomakpopisa"/>
        <w:numPr>
          <w:ilvl w:val="0"/>
          <w:numId w:val="2"/>
        </w:numPr>
      </w:pPr>
      <w:r>
        <w:t>E-oglasna ploča 45 dana</w:t>
      </w:r>
    </w:p>
    <w:p w:rsidRDefault="00B641A0" w:rsidP="00B641A0" w:rsidR="00B641A0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92F" w:rsidR="00000000">
      <w:r>
        <w:separator/>
      </w:r>
    </w:p>
  </w:endnote>
  <w:endnote w:id="0" w:type="continuationSeparator">
    <w:p w:rsidRDefault="0027192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92F" w:rsidR="00000000">
      <w:r>
        <w:separator/>
      </w:r>
    </w:p>
  </w:footnote>
  <w:footnote w:id="0" w:type="continuationSeparator">
    <w:p w:rsidRDefault="0027192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4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192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4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19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192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41A0"/>
    <w:rsid w:val="00001419"/>
    <w:rsid w:val="0027192F"/>
    <w:rsid w:val="00B641A0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1A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1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1A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1A0"/>
  </w:style>
  <w:style w:styleId="Odlomakpopisa" w:type="paragraph">
    <w:name w:val="List Paragraph"/>
    <w:basedOn w:val="Normal"/>
    <w:uiPriority w:val="34"/>
    <w:qFormat/>
    <w:rsid w:val="00B641A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1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1A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9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9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9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9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1A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1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1A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1A0"/>
  </w:style>
  <w:style w:styleId="Odlomakpopisa" w:type="paragraph">
    <w:name w:val="List Paragraph"/>
    <w:basedOn w:val="Normal"/>
    <w:uiPriority w:val="34"/>
    <w:qFormat/>
    <w:rsid w:val="00B641A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1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1A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9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9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9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9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St-1714/2015</izvorni_sadrzaj>
    <derivirana_varijabla naziv="DomainObject.Predmet.OznakaBroj_1">St-1714/2015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ŠKREB d.o.o.</izvorni_sadrzaj>
    <derivirana_varijabla naziv="DomainObject.Predmet.ProtustrankaFormated_1">  ŠKREB d.o.o.</derivirana_varijabla>
  </DomainObject.Predmet.ProtustrankaFormated>
  <DomainObject.Predmet.ProtustrankaFormatedOIB>
    <izvorni_sadrzaj>  ŠKREB d.o.o., OIB 40239139105</izvorni_sadrzaj>
    <derivirana_varijabla naziv="DomainObject.Predmet.ProtustrankaFormatedOIB_1">  ŠKREB d.o.o., OIB 40239139105</derivirana_varijabla>
  </DomainObject.Predmet.ProtustrankaFormatedOIB>
  <DomainObject.Predmet.ProtustrankaFormatedWithAdress>
    <izvorni_sadrzaj> ŠKREB d.o.o., Orehovečki Brijeg 21, 10000 Zagreb</izvorni_sadrzaj>
    <derivirana_varijabla naziv="DomainObject.Predmet.ProtustrankaFormatedWithAdress_1"> ŠKREB d.o.o., Orehovečki Brijeg 21, 10000 Zagreb</derivirana_varijabla>
  </DomainObject.Predmet.ProtustrankaFormatedWithAdress>
  <DomainObject.Predmet.ProtustrankaFormatedWithAdressOIB>
    <izvorni_sadrzaj> ŠKREB d.o.o., OIB 40239139105, Orehovečki Brijeg 21, 10000 Zagreb</izvorni_sadrzaj>
    <derivirana_varijabla naziv="DomainObject.Predmet.ProtustrankaFormatedWithAdressOIB_1"> ŠKREB d.o.o., OIB 40239139105, Orehovečki Brijeg 21, 10000 Zagreb</derivirana_varijabla>
  </DomainObject.Predmet.ProtustrankaFormatedWithAdressOIB>
  <DomainObject.Predmet.ProtustrankaWithAdress>
    <izvorni_sadrzaj>ŠKREB d.o.o. Orehovečki Brijeg 21, 10000 Zagreb</izvorni_sadrzaj>
    <derivirana_varijabla naziv="DomainObject.Predmet.ProtustrankaWithAdress_1">ŠKREB d.o.o. Orehovečki Brijeg 21, 10000 Zagreb</derivirana_varijabla>
  </DomainObject.Predmet.ProtustrankaWithAdress>
  <DomainObject.Predmet.ProtustrankaWithAdressOIB>
    <izvorni_sadrzaj>ŠKREB d.o.o., OIB 40239139105, Orehovečki Brijeg 21, 10000 Zagreb</izvorni_sadrzaj>
    <derivirana_varijabla naziv="DomainObject.Predmet.ProtustrankaWithAdressOIB_1">ŠKREB d.o.o., OIB 40239139105, Orehovečki Brijeg 21, 10000 Zagreb</derivirana_varijabla>
  </DomainObject.Predmet.ProtustrankaWithAdressOIB>
  <DomainObject.Predmet.ProtustrankaNazivFormated>
    <izvorni_sadrzaj>ŠKREB d.o.o.</izvorni_sadrzaj>
    <derivirana_varijabla naziv="DomainObject.Predmet.ProtustrankaNazivFormated_1">ŠKREB d.o.o.</derivirana_varijabla>
  </DomainObject.Predmet.ProtustrankaNazivFormated>
  <DomainObject.Predmet.ProtustrankaNazivFormatedOIB>
    <izvorni_sadrzaj>ŠKREB d.o.o., OIB 40239139105</izvorni_sadrzaj>
    <derivirana_varijabla naziv="DomainObject.Predmet.ProtustrankaNazivFormatedOIB_1">ŠKREB d.o.o., OIB 40239139105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ŠKREB d.o.o.</item>
    </izvorni_sadrzaj>
    <derivirana_varijabla naziv="DomainObject.Predmet.ProtuStrankaListFormated_1">
      <item>ŠKREB d.o.o.</item>
    </derivirana_varijabla>
  </DomainObject.Predmet.ProtuStrankaListFormated>
  <DomainObject.Predmet.ProtuStrankaListFormatedOIB>
    <izvorni_sadrzaj>
      <item>ŠKREB d.o.o., OIB 40239139105</item>
    </izvorni_sadrzaj>
    <derivirana_varijabla naziv="DomainObject.Predmet.ProtuStrankaListFormatedOIB_1">
      <item>ŠKREB d.o.o., OIB 40239139105</item>
    </derivirana_varijabla>
  </DomainObject.Predmet.ProtuStrankaListFormatedOIB>
  <DomainObject.Predmet.ProtuStrankaListFormatedWithAdress>
    <izvorni_sadrzaj>
      <item>ŠKREB d.o.o., Orehovečki Brijeg 21, 10000 Zagreb</item>
    </izvorni_sadrzaj>
    <derivirana_varijabla naziv="DomainObject.Predmet.ProtuStrankaListFormatedWithAdress_1">
      <item>ŠKREB d.o.o., Orehovečki Brijeg 21, 10000 Zagreb</item>
    </derivirana_varijabla>
  </DomainObject.Predmet.ProtuStrankaListFormatedWithAdress>
  <DomainObject.Predmet.ProtuStrankaListFormatedWithAdressOIB>
    <izvorni_sadrzaj>
      <item>ŠKREB d.o.o., OIB 40239139105, Orehovečki Brijeg 21, 10000 Zagreb</item>
    </izvorni_sadrzaj>
    <derivirana_varijabla naziv="DomainObject.Predmet.ProtuStrankaListFormatedWithAdressOIB_1">
      <item>ŠKREB d.o.o., OIB 40239139105, Orehovečki Brijeg 21, 10000 Zagreb</item>
    </derivirana_varijabla>
  </DomainObject.Predmet.ProtuStrankaListFormatedWithAdressOIB>
  <DomainObject.Predmet.ProtuStrankaListNazivFormated>
    <izvorni_sadrzaj>
      <item>ŠKREB d.o.o.</item>
    </izvorni_sadrzaj>
    <derivirana_varijabla naziv="DomainObject.Predmet.ProtuStrankaListNazivFormated_1">
      <item>ŠKREB d.o.o.</item>
    </derivirana_varijabla>
  </DomainObject.Predmet.ProtuStrankaListNazivFormated>
  <DomainObject.Predmet.ProtuStrankaListNazivFormatedOIB>
    <izvorni_sadrzaj>
      <item>ŠKREB d.o.o., OIB 40239139105</item>
    </izvorni_sadrzaj>
    <derivirana_varijabla naziv="DomainObject.Predmet.ProtuStrankaListNazivFormatedOIB_1">
      <item>ŠKREB d.o.o., OIB 40239139105</item>
    </derivirana_varijabla>
  </DomainObject.Predmet.ProtuStrankaListNazivFormatedOIB>
  <DomainObject.Predmet.OstaliListFormated>
    <izvorni_sadrzaj>
      <item>Renata Škreb Andrašić</item>
    </izvorni_sadrzaj>
    <derivirana_varijabla naziv="DomainObject.Predmet.OstaliListFormated_1">
      <item>Renata Škreb Andrašić</item>
    </derivirana_varijabla>
  </DomainObject.Predmet.OstaliListFormated>
  <DomainObject.Predmet.OstaliListFormatedOIB>
    <izvorni_sadrzaj>
      <item>Renata Škreb Andrašić, OIB 83611555085</item>
    </izvorni_sadrzaj>
    <derivirana_varijabla naziv="DomainObject.Predmet.OstaliListFormatedOIB_1">
      <item>Renata Škreb Andrašić, OIB 83611555085</item>
    </derivirana_varijabla>
  </DomainObject.Predmet.OstaliListFormatedOIB>
  <DomainObject.Predmet.OstaliListFormatedWithAdress>
    <izvorni_sadrzaj>
      <item>Renata Škreb Andrašić, Ulica Majstora Radovana 24, Zagreb</item>
    </izvorni_sadrzaj>
    <derivirana_varijabla naziv="DomainObject.Predmet.OstaliListFormatedWithAdress_1">
      <item>Renata Škreb Andrašić, Ulica Majstora Radovana 24, Zagreb</item>
    </derivirana_varijabla>
  </DomainObject.Predmet.OstaliListFormatedWithAdress>
  <DomainObject.Predmet.OstaliListFormatedWithAdressOIB>
    <izvorni_sadrzaj>
      <item>Renata Škreb Andrašić, OIB 83611555085, Ulica Majstora Radovana 24, Zagreb</item>
    </izvorni_sadrzaj>
    <derivirana_varijabla naziv="DomainObject.Predmet.OstaliListFormatedWithAdressOIB_1">
      <item>Renata Škreb Andrašić, OIB 83611555085, Ulica Majstora Radovana 24, Zagreb</item>
    </derivirana_varijabla>
  </DomainObject.Predmet.OstaliListFormatedWithAdressOIB>
  <DomainObject.Predmet.OstaliListNazivFormated>
    <izvorni_sadrzaj>
      <item>Renata Škreb Andrašić</item>
    </izvorni_sadrzaj>
    <derivirana_varijabla naziv="DomainObject.Predmet.OstaliListNazivFormated_1">
      <item>Renata Škreb Andrašić</item>
    </derivirana_varijabla>
  </DomainObject.Predmet.OstaliListNazivFormated>
  <DomainObject.Predmet.OstaliListNazivFormatedOIB>
    <izvorni_sadrzaj>
      <item>Renata Škreb Andrašić, OIB 83611555085</item>
    </izvorni_sadrzaj>
    <derivirana_varijabla naziv="DomainObject.Predmet.OstaliListNazivFormatedOIB_1">
      <item>Renata Škreb Andrašić, OIB 83611555085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ŠKREB d.o.o.</izvorni_sadrzaj>
    <derivirana_varijabla naziv="DomainObject.Predmet.ProtustrankaIDrugi_1">ŠKREB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ŠKREB d.o.o., OIB 40239139105, Orehovečki Brijeg 21, 10000 Zagreb</izvorni_sadrzaj>
    <derivirana_varijabla naziv="DomainObject.Predmet.ProtustrankaIDrugiAdressOIB_1">ŠKREB d.o.o., OIB 40239139105, Orehovečki Brijeg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ŠKREB d.o.o.</item>
      <item>Renata Škreb Andrašić</item>
    </izvorni_sadrzaj>
    <derivirana_varijabla naziv="DomainObject.Predmet.SudioniciListNaziv_1">
      <item>FINA Regionalni centar Zagreb</item>
      <item>ŠKREB d.o.o.</item>
      <item>Renata Škreb Andrašić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ŠKREB d.o.o., OIB 40239139105, Orehovečki Brijeg 21,10000 Zagreb</item>
      <item>Renata Škreb Andrašić, OIB 83611555085, Ulica Majstora Radovana 24,Zagreb</item>
    </izvorni_sadrzaj>
    <derivirana_varijabla naziv="DomainObject.Predmet.SudioniciListAdressOIB_1">
      <item>FINA Regionalni centar Zagreb, OIB 85821130368, Trg svibanjskih žrtava 1995. 1,10000 Zagreb</item>
      <item>ŠKREB d.o.o., OIB 40239139105, Orehovečki Brijeg 21,10000 Zagreb</item>
      <item>Renata Škreb Andrašić, OIB 83611555085, Ulica Majstora Radovana 24,Zagreb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40239139105</item>
      <item>, OIB 83611555085</item>
    </izvorni_sadrzaj>
    <derivirana_varijabla naziv="DomainObject.Predmet.SudioniciListNazivOIB_1">
      <item>, OIB 85821130368</item>
      <item>, OIB 40239139105</item>
      <item>, OIB 83611555085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1336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2015-11-23T09:31:00Z</dcterms:created>
  <dc:creator>Jelena Vučemilo Manojlovski</dc:creator>
  <cp:lastModifiedBy>Jelena Vučemilo Manojlovski</cp:lastModifiedBy>
  <dcterms:modified xmlns:xsi="http://www.w3.org/2001/XMLSchema-instance" xsi:type="dcterms:W3CDTF">2015-11-23T09:33:00Z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