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07e7" w14:paraId="2c407e7" w:rsidRDefault="000D0BCF" w:rsidP="000D0BCF" w:rsidR="002F2F1E" w:rsidRPr="000D0BCF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D0BCF">
        <w:rPr>
          <w:rFonts w:cs="Times New Roman" w:hAnsi="Times New Roman" w:ascii="Times New Roman"/>
          <w:sz w:val="24"/>
          <w:szCs w:val="24"/>
        </w:rPr>
        <w:tab/>
      </w:r>
      <w:r w:rsidRPr="000D0BCF">
        <w:rPr>
          <w:rFonts w:cs="Times New Roman" w:hAnsi="Times New Roman" w:ascii="Times New Roman"/>
          <w:sz w:val="24"/>
          <w:szCs w:val="24"/>
        </w:rPr>
        <w:tab/>
      </w:r>
      <w:r w:rsidRPr="000D0BCF">
        <w:rPr>
          <w:rFonts w:cs="Times New Roman" w:hAnsi="Times New Roman" w:ascii="Times New Roman"/>
          <w:sz w:val="24"/>
          <w:szCs w:val="24"/>
        </w:rPr>
        <w:tab/>
      </w:r>
      <w:r w:rsidRPr="000D0BCF">
        <w:rPr>
          <w:rFonts w:cs="Times New Roman" w:hAnsi="Times New Roman" w:ascii="Times New Roman"/>
          <w:sz w:val="24"/>
          <w:szCs w:val="24"/>
        </w:rPr>
        <w:tab/>
        <w:t>8 St-975/11</w:t>
      </w:r>
      <w:r w:rsidR="00BB388A" w:rsidRPr="000D0BCF">
        <w:rPr>
          <w:rFonts w:cs="Times New Roman" w:hAnsi="Times New Roman" w:ascii="Times New Roman"/>
          <w:sz w:val="24"/>
          <w:szCs w:val="24"/>
        </w:rPr>
        <w:t>-</w:t>
      </w:r>
      <w:r w:rsidR="00087980">
        <w:rPr>
          <w:rFonts w:cs="Times New Roman" w:hAnsi="Times New Roman" w:ascii="Times New Roman"/>
          <w:sz w:val="24"/>
          <w:szCs w:val="24"/>
        </w:rPr>
        <w:t>49</w:t>
      </w:r>
      <w:r w:rsidR="004C34BF">
        <w:rPr>
          <w:rFonts w:cs="Times New Roman" w:hAnsi="Times New Roman" w:ascii="Times New Roman"/>
          <w:sz w:val="24"/>
          <w:szCs w:val="24"/>
        </w:rPr>
        <w:t>2</w:t>
      </w:r>
    </w:p>
    <w:p w:rsidRDefault="004C34BF" w:rsidP="000D0BCF" w:rsidR="004C34B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318FB" w:rsidP="000D0BCF" w:rsidR="00931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F1E" w:rsidP="000D0BCF" w:rsidR="002F2F1E" w:rsidRPr="000D0B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0BCF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0D0BCF" w:rsidP="000D0BCF" w:rsidR="000D0BCF" w:rsidRPr="000D0B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F1E" w:rsidP="000D0BCF" w:rsidR="002F2F1E" w:rsidRPr="000D0B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0BC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D0BCF" w:rsidP="000D0BCF" w:rsidR="000D0BCF">
      <w:pPr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B42E9F" w:rsidP="000D0BCF" w:rsidR="00B42E9F" w:rsidRPr="000D0BC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0BCF">
        <w:rPr>
          <w:rFonts w:cs="Times New Roman" w:hAnsi="Times New Roman" w:ascii="Times New Roman"/>
          <w:color w:val="000000"/>
          <w:sz w:val="24"/>
          <w:szCs w:val="24"/>
        </w:rPr>
        <w:t>Trgovački sud u Rijeci, po sutkinji Emi Brdovčak, u stečajnom postupku nad  dužnikom CEROVLJE PROMET, društvo s ograničenom odgovornošću za trgovinu, građevinarstvo i ugostiteljstvo u stečaju Cerovlje, Cerovlje 64¸</w:t>
      </w:r>
      <w:r w:rsidR="00CD0AD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0D0BCF">
        <w:rPr>
          <w:rFonts w:cs="Times New Roman" w:hAnsi="Times New Roman" w:ascii="Times New Roman"/>
          <w:color w:val="000000"/>
          <w:sz w:val="24"/>
          <w:szCs w:val="24"/>
        </w:rPr>
        <w:t xml:space="preserve">izvan ročišta, </w:t>
      </w:r>
      <w:r w:rsidR="00087980">
        <w:rPr>
          <w:rFonts w:cs="Times New Roman" w:hAnsi="Times New Roman" w:ascii="Times New Roman"/>
          <w:sz w:val="24"/>
          <w:szCs w:val="24"/>
        </w:rPr>
        <w:t>5. studenoga</w:t>
      </w:r>
      <w:r w:rsidR="00051D4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2F2F1E" w:rsidP="000D0BCF" w:rsidR="002F2F1E" w:rsidRPr="000D0BC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F2F1E" w:rsidP="004C34BF" w:rsidR="002F2F1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0BC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0D0BCF" w:rsidP="000D0BCF" w:rsidR="000D0BCF" w:rsidRPr="000D0B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34BF" w:rsidP="009318FB" w:rsidR="002F2F1E" w:rsidRPr="004C34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2F2F1E" w:rsidRPr="004C34BF">
        <w:rPr>
          <w:rFonts w:cs="Times New Roman" w:hAnsi="Times New Roman" w:ascii="Times New Roman"/>
          <w:sz w:val="24"/>
          <w:szCs w:val="24"/>
        </w:rPr>
        <w:t>Daje se suglasnost na  djel</w:t>
      </w:r>
      <w:r w:rsidR="00B42E9F" w:rsidRPr="004C34BF">
        <w:rPr>
          <w:rFonts w:cs="Times New Roman" w:hAnsi="Times New Roman" w:ascii="Times New Roman"/>
          <w:sz w:val="24"/>
          <w:szCs w:val="24"/>
        </w:rPr>
        <w:t xml:space="preserve">omičnu diobu stečajne mase od </w:t>
      </w:r>
      <w:r w:rsidR="00BF7A5B" w:rsidRPr="004C34BF">
        <w:rPr>
          <w:rFonts w:cs="Times New Roman" w:hAnsi="Times New Roman" w:ascii="Times New Roman"/>
          <w:sz w:val="24"/>
          <w:szCs w:val="24"/>
        </w:rPr>
        <w:t>22. listopada</w:t>
      </w:r>
      <w:r w:rsidR="00D20162" w:rsidRPr="004C34BF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D0BCF" w:rsidP="000D0BCF" w:rsidR="000D0BCF" w:rsidRPr="000D0BCF">
      <w:pPr>
        <w:pStyle w:val="Odlomakpopisa"/>
        <w:spacing w:lineRule="auto" w:line="24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4C34BF" w:rsidP="004C34BF" w:rsidR="002F2F1E" w:rsidRPr="004C34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2F2F1E" w:rsidRPr="004C34BF">
        <w:rPr>
          <w:rFonts w:cs="Times New Roman" w:hAnsi="Times New Roman" w:ascii="Times New Roman"/>
          <w:sz w:val="24"/>
          <w:szCs w:val="24"/>
        </w:rPr>
        <w:t xml:space="preserve">Iznosom od </w:t>
      </w:r>
      <w:r w:rsidR="00D20162" w:rsidRPr="004C34BF">
        <w:rPr>
          <w:rFonts w:cs="Times New Roman" w:hAnsi="Times New Roman" w:ascii="Times New Roman"/>
          <w:sz w:val="24"/>
          <w:szCs w:val="24"/>
        </w:rPr>
        <w:t>505.786,11</w:t>
      </w:r>
      <w:r w:rsidR="00B42E9F" w:rsidRPr="004C34BF">
        <w:rPr>
          <w:rFonts w:cs="Times New Roman" w:hAnsi="Times New Roman" w:ascii="Times New Roman"/>
          <w:sz w:val="24"/>
          <w:szCs w:val="24"/>
        </w:rPr>
        <w:t xml:space="preserve"> </w:t>
      </w:r>
      <w:r w:rsidR="002F2F1E" w:rsidRPr="004C34BF">
        <w:rPr>
          <w:rFonts w:cs="Times New Roman" w:hAnsi="Times New Roman" w:ascii="Times New Roman"/>
          <w:sz w:val="24"/>
          <w:szCs w:val="24"/>
        </w:rPr>
        <w:t xml:space="preserve">kn namiruju se djelomično tražbine </w:t>
      </w:r>
      <w:r w:rsidR="00B42E9F" w:rsidRPr="004C34BF">
        <w:rPr>
          <w:rFonts w:cs="Times New Roman" w:hAnsi="Times New Roman" w:ascii="Times New Roman"/>
          <w:sz w:val="24"/>
          <w:szCs w:val="24"/>
        </w:rPr>
        <w:t xml:space="preserve">drugog </w:t>
      </w:r>
      <w:r w:rsidR="000D0BCF" w:rsidRPr="004C34BF">
        <w:rPr>
          <w:rFonts w:cs="Times New Roman" w:hAnsi="Times New Roman" w:ascii="Times New Roman"/>
          <w:sz w:val="24"/>
          <w:szCs w:val="24"/>
        </w:rPr>
        <w:t xml:space="preserve">višeg isplatnog </w:t>
      </w:r>
      <w:r w:rsidR="00A76D9C" w:rsidRPr="004C34BF">
        <w:rPr>
          <w:rFonts w:cs="Times New Roman" w:hAnsi="Times New Roman" w:ascii="Times New Roman"/>
          <w:sz w:val="24"/>
          <w:szCs w:val="24"/>
        </w:rPr>
        <w:t>reda</w:t>
      </w:r>
      <w:r w:rsidR="002F2F1E" w:rsidRPr="004C34BF">
        <w:rPr>
          <w:rFonts w:cs="Times New Roman" w:hAnsi="Times New Roman" w:ascii="Times New Roman"/>
          <w:sz w:val="24"/>
          <w:szCs w:val="24"/>
        </w:rPr>
        <w:t xml:space="preserve"> utvrđene </w:t>
      </w:r>
      <w:r w:rsidR="00B42E9F" w:rsidRPr="004C34BF">
        <w:rPr>
          <w:rFonts w:cs="Times New Roman" w:hAnsi="Times New Roman" w:ascii="Times New Roman"/>
          <w:sz w:val="24"/>
          <w:szCs w:val="24"/>
        </w:rPr>
        <w:t xml:space="preserve">u ukupnom iznosu od </w:t>
      </w:r>
      <w:r w:rsidR="00D20162" w:rsidRPr="004C34BF">
        <w:rPr>
          <w:rFonts w:cs="Times New Roman" w:hAnsi="Times New Roman" w:ascii="Times New Roman"/>
          <w:sz w:val="24"/>
          <w:szCs w:val="24"/>
        </w:rPr>
        <w:t xml:space="preserve">24.434,111,53 </w:t>
      </w:r>
      <w:r w:rsidR="002F2F1E" w:rsidRPr="004C34BF">
        <w:rPr>
          <w:rFonts w:cs="Times New Roman" w:hAnsi="Times New Roman" w:ascii="Times New Roman"/>
          <w:sz w:val="24"/>
          <w:szCs w:val="24"/>
        </w:rPr>
        <w:t>kn, kako slijedi:</w:t>
      </w:r>
    </w:p>
    <w:p w:rsidRDefault="00B42E9F" w:rsidP="000D0BCF" w:rsidR="00B42E9F" w:rsidRPr="000D0BC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dxa" w:w="9464"/>
        <w:tblLayout w:type="fixed"/>
        <w:tblLook w:val="04A0" w:noVBand="1" w:noHBand="0" w:lastColumn="0" w:firstColumn="1" w:lastRow="0" w:firstRow="1"/>
      </w:tblPr>
      <w:tblGrid>
        <w:gridCol w:w="817"/>
        <w:gridCol w:w="5103"/>
        <w:gridCol w:w="1843"/>
        <w:gridCol w:w="1701"/>
      </w:tblGrid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D649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84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D6494">
              <w:rPr>
                <w:rFonts w:cs="Times New Roman" w:hAnsi="Times New Roman" w:ascii="Times New Roman"/>
                <w:sz w:val="24"/>
                <w:szCs w:val="24"/>
              </w:rPr>
              <w:t>Utvrđeni iznos tražbine</w:t>
            </w:r>
          </w:p>
        </w:tc>
        <w:tc>
          <w:tcPr>
            <w:tcW w:type="dxa" w:w="1701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D6494">
              <w:rPr>
                <w:rFonts w:cs="Times New Roman" w:hAnsi="Times New Roman" w:ascii="Times New Roman"/>
                <w:sz w:val="24"/>
                <w:szCs w:val="24"/>
              </w:rPr>
              <w:t>Iznos za koji se namiruje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 w:rsidRPr="003D6494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5103"/>
          </w:tcPr>
          <w:p w:rsidRDefault="00A76D9C" w:rsidP="008E1C8E" w:rsidR="00A660DE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A7CA3">
              <w:rPr>
                <w:rFonts w:cs="Times New Roman" w:hAnsi="Times New Roman" w:ascii="Times New Roman"/>
                <w:sz w:val="24"/>
                <w:szCs w:val="24"/>
              </w:rPr>
              <w:t>Samoborka</w:t>
            </w:r>
            <w:r w:rsidR="008E1C8E">
              <w:rPr>
                <w:rFonts w:cs="Times New Roman" w:hAnsi="Times New Roman" w:ascii="Times New Roman"/>
                <w:color w:val="FF0000"/>
                <w:sz w:val="24"/>
                <w:szCs w:val="24"/>
              </w:rPr>
              <w:t xml:space="preserve"> </w:t>
            </w:r>
            <w:r w:rsidR="008E1C8E">
              <w:rPr>
                <w:rFonts w:cs="Times New Roman" w:hAnsi="Times New Roman" w:ascii="Times New Roman"/>
                <w:sz w:val="24"/>
                <w:szCs w:val="24"/>
              </w:rPr>
              <w:t xml:space="preserve">d.d. </w:t>
            </w:r>
            <w:r w:rsidRPr="00D55E1A">
              <w:rPr>
                <w:rFonts w:cs="Times New Roman" w:hAnsi="Times New Roman" w:ascii="Times New Roman"/>
                <w:color w:val="FF0000"/>
                <w:sz w:val="24"/>
                <w:szCs w:val="24"/>
              </w:rPr>
              <w:t xml:space="preserve"> </w:t>
            </w:r>
            <w:r w:rsidRPr="003A7CA3">
              <w:rPr>
                <w:rFonts w:cs="Times New Roman" w:hAnsi="Times New Roman" w:ascii="Times New Roman"/>
                <w:sz w:val="24"/>
                <w:szCs w:val="24"/>
              </w:rPr>
              <w:t xml:space="preserve">Samobor, Zagrebačka 32/a, </w:t>
            </w:r>
          </w:p>
          <w:p w:rsidRDefault="00A76D9C" w:rsidP="008E1C8E" w:rsidR="00A76D9C" w:rsidRPr="00D55E1A">
            <w:pPr>
              <w:rPr>
                <w:rFonts w:cs="Times New Roman" w:hAnsi="Times New Roman" w:ascii="Times New Roman"/>
                <w:color w:val="FF0000"/>
                <w:sz w:val="24"/>
                <w:szCs w:val="24"/>
              </w:rPr>
            </w:pPr>
            <w:r w:rsidRPr="003A7CA3">
              <w:rPr>
                <w:rFonts w:cs="Times New Roman" w:hAnsi="Times New Roman" w:ascii="Times New Roman"/>
                <w:sz w:val="24"/>
                <w:szCs w:val="24"/>
              </w:rPr>
              <w:t xml:space="preserve">OIB: </w:t>
            </w:r>
            <w:r w:rsidR="008E1C8E">
              <w:rPr>
                <w:rFonts w:cs="Times New Roman" w:hAnsi="Times New Roman" w:ascii="Times New Roman"/>
                <w:sz w:val="24"/>
                <w:szCs w:val="24"/>
              </w:rPr>
              <w:t>53149109818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1.815.978,02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37.590,75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Slavonija igm d.o.o. Našice </w:t>
            </w:r>
            <w:r w:rsidRPr="005F67C5">
              <w:rPr>
                <w:rFonts w:cs="Times New Roman" w:hAnsi="Times New Roman" w:ascii="Times New Roman"/>
                <w:sz w:val="24"/>
                <w:szCs w:val="24"/>
              </w:rPr>
              <w:t>u stečaju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Braće Radića 200, OIB: </w:t>
            </w:r>
            <w:r w:rsidRPr="00D300F5">
              <w:rPr>
                <w:rFonts w:cs="Times New Roman" w:hAnsi="Times New Roman" w:ascii="Times New Roman"/>
                <w:sz w:val="24"/>
                <w:szCs w:val="24"/>
              </w:rPr>
              <w:t>36015539875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134.379,55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2.781,66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Esal d.o.o. Zagreb, Rapska 46, OIB: </w:t>
            </w:r>
            <w:r w:rsidRPr="00D300F5">
              <w:rPr>
                <w:rFonts w:cs="Times New Roman" w:hAnsi="Times New Roman" w:ascii="Times New Roman"/>
                <w:sz w:val="24"/>
                <w:szCs w:val="24"/>
              </w:rPr>
              <w:t>28729860535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109.817,44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2.273,22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Dioki plastika d.o.o. Zagreb, Čulinečka cesta 252, OIB:</w:t>
            </w:r>
            <w:r w:rsidRPr="00201B97">
              <w:rPr>
                <w:rFonts w:cs="Times New Roman" w:hAnsi="Times New Roman" w:ascii="Times New Roman"/>
                <w:sz w:val="24"/>
                <w:szCs w:val="24"/>
              </w:rPr>
              <w:t xml:space="preserve"> 65705742676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165.549,16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3.426,87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Republika Hrvatska, Fond za zaštitu okoliša i energetsku učinkovitost, Radnička cesta 80,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201B97">
              <w:rPr>
                <w:rFonts w:cs="Times New Roman" w:hAnsi="Times New Roman" w:ascii="Times New Roman"/>
                <w:sz w:val="24"/>
                <w:szCs w:val="24"/>
              </w:rPr>
              <w:t xml:space="preserve">85828625994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51,82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1,07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A660DE" w:rsidR="00A76D9C" w:rsidRPr="00F55D0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22D58">
              <w:rPr>
                <w:rFonts w:hAnsi="Times New Roman" w:ascii="Times New Roman"/>
                <w:sz w:val="24"/>
                <w:szCs w:val="24"/>
              </w:rPr>
              <w:t>MECHEL SERVICE Stahlhandel Austria Gmbh,  Linz, Lunzerstr. 105</w:t>
            </w:r>
            <w:r w:rsidR="00A660DE">
              <w:rPr>
                <w:rFonts w:hAnsi="Times New Roman" w:ascii="Times New Roman"/>
                <w:sz w:val="24"/>
                <w:szCs w:val="24"/>
              </w:rPr>
              <w:t>,</w:t>
            </w:r>
            <w:r w:rsidR="00522D58">
              <w:rPr>
                <w:rFonts w:hAnsi="Times New Roman" w:ascii="Times New Roman"/>
                <w:color w:val="FF0000"/>
                <w:sz w:val="24"/>
                <w:szCs w:val="24"/>
              </w:rPr>
              <w:t xml:space="preserve"> </w:t>
            </w:r>
            <w:r w:rsidR="00522D58" w:rsidRPr="00522D58">
              <w:rPr>
                <w:rFonts w:hAnsi="Times New Roman" w:ascii="Times New Roman"/>
                <w:sz w:val="24"/>
                <w:szCs w:val="24"/>
              </w:rPr>
              <w:t>OIB: 41275041915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318.329,02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6.589,41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3014A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DIV </w:t>
            </w:r>
            <w:r w:rsidRPr="00522D58">
              <w:rPr>
                <w:rFonts w:cs="Times New Roman" w:hAnsi="Times New Roman" w:ascii="Times New Roman"/>
                <w:sz w:val="24"/>
                <w:szCs w:val="24"/>
              </w:rPr>
              <w:t xml:space="preserve">GRUPA </w:t>
            </w:r>
            <w:r w:rsidRPr="0083014A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d.o.o.</w:t>
            </w:r>
            <w:r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 Samobor,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Bobovica 10a, </w:t>
            </w:r>
          </w:p>
          <w:p w:rsidRDefault="00A76D9C" w:rsidP="00EE4057" w:rsidR="00A76D9C" w:rsidRPr="0083014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83014A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33890755814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105.934,67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2.192,85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522D58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Istra d.d. Pula, Narodni trg 10, OIB: </w:t>
            </w:r>
            <w:r w:rsidRPr="00E2404C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07538718933</w:t>
            </w:r>
            <w:r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553.553,10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11.458,55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S.S.&amp;D. Commerce d.o.o. Kršan, Kršan b.b., </w:t>
            </w:r>
          </w:p>
          <w:p w:rsidRDefault="00A76D9C" w:rsidP="00522D58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OIB:</w:t>
            </w:r>
            <w:r>
              <w:rPr>
                <w:rFonts w:cs="Arial" w:hAnsi="Arial" w:ascii="Arial"/>
                <w:color w:val="003366"/>
                <w:sz w:val="18"/>
                <w:szCs w:val="18"/>
              </w:rPr>
              <w:t xml:space="preserve"> </w:t>
            </w:r>
            <w:r w:rsidRPr="00E2404C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19734603159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27.147,70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561,96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30482">
              <w:rPr>
                <w:rFonts w:cs="Times New Roman" w:hAnsi="Times New Roman" w:ascii="Times New Roman"/>
                <w:sz w:val="24"/>
                <w:szCs w:val="24"/>
              </w:rPr>
              <w:t>Röfix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Donja Pušća, Ul. Lusci 3, Pojatno, OIB: </w:t>
            </w:r>
            <w:r w:rsidRPr="00430482">
              <w:rPr>
                <w:rFonts w:cs="Times New Roman" w:hAnsi="Times New Roman" w:ascii="Times New Roman"/>
                <w:sz w:val="24"/>
                <w:szCs w:val="24"/>
              </w:rPr>
              <w:t>18346522436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1.378.370,95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28.532,28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Triglav osiguranje d.d. Zagreb, Antuna Heinza 4, OIB: </w:t>
            </w:r>
            <w:r w:rsidRPr="00430482">
              <w:rPr>
                <w:rFonts w:cs="Times New Roman" w:hAnsi="Times New Roman" w:ascii="Times New Roman"/>
                <w:sz w:val="24"/>
                <w:szCs w:val="24"/>
              </w:rPr>
              <w:t>29743547503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40.096,10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829,99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Industrochem d.o.o. Zagreb, Buzinski prilaz 10, OIB: </w:t>
            </w:r>
            <w:r w:rsidRPr="00430482">
              <w:rPr>
                <w:rFonts w:cs="Times New Roman" w:hAnsi="Times New Roman" w:ascii="Times New Roman"/>
                <w:sz w:val="24"/>
                <w:szCs w:val="24"/>
              </w:rPr>
              <w:t>36956460929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70.653,37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1.462,52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9D627C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Finvest corp d.d. Čabar, I.G.Kovačića 24, OIB: </w:t>
            </w:r>
            <w:r w:rsidRPr="008E6EB9">
              <w:rPr>
                <w:rFonts w:cs="Times New Roman" w:hAnsi="Times New Roman" w:ascii="Times New Roman"/>
                <w:sz w:val="24"/>
                <w:szCs w:val="24"/>
              </w:rPr>
              <w:t>40819225982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20.691,80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428,32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Bramac pokrovni sistemi d.o.o. Zagreb,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D627C">
              <w:rPr>
                <w:rFonts w:hAnsi="Times New Roman" w:ascii="Times New Roman"/>
                <w:sz w:val="24"/>
                <w:szCs w:val="24"/>
              </w:rPr>
              <w:t>Buzinski prilaz 10</w:t>
            </w:r>
            <w:r w:rsidRPr="009D627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8E6EB9">
              <w:rPr>
                <w:rFonts w:cs="Times New Roman" w:hAnsi="Times New Roman" w:ascii="Times New Roman"/>
                <w:sz w:val="24"/>
                <w:szCs w:val="24"/>
              </w:rPr>
              <w:t>41790278071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93.015,13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1.925,41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Financijska agencija Zagreb, Vrtni put 3                              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2.684,97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55,58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41B7C">
              <w:rPr>
                <w:rFonts w:cs="Times New Roman" w:hAnsi="Times New Roman" w:ascii="Times New Roman"/>
                <w:sz w:val="24"/>
                <w:szCs w:val="24"/>
              </w:rPr>
              <w:t xml:space="preserve">Bakin Geršić k.d. Pula, Croazia 5, </w:t>
            </w:r>
          </w:p>
          <w:p w:rsidRDefault="00A76D9C" w:rsidP="00EE4057" w:rsidR="00A76D9C" w:rsidRPr="00941B7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41B7C">
              <w:rPr>
                <w:rFonts w:cs="Times New Roman" w:hAnsi="Times New Roman" w:ascii="Times New Roman"/>
                <w:sz w:val="24"/>
                <w:szCs w:val="24"/>
              </w:rPr>
              <w:t>OIB: 71255639887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5.777,54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119,60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Gera Trgovina d.o.o. Zagreb-Lučko, </w:t>
            </w:r>
          </w:p>
          <w:p w:rsidRDefault="00A76D9C" w:rsidP="00EE4057" w:rsidR="00A76D9C" w:rsidRPr="00941B7C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Puškarićeva 65, OIB: </w:t>
            </w:r>
            <w:r w:rsidRPr="00941B7C">
              <w:rPr>
                <w:rFonts w:cs="Times New Roman" w:hAnsi="Times New Roman" w:ascii="Times New Roman"/>
                <w:sz w:val="24"/>
                <w:szCs w:val="24"/>
              </w:rPr>
              <w:t xml:space="preserve">86589457002   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7.692,14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159,23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Wurth-Hrvatska d.o.o. Zagreb, Franje Lučića 32, OIB: </w:t>
            </w:r>
            <w:r w:rsidRPr="00DE6F12">
              <w:rPr>
                <w:rFonts w:cs="Times New Roman" w:hAnsi="Times New Roman" w:ascii="Times New Roman"/>
                <w:sz w:val="24"/>
                <w:szCs w:val="24"/>
              </w:rPr>
              <w:t>52641439848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22.897,62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473,98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Aktiva Kapital d.o.o. Gračišće, Marcani 131/c, OIB: </w:t>
            </w:r>
            <w:r w:rsidRPr="00D536DD">
              <w:rPr>
                <w:rFonts w:cs="Times New Roman" w:hAnsi="Times New Roman" w:ascii="Times New Roman"/>
                <w:bCs/>
                <w:sz w:val="24"/>
                <w:szCs w:val="24"/>
              </w:rPr>
              <w:t>60869680078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2.203.224,13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14.556,74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6D656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Kožul d.o.o. Slavonski brod, Vinogradska 2G, OIB: </w:t>
            </w:r>
            <w:r w:rsidRPr="006D656F">
              <w:rPr>
                <w:rFonts w:cs="Times New Roman" w:hAnsi="Times New Roman" w:ascii="Times New Roman"/>
                <w:sz w:val="24"/>
                <w:szCs w:val="24"/>
              </w:rPr>
              <w:t xml:space="preserve">99080771351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3.372,75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69,82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ICC grupa d.o.o. Cerovlje </w:t>
            </w:r>
            <w:r w:rsidRPr="009D627C">
              <w:rPr>
                <w:rFonts w:hAnsi="Times New Roman" w:ascii="Times New Roman"/>
                <w:sz w:val="24"/>
                <w:szCs w:val="24"/>
              </w:rPr>
              <w:t xml:space="preserve">u likvidaciji,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Cerovlje 64, OIB: </w:t>
            </w:r>
            <w:r w:rsidRPr="0099681C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78765335888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17.010,16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352,11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Leier-Leitl d.o.o. Turčin, Zagrebačka 89,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99681C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09894022334  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</w:t>
            </w:r>
            <w:r w:rsidR="00A660D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62.630,51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1.296,45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M sora d.d. Žiri, Trg Svobode 2,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Republika Slovenija</w:t>
            </w:r>
            <w:r w:rsidR="005F67C5">
              <w:rPr>
                <w:rFonts w:hAnsi="Times New Roman" w:ascii="Times New Roman"/>
                <w:color w:val="000000"/>
                <w:sz w:val="24"/>
                <w:szCs w:val="24"/>
              </w:rPr>
              <w:t>; OIB: 55289070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600.951,58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12.439,70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Hidroizolacija Katran d.o.o. Zagreb, Radnička 27, OIB: </w:t>
            </w:r>
            <w:r w:rsidRPr="00690A3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14453802350 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        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6.972,66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144,33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Kava export – import d.o.o. Fažana,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D627C">
              <w:rPr>
                <w:rFonts w:hAnsi="Times New Roman" w:ascii="Times New Roman"/>
                <w:sz w:val="24"/>
                <w:szCs w:val="24"/>
              </w:rPr>
              <w:t xml:space="preserve">Vodnjanska cesta 230, 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545FF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19903863297  </w:t>
            </w:r>
            <w:r w:rsidRPr="00545FF3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25.816,44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534,40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B2 KAPITAL d.o.o. Zagreb, Radnička cesta 41, OIB: </w:t>
            </w:r>
            <w:r w:rsidRPr="003E69F8">
              <w:rPr>
                <w:rFonts w:cs="Times New Roman" w:hAnsi="Times New Roman" w:ascii="Times New Roman"/>
                <w:sz w:val="24"/>
                <w:szCs w:val="24"/>
              </w:rPr>
              <w:t xml:space="preserve">57509775367 </w:t>
            </w:r>
            <w:r w:rsidRPr="003E69F8">
              <w:rPr>
                <w:rFonts w:cs="Times New Roman" w:hAnsi="Times New Roman" w:ascii="Times New Roman"/>
                <w:sz w:val="24"/>
                <w:szCs w:val="24"/>
              </w:rPr>
              <w:tab/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ab/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7.515.022,45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123.919,76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Dilj d.o.o. Vinkovci, Ciglarska 33,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A76538">
              <w:rPr>
                <w:rFonts w:cs="Times New Roman" w:hAnsi="Times New Roman" w:ascii="Times New Roman"/>
                <w:sz w:val="24"/>
                <w:szCs w:val="24"/>
              </w:rPr>
              <w:t xml:space="preserve">60248788788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298.700,98 kn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6.183,11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Lager bašić d.o.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o. </w:t>
            </w:r>
            <w:r w:rsidRPr="00323281">
              <w:rPr>
                <w:rFonts w:cs="Times New Roman" w:hAnsi="Times New Roman" w:ascii="Times New Roman"/>
                <w:sz w:val="24"/>
                <w:szCs w:val="24"/>
              </w:rPr>
              <w:t xml:space="preserve">Donji Stupnik, </w:t>
            </w:r>
          </w:p>
          <w:p w:rsidRDefault="00A76D9C" w:rsidP="00EE4057" w:rsidR="00A76D9C" w:rsidRPr="001A7B21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323281">
              <w:rPr>
                <w:rFonts w:cs="Times New Roman" w:hAnsi="Times New Roman" w:ascii="Times New Roman"/>
                <w:sz w:val="24"/>
                <w:szCs w:val="24"/>
              </w:rPr>
              <w:t>Trgovačka ulica 3,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OIB: </w:t>
            </w:r>
            <w:r w:rsidRPr="001A7B21">
              <w:rPr>
                <w:rFonts w:cs="Times New Roman" w:hAnsi="Times New Roman" w:ascii="Times New Roman"/>
                <w:sz w:val="24"/>
                <w:szCs w:val="24"/>
              </w:rPr>
              <w:t xml:space="preserve">49617677906                        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67.045,29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1.387,84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Diunastyr Polisztirolgyarto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Zrt.,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Budimpešta, Arpad fejedelem utja 26-28,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Mađarska</w:t>
            </w:r>
            <w:r w:rsidR="005F67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; </w:t>
            </w:r>
          </w:p>
          <w:p w:rsidRDefault="005F67C5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HU10228850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667.049,63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13.807,93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Auto stop d.o.o. Pula, Borik 1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OIB: </w:t>
            </w:r>
            <w:r w:rsidRPr="009D0187">
              <w:rPr>
                <w:rFonts w:cs="Times New Roman" w:hAnsi="Times New Roman" w:ascii="Times New Roman"/>
                <w:sz w:val="24"/>
                <w:szCs w:val="24"/>
              </w:rPr>
              <w:t xml:space="preserve">80094440669    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6.315,78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130,74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Vodovod Pula d.o.o. Pula, Radićeva 9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472CB6">
              <w:rPr>
                <w:rFonts w:cs="Times New Roman" w:hAnsi="Times New Roman" w:ascii="Times New Roman"/>
                <w:sz w:val="24"/>
                <w:szCs w:val="24"/>
              </w:rPr>
              <w:t xml:space="preserve">19798348108   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637,49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13,20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5F67C5" w:rsidR="00A76D9C" w:rsidRPr="005F67C5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Željko Čebuhar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Vl. obrta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"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Pilana Čebuhar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"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Lič, Lič 59</w:t>
            </w:r>
            <w:r w:rsidR="005F67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</w:t>
            </w:r>
            <w:r w:rsidRPr="003F7194">
              <w:rPr>
                <w:rFonts w:cs="Times New Roman" w:hAnsi="Times New Roman" w:ascii="Times New Roman"/>
                <w:color w:val="FF0000"/>
                <w:sz w:val="24"/>
                <w:szCs w:val="24"/>
              </w:rPr>
              <w:t xml:space="preserve"> </w:t>
            </w:r>
            <w:r w:rsidR="005F67C5" w:rsidRPr="005F67C5">
              <w:rPr>
                <w:rFonts w:cs="Times New Roman" w:hAnsi="Times New Roman" w:ascii="Times New Roman"/>
                <w:sz w:val="24"/>
                <w:szCs w:val="24"/>
              </w:rPr>
              <w:t>OIB: 91952184896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25.010,80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517,72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Grad Pula, Pula, Forum 1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OIB: </w:t>
            </w:r>
            <w:r>
              <w:rPr>
                <w:rFonts w:cs="Arial" w:hAnsi="Arial" w:ascii="Arial"/>
                <w:vanish/>
                <w:color w:val="444444"/>
                <w:sz w:val="15"/>
                <w:szCs w:val="15"/>
              </w:rPr>
              <w:t>79517841355</w:t>
            </w:r>
            <w:r>
              <w:rPr>
                <w:rFonts w:hAnsi="proxima-nova" w:ascii="proxima-nova"/>
                <w:vanish/>
                <w:color w:val="444444"/>
                <w:sz w:val="15"/>
                <w:szCs w:val="15"/>
              </w:rPr>
              <w:t xml:space="preserve"> 79517841355 79517841355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79517841355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175.359,75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3.629,95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323281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Hrvatske vode Zagreb, Labin,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Zelenice 18      </w:t>
            </w:r>
            <w:r w:rsidRPr="00323281">
              <w:rPr>
                <w:rFonts w:cs="Times New Roman" w:hAnsi="Times New Roman" w:ascii="Times New Roman"/>
                <w:sz w:val="24"/>
                <w:szCs w:val="24"/>
              </w:rPr>
              <w:t xml:space="preserve">OIB: </w:t>
            </w:r>
            <w:r w:rsidRPr="00323281">
              <w:rPr>
                <w:rFonts w:cs="Helvetica" w:hAnsi="Open Sans" w:ascii="Open Sans"/>
                <w:sz w:val="24"/>
                <w:szCs w:val="24"/>
              </w:rPr>
              <w:t>28921383001</w:t>
            </w:r>
            <w:r w:rsidRPr="0032328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38.656,78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800,20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323281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Republika Hrvatska, </w:t>
            </w:r>
            <w:r w:rsidR="00A76D9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Ministarstvo financija – Porezna uprava, Područni ured Pazin,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M. B. Rašana 2/4, </w:t>
            </w:r>
            <w:r w:rsidRPr="00323281">
              <w:rPr>
                <w:rFonts w:cs="Times New Roman" w:hAnsi="Times New Roman" w:ascii="Times New Roman"/>
                <w:sz w:val="24"/>
                <w:szCs w:val="24"/>
              </w:rPr>
              <w:t>OIB: 18683136487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1.022.002,69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21.155,46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Mirjana Žrvnar, odvjetnik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u </w:t>
            </w:r>
            <w:r w:rsidR="005F67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Puli, </w:t>
            </w:r>
          </w:p>
          <w:p w:rsidRDefault="005F67C5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Ćirilometodske družbe 1; OIB: 28288265905</w:t>
            </w:r>
            <w:r w:rsidR="00A76D9C"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0608D">
              <w:rPr>
                <w:rFonts w:cs="Times New Roman" w:hAnsi="Times New Roman" w:ascii="Times New Roman"/>
                <w:sz w:val="24"/>
                <w:szCs w:val="24"/>
              </w:rPr>
              <w:t>233.327,47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4.829,88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5F67C5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Holcim</w:t>
            </w:r>
            <w:r w:rsidRPr="0032328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d.o.o. Koromačno, Koromačno 7b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</w:p>
          <w:p w:rsidRDefault="00A76D9C" w:rsidP="005F67C5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</w:t>
            </w:r>
            <w:r w:rsidRPr="008F5DC8">
              <w:rPr>
                <w:rFonts w:cs="Times New Roman" w:hAnsi="Times New Roman" w:ascii="Times New Roman"/>
                <w:sz w:val="24"/>
                <w:szCs w:val="24"/>
              </w:rPr>
              <w:t xml:space="preserve"> 60131430579                       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248.405,48 kn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5.141,99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Lanac d.o.o. </w:t>
            </w:r>
            <w:r w:rsidRPr="00323281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Zaprešić, Ruševje 2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C2568C">
              <w:rPr>
                <w:rFonts w:cs="Times New Roman" w:hAnsi="Times New Roman" w:ascii="Times New Roman"/>
                <w:sz w:val="24"/>
                <w:szCs w:val="24"/>
              </w:rPr>
              <w:t xml:space="preserve">82677264734   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95.062,53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1.967,79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Zagrebački holding d.o.o. Zagreb, </w:t>
            </w:r>
          </w:p>
          <w:p w:rsidRDefault="00A76D9C" w:rsidP="00A660DE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Ulica grada Vukovara 41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OIB: </w:t>
            </w:r>
            <w:r w:rsidRPr="008B36A3">
              <w:rPr>
                <w:rFonts w:cs="Times New Roman" w:hAnsi="Times New Roman" w:ascii="Times New Roman"/>
                <w:sz w:val="24"/>
                <w:szCs w:val="24"/>
              </w:rPr>
              <w:t>85584865987</w:t>
            </w:r>
            <w:r w:rsidR="00A660D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1.108,33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22,94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B36A3">
              <w:rPr>
                <w:rFonts w:cs="Times New Roman" w:hAnsi="Times New Roman" w:ascii="Times New Roman"/>
                <w:sz w:val="24"/>
                <w:szCs w:val="24"/>
              </w:rPr>
              <w:t>Mauricio Crnobori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OIB: </w:t>
            </w:r>
            <w:r w:rsidRPr="00C51E35">
              <w:rPr>
                <w:rFonts w:cs="Times New Roman" w:hAnsi="Times New Roman" w:ascii="Times New Roman"/>
                <w:sz w:val="24"/>
                <w:szCs w:val="24"/>
              </w:rPr>
              <w:t>00286246498,</w:t>
            </w:r>
            <w:r w:rsidRPr="008B36A3">
              <w:rPr>
                <w:rFonts w:cs="Times New Roman" w:hAnsi="Times New Roman" w:ascii="Times New Roman"/>
                <w:sz w:val="24"/>
                <w:szCs w:val="24"/>
              </w:rPr>
              <w:t xml:space="preserve"> vl. obrta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 čišćenje "Mac profi" Pula,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Kamik 8, Banjole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29.761,70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616,07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5F67C5" w:rsidP="00EE4057" w:rsidR="00A76D9C" w:rsidRPr="00C51E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Schiedel proizvodnja dimnjaka d.o.o. Novi Golubovec, Golubovec 26, OIB: 81374141164</w:t>
            </w:r>
            <w:r w:rsidR="001D69E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(kao pravni sljednik likvidiranog društva Klöber – HPI građevinski sustavi d.o.o. Jastrebasrko, Čabdin bb, OIB: </w:t>
            </w:r>
            <w:r w:rsidR="001D69E8" w:rsidRPr="001D69E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03502434486</w:t>
            </w:r>
            <w:r w:rsidR="001D69E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464.377,18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9.612,61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95488">
              <w:rPr>
                <w:rFonts w:cs="Times New Roman" w:hAnsi="Times New Roman" w:ascii="Times New Roman"/>
                <w:sz w:val="24"/>
                <w:szCs w:val="24"/>
              </w:rPr>
              <w:t>IGM Ciglana Cer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je tužno d.o.o. u stečaju, </w:t>
            </w:r>
            <w:r w:rsidRPr="00195488">
              <w:rPr>
                <w:rFonts w:cs="Times New Roman" w:hAnsi="Times New Roman" w:ascii="Times New Roman"/>
                <w:sz w:val="24"/>
                <w:szCs w:val="24"/>
              </w:rPr>
              <w:t>Maruševac, Cerje Nebojše 2, OIB:</w:t>
            </w:r>
            <w:r w:rsidRPr="00195488">
              <w:rPr>
                <w:rFonts w:cs="Times New Roman" w:hAnsi="Times New Roman" w:ascii="Times New Roman"/>
                <w:color w:val="003366"/>
                <w:sz w:val="24"/>
                <w:szCs w:val="24"/>
              </w:rPr>
              <w:t xml:space="preserve"> </w:t>
            </w:r>
            <w:r w:rsidRPr="00195488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37066408410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2.173.154,22 kn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44.984,29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Okipor d.o.o. Zagreb, Žitnja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b.b.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195488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83884542614    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408.598,35 kn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8.457,99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Goriške opekarne d.d. Merljaki 7, 5292 Renče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Republika Slovenija</w:t>
            </w:r>
            <w:r w:rsidR="005F67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; OIB: 5095085000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221.481,18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4.584,66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Holzindustrie Preding Gesellschaft mbh Preding, Preding 225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="005F67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Republika Austrija; </w:t>
            </w:r>
          </w:p>
          <w:p w:rsidRDefault="005F67C5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OIB: 29131258304</w:t>
            </w:r>
            <w:r w:rsidR="00A76D9C"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</w:t>
            </w:r>
            <w:r w:rsidR="00A76D9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ab/>
            </w:r>
            <w:r w:rsidR="00A76D9C"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98.772,56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2.044,59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1009A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Austrotherm Zagreb d.o.o. Zagreb, </w:t>
            </w:r>
          </w:p>
          <w:p w:rsidRDefault="00A76D9C" w:rsidP="00EE4057" w:rsidR="00A76D9C" w:rsidRPr="001009A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009A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Antuna Šoljana 14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OIB: </w:t>
            </w:r>
            <w:r w:rsidRPr="001009A1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55772873930 </w:t>
            </w:r>
            <w:r w:rsidRPr="001009A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499.010,38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kn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10.329,51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83983">
              <w:rPr>
                <w:rFonts w:cs="Times New Roman" w:hAnsi="Times New Roman" w:ascii="Times New Roman"/>
                <w:sz w:val="24"/>
                <w:szCs w:val="24"/>
              </w:rPr>
              <w:t>BAUMIT d.o.o. Sirač, Ruđera Boškovića 54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7B3AEF">
              <w:rPr>
                <w:rFonts w:cs="Times New Roman" w:hAnsi="Times New Roman" w:ascii="Times New Roman"/>
                <w:sz w:val="24"/>
                <w:szCs w:val="24"/>
              </w:rPr>
              <w:t xml:space="preserve">19470350321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3.250.891,47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67.293,45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PBZ-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LEASING d.o.o. Zagreb,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Radnička cesta 44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OIB: </w:t>
            </w:r>
            <w:r w:rsidRPr="008C2B40">
              <w:rPr>
                <w:rFonts w:cs="Times New Roman" w:hAnsi="Times New Roman" w:ascii="Times New Roman"/>
                <w:sz w:val="24"/>
                <w:szCs w:val="24"/>
              </w:rPr>
              <w:t xml:space="preserve">57270798205     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ab/>
              <w:t xml:space="preserve">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915.510,85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18.951,07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FORNACI ZANROSSO s.r.l.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Via Visan 38,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S. Tomii di Malo, R. Italija</w:t>
            </w:r>
            <w:r w:rsidR="002839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; OIB: OO286246498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119.948,23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2.482,93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Petra t.t. d.o.o. Rijeka,Verdieva 5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172999">
              <w:rPr>
                <w:rFonts w:cs="Times New Roman" w:hAnsi="Times New Roman" w:ascii="Times New Roman"/>
                <w:sz w:val="24"/>
                <w:szCs w:val="24"/>
              </w:rPr>
              <w:t xml:space="preserve">52054538741                      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3.657,34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75,71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Istra-auto </w:t>
            </w:r>
            <w:r w:rsidRPr="00283983">
              <w:rPr>
                <w:rFonts w:cs="Times New Roman" w:hAnsi="Times New Roman" w:ascii="Times New Roman"/>
                <w:sz w:val="24"/>
                <w:szCs w:val="24"/>
              </w:rPr>
              <w:t xml:space="preserve">logistika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d.o.o. Umag,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Novigradska ulica 30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 OIB:</w:t>
            </w:r>
            <w:r w:rsidRPr="006C52AB">
              <w:rPr>
                <w:rFonts w:cs="Times New Roman" w:hAnsi="Times New Roman" w:ascii="Times New Roman"/>
                <w:sz w:val="24"/>
                <w:szCs w:val="24"/>
              </w:rPr>
              <w:t xml:space="preserve"> 05636650978         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9.495,80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196,56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Pužar Roberto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OIB: </w:t>
            </w:r>
            <w:r w:rsidRPr="00E21D4A">
              <w:rPr>
                <w:rFonts w:cs="Times New Roman" w:hAnsi="Times New Roman" w:ascii="Times New Roman"/>
                <w:sz w:val="24"/>
                <w:szCs w:val="24"/>
              </w:rPr>
              <w:t>63976478640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vl.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P&amp;P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obrta za javni prijevoz Fažana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Valbandon, Kuntrada 21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69.465,48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1.437,94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283983" w:rsidR="00A76D9C" w:rsidRPr="00E21D4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Boris Učkar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OIB: </w:t>
            </w:r>
            <w:r w:rsidRPr="00E21D4A">
              <w:rPr>
                <w:rFonts w:cs="Times New Roman" w:hAnsi="Times New Roman" w:ascii="Times New Roman"/>
                <w:sz w:val="24"/>
                <w:szCs w:val="24"/>
              </w:rPr>
              <w:t>62469220413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vl. ob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ta Krasa, Hreljići 24a, Barban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114.661,38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2.373,49 kn 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Basf SE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Njemačka, Ludwigshafen, Carl-Bosch-Strase 38</w:t>
            </w:r>
            <w:r w:rsidR="002839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; OIB: 56043784722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ab/>
              <w:t xml:space="preserve">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516.576,61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10.693,14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M.V. Commerce d.o.o</w:t>
            </w:r>
            <w:r w:rsidRPr="00283983">
              <w:rPr>
                <w:rFonts w:cs="Times New Roman" w:hAnsi="Times New Roman" w:ascii="Times New Roman"/>
                <w:sz w:val="24"/>
                <w:szCs w:val="24"/>
              </w:rPr>
              <w:t xml:space="preserve">. u stečaju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Zagreb, Prijedorska 9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OIB: </w:t>
            </w:r>
            <w:r w:rsidRPr="00F15200">
              <w:rPr>
                <w:rFonts w:cs="Times New Roman" w:hAnsi="Times New Roman" w:ascii="Times New Roman"/>
                <w:sz w:val="24"/>
                <w:szCs w:val="24"/>
              </w:rPr>
              <w:t>03046209084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F15200">
              <w:rPr>
                <w:rFonts w:cs="Times New Roman" w:hAnsi="Times New Roman" w:ascii="Times New Roman"/>
                <w:color w:val="FF0000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37.026,73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766,45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4ED6">
              <w:rPr>
                <w:rFonts w:cs="Times New Roman" w:hAnsi="Times New Roman" w:ascii="Times New Roman"/>
                <w:sz w:val="24"/>
                <w:szCs w:val="24"/>
              </w:rPr>
              <w:t>Hrvatske šume d.o.o. Zagreb,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83983">
              <w:rPr>
                <w:rFonts w:cs="Times New Roman" w:hAnsi="Times New Roman" w:ascii="Times New Roman"/>
                <w:sz w:val="24"/>
                <w:szCs w:val="24"/>
              </w:rPr>
              <w:t>Ulica Kneza Branimira 1,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OIB: </w:t>
            </w:r>
            <w:r w:rsidRPr="006C466B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69693144506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151.108,57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3.127,95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660DE">
            <w:pPr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5D308F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Supera građevinski sistemi d.o.o. Zagreb, </w:t>
            </w:r>
          </w:p>
          <w:p w:rsidRDefault="00A76D9C" w:rsidP="00EE4057" w:rsidR="00A76D9C" w:rsidRPr="005D308F">
            <w:pPr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5D308F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Matije Divković</w:t>
            </w:r>
            <w:r w:rsidR="00A660DE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a 19a, OIB: 81614502203 </w:t>
            </w:r>
            <w:r w:rsidRPr="005D308F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ab/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10.440,03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216,11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283983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83983">
              <w:rPr>
                <w:rFonts w:cs="Times New Roman" w:hAnsi="Times New Roman" w:ascii="Times New Roman"/>
                <w:sz w:val="24"/>
                <w:szCs w:val="24"/>
              </w:rPr>
              <w:t xml:space="preserve">REVIZIJA OPATIĆ d.o.o. </w:t>
            </w:r>
            <w:r w:rsidR="00A76D9C"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Cerovlje, Previž 17a</w:t>
            </w:r>
            <w:r w:rsidR="00A76D9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OIB: </w:t>
            </w:r>
            <w:r w:rsidR="00A76D9C" w:rsidRPr="00C616A6">
              <w:rPr>
                <w:rFonts w:cs="Times New Roman" w:hAnsi="Times New Roman" w:ascii="Times New Roman"/>
                <w:sz w:val="24"/>
                <w:szCs w:val="24"/>
              </w:rPr>
              <w:t xml:space="preserve">09628410696 </w:t>
            </w:r>
            <w:r w:rsidR="00A76D9C"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57.696,96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1.194,33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283983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HEP Operator distribucijskog sustava d.o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.o. Pula, Vergerijeva 6, OIB: </w:t>
            </w:r>
            <w:r w:rsidRPr="00283983">
              <w:rPr>
                <w:rFonts w:cs="Times New Roman" w:hAnsi="Times New Roman" w:ascii="Times New Roman"/>
                <w:sz w:val="24"/>
                <w:szCs w:val="24"/>
              </w:rPr>
              <w:t>46830600751</w:t>
            </w:r>
            <w:r w:rsidR="00283983">
              <w:rPr>
                <w:rFonts w:cs="Times New Roman" w:hAnsi="Times New Roman" w:asci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2.327,74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48,18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EE4057" w:rsidR="00A76D9C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EKI INŽINJERING d.o.o. Pula, Ronjgova 2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</w:p>
          <w:p w:rsidRDefault="00A76D9C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OIB: </w:t>
            </w:r>
            <w:r w:rsidRPr="00F30B29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27469752480  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61.531,53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1.273,70 kn</w:t>
            </w:r>
          </w:p>
        </w:tc>
      </w:tr>
    </w:tbl>
    <w:p w:rsidRDefault="009318FB" w:rsidR="009318FB"/>
    <w:tbl>
      <w:tblPr>
        <w:tblStyle w:val="Reetkatablice"/>
        <w:tblW w:type="dxa" w:w="9464"/>
        <w:tblLayout w:type="fixed"/>
        <w:tblLook w:val="04A0" w:noVBand="1" w:noHBand="0" w:lastColumn="0" w:firstColumn="1" w:lastRow="0" w:firstRow="1"/>
      </w:tblPr>
      <w:tblGrid>
        <w:gridCol w:w="817"/>
        <w:gridCol w:w="5103"/>
        <w:gridCol w:w="1843"/>
        <w:gridCol w:w="1701"/>
      </w:tblGrid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A76D9C" w:rsidP="00283983" w:rsidR="00A660D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ikrosiverit -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za dom d.o.o. Drniš, </w:t>
            </w:r>
          </w:p>
          <w:p w:rsidRDefault="00A76D9C" w:rsidP="00283983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Kralja Zvonimira 29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, OIB: </w:t>
            </w:r>
            <w:r w:rsidRPr="005260A6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07962289988</w:t>
            </w:r>
            <w:r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  <w:r w:rsidRPr="005260A6">
              <w:rPr>
                <w:rFonts w:cs="Times New Roman" w:hAnsi="Times New Roman" w:ascii="Times New Roman"/>
                <w:color w:val="FF0000"/>
                <w:sz w:val="24"/>
                <w:szCs w:val="24"/>
              </w:rPr>
              <w:t xml:space="preserve">               </w:t>
            </w: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D0BC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15.931,56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329,78 kn</w:t>
            </w:r>
          </w:p>
        </w:tc>
      </w:tr>
      <w:tr w:rsidTr="00EE4057" w:rsidR="00A76D9C" w:rsidRPr="003D6494">
        <w:tc>
          <w:tcPr>
            <w:tcW w:type="dxa" w:w="817"/>
          </w:tcPr>
          <w:p w:rsidRDefault="00A76D9C" w:rsidP="00EE4057" w:rsidR="00A76D9C" w:rsidRPr="003D6494">
            <w:pPr>
              <w:pStyle w:val="Odlomakpopisa"/>
              <w:numPr>
                <w:ilvl w:val="0"/>
                <w:numId w:val="2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103"/>
          </w:tcPr>
          <w:p w:rsidRDefault="00283983" w:rsidP="00EE4057" w:rsidR="00A76D9C" w:rsidRPr="003D6494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Republika Hrvatska </w:t>
            </w:r>
            <w:r w:rsidR="00A76D9C">
              <w:rPr>
                <w:rFonts w:cs="Times New Roman" w:hAnsi="Times New Roman" w:ascii="Times New Roman"/>
                <w:sz w:val="24"/>
                <w:szCs w:val="24"/>
              </w:rPr>
              <w:t>Ministarstvo financija – Porezna uprava, Područni ured Rijeka, Riva 16</w:t>
            </w:r>
          </w:p>
        </w:tc>
        <w:tc>
          <w:tcPr>
            <w:tcW w:type="dxa" w:w="1843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44.942,64 kn</w:t>
            </w:r>
          </w:p>
        </w:tc>
        <w:tc>
          <w:tcPr>
            <w:tcW w:type="dxa" w:w="1701"/>
          </w:tcPr>
          <w:p w:rsidRDefault="00A76D9C" w:rsidP="004C34BF" w:rsidR="00A76D9C" w:rsidRPr="003D649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930,31 kn</w:t>
            </w:r>
          </w:p>
        </w:tc>
      </w:tr>
    </w:tbl>
    <w:p w:rsidRDefault="004C34BF" w:rsidP="004C34BF" w:rsidR="004C34B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34BF" w:rsidP="004C34BF" w:rsidR="004C34B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34BF" w:rsidP="004C34BF" w:rsidR="003D31EC" w:rsidRPr="004C34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1B0113" w:rsidRPr="004C34BF">
        <w:rPr>
          <w:rFonts w:cs="Times New Roman" w:hAnsi="Times New Roman" w:ascii="Times New Roman"/>
          <w:sz w:val="24"/>
          <w:szCs w:val="24"/>
        </w:rPr>
        <w:t>Popis tražbina koje se uzimaju u obzir pri djelomičnoj diobi izlaže se u pisarnici suda na uvid sudionicima.</w:t>
      </w:r>
    </w:p>
    <w:p w:rsidRDefault="00D20162" w:rsidP="004C34BF" w:rsidR="00D20162" w:rsidRPr="00D20162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C34BF" w:rsidP="004C34BF" w:rsidR="00D20162" w:rsidRPr="004C34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1B0113" w:rsidRPr="004C34BF">
        <w:rPr>
          <w:rFonts w:cs="Times New Roman" w:hAnsi="Times New Roman" w:ascii="Times New Roman"/>
          <w:sz w:val="24"/>
          <w:szCs w:val="24"/>
        </w:rPr>
        <w:t>Zbroj tražbina i raspoloživi iznos iz stečajne mase koji će se raspodijeliti vjerovnicima javno će se objaviti</w:t>
      </w:r>
      <w:r w:rsidR="00D20162" w:rsidRPr="004C34B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C34BF" w:rsidP="004C34BF" w:rsidR="004C34B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34BF" w:rsidP="004C34BF" w:rsidR="00FD763F" w:rsidRPr="004C34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1B0113" w:rsidRPr="004C34BF">
        <w:rPr>
          <w:rFonts w:cs="Times New Roman" w:hAnsi="Times New Roman" w:ascii="Times New Roman"/>
          <w:sz w:val="24"/>
          <w:szCs w:val="24"/>
        </w:rPr>
        <w:t>Vjerovnici mogu stečajnom sucu podnijeti prigovor na popis u roku od 8 dana od proteka roka od 15 dana od javne objave zbroja tražbina i iznosa koji će se raspodijeliti vjerovnicima nakon diobe.</w:t>
      </w:r>
    </w:p>
    <w:p w:rsidRDefault="001B0113" w:rsidP="000D0BCF" w:rsidR="001B0113" w:rsidRPr="000D0BC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0D0BCF" w:rsidR="001B01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0BCF">
        <w:rPr>
          <w:rFonts w:cs="Times New Roman" w:hAnsi="Times New Roman" w:ascii="Times New Roman"/>
          <w:sz w:val="24"/>
          <w:szCs w:val="24"/>
        </w:rPr>
        <w:t>Obrazloženje</w:t>
      </w:r>
    </w:p>
    <w:p w:rsidRDefault="00D20162" w:rsidP="000D0BCF" w:rsidR="00D20162" w:rsidRPr="000D0B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0113" w:rsidP="00D20162" w:rsid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0BCF">
        <w:rPr>
          <w:rFonts w:cs="Times New Roman" w:hAnsi="Times New Roman" w:ascii="Times New Roman"/>
          <w:sz w:val="24"/>
          <w:szCs w:val="24"/>
        </w:rPr>
        <w:t>Rješenjem o</w:t>
      </w:r>
      <w:r w:rsidR="00CB7DBF" w:rsidRPr="000D0BCF">
        <w:rPr>
          <w:rFonts w:cs="Times New Roman" w:hAnsi="Times New Roman" w:ascii="Times New Roman"/>
          <w:sz w:val="24"/>
          <w:szCs w:val="24"/>
        </w:rPr>
        <w:t>vog suda poslovni broj St-</w:t>
      </w:r>
      <w:r w:rsidR="00D20162">
        <w:rPr>
          <w:rFonts w:cs="Times New Roman" w:hAnsi="Times New Roman" w:ascii="Times New Roman"/>
          <w:sz w:val="24"/>
          <w:szCs w:val="24"/>
        </w:rPr>
        <w:t>975/11-21</w:t>
      </w:r>
      <w:r w:rsidR="00CB7DBF" w:rsidRPr="000D0BCF">
        <w:rPr>
          <w:rFonts w:cs="Times New Roman" w:hAnsi="Times New Roman" w:ascii="Times New Roman"/>
          <w:sz w:val="24"/>
          <w:szCs w:val="24"/>
        </w:rPr>
        <w:t xml:space="preserve"> od </w:t>
      </w:r>
      <w:r w:rsidR="00D20162">
        <w:rPr>
          <w:rFonts w:cs="Times New Roman" w:hAnsi="Times New Roman" w:ascii="Times New Roman"/>
          <w:sz w:val="24"/>
          <w:szCs w:val="24"/>
        </w:rPr>
        <w:t>21. veljače 2012</w:t>
      </w:r>
      <w:r w:rsidRPr="000D0BCF">
        <w:rPr>
          <w:rFonts w:cs="Times New Roman" w:hAnsi="Times New Roman" w:ascii="Times New Roman"/>
          <w:sz w:val="24"/>
          <w:szCs w:val="24"/>
        </w:rPr>
        <w:t>. otvoren je stečajni postupak nad uvodno označenim dužnikom.</w:t>
      </w:r>
    </w:p>
    <w:p w:rsidRDefault="00D20162" w:rsidP="00D20162" w:rsidR="00D20162" w:rsidRPr="000D0BC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B7DBF" w:rsidP="00D20162" w:rsid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0BCF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D20162">
        <w:rPr>
          <w:rFonts w:cs="Times New Roman" w:hAnsi="Times New Roman" w:ascii="Times New Roman"/>
          <w:sz w:val="24"/>
          <w:szCs w:val="24"/>
        </w:rPr>
        <w:t>24. svibnja 2018</w:t>
      </w:r>
      <w:r w:rsidR="001B0113" w:rsidRPr="000D0BCF">
        <w:rPr>
          <w:rFonts w:cs="Times New Roman" w:hAnsi="Times New Roman" w:ascii="Times New Roman"/>
          <w:sz w:val="24"/>
          <w:szCs w:val="24"/>
        </w:rPr>
        <w:t xml:space="preserve">., stečajni upravitelj je predložio da se izvrši dioba stečajne mase, a s obzirom na to da stanje poslovnog računa stečajnog dužnika iznosi </w:t>
      </w:r>
      <w:r w:rsidR="00D20162">
        <w:rPr>
          <w:rFonts w:cs="Times New Roman" w:hAnsi="Times New Roman" w:ascii="Times New Roman"/>
          <w:sz w:val="24"/>
          <w:szCs w:val="24"/>
        </w:rPr>
        <w:t>505.786,11</w:t>
      </w:r>
      <w:r w:rsidRPr="000D0BCF">
        <w:rPr>
          <w:rFonts w:cs="Times New Roman" w:hAnsi="Times New Roman" w:ascii="Times New Roman"/>
          <w:sz w:val="24"/>
          <w:szCs w:val="24"/>
        </w:rPr>
        <w:t xml:space="preserve"> </w:t>
      </w:r>
      <w:r w:rsidR="00A26928" w:rsidRPr="000D0BCF">
        <w:rPr>
          <w:rFonts w:cs="Times New Roman" w:hAnsi="Times New Roman" w:ascii="Times New Roman"/>
          <w:sz w:val="24"/>
          <w:szCs w:val="24"/>
        </w:rPr>
        <w:t>kn</w:t>
      </w:r>
      <w:r w:rsidR="001B0113" w:rsidRPr="000D0BCF">
        <w:rPr>
          <w:rFonts w:cs="Times New Roman" w:hAnsi="Times New Roman" w:ascii="Times New Roman"/>
          <w:sz w:val="24"/>
          <w:szCs w:val="24"/>
        </w:rPr>
        <w:t>.</w:t>
      </w:r>
    </w:p>
    <w:p w:rsidRDefault="004C34BF" w:rsidP="00D20162" w:rsidR="004C34B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33960" w:rsidP="00D20162" w:rsidR="00D2016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0F82">
        <w:rPr>
          <w:rFonts w:cs="Times New Roman" w:hAnsi="Times New Roman" w:ascii="Times New Roman"/>
          <w:sz w:val="24"/>
          <w:szCs w:val="24"/>
        </w:rPr>
        <w:t>Zaključkom od 24. svibnja 2018. sud je</w:t>
      </w:r>
      <w:r w:rsidR="00B30F82" w:rsidRPr="00B30F82">
        <w:rPr>
          <w:rFonts w:cs="Times New Roman" w:hAnsi="Times New Roman" w:ascii="Times New Roman"/>
          <w:sz w:val="24"/>
          <w:szCs w:val="24"/>
        </w:rPr>
        <w:t xml:space="preserve"> uputio stečajnog upravitelja</w:t>
      </w:r>
      <w:r w:rsidRPr="00B30F82">
        <w:rPr>
          <w:rFonts w:cs="Times New Roman" w:hAnsi="Times New Roman" w:ascii="Times New Roman"/>
          <w:sz w:val="24"/>
          <w:szCs w:val="24"/>
        </w:rPr>
        <w:t xml:space="preserve"> ispravi</w:t>
      </w:r>
      <w:r w:rsidR="00B30F82" w:rsidRPr="00B30F82">
        <w:rPr>
          <w:rFonts w:cs="Times New Roman" w:hAnsi="Times New Roman" w:ascii="Times New Roman"/>
          <w:sz w:val="24"/>
          <w:szCs w:val="24"/>
        </w:rPr>
        <w:t>ti</w:t>
      </w:r>
      <w:r w:rsidRPr="00B30F82">
        <w:rPr>
          <w:rFonts w:cs="Times New Roman" w:hAnsi="Times New Roman" w:ascii="Times New Roman"/>
          <w:sz w:val="24"/>
          <w:szCs w:val="24"/>
        </w:rPr>
        <w:t xml:space="preserve"> </w:t>
      </w:r>
      <w:r w:rsidR="001D69E8" w:rsidRPr="00B30F82">
        <w:rPr>
          <w:rFonts w:cs="Times New Roman" w:hAnsi="Times New Roman" w:ascii="Times New Roman"/>
          <w:sz w:val="24"/>
          <w:szCs w:val="24"/>
        </w:rPr>
        <w:t>diobni popis od 25. svibnja 2018</w:t>
      </w:r>
      <w:r w:rsidRPr="00B30F82">
        <w:rPr>
          <w:rFonts w:cs="Times New Roman" w:hAnsi="Times New Roman" w:ascii="Times New Roman"/>
          <w:sz w:val="24"/>
          <w:szCs w:val="24"/>
        </w:rPr>
        <w:t>.</w:t>
      </w:r>
      <w:r w:rsidR="00FF66DA">
        <w:rPr>
          <w:rFonts w:cs="Times New Roman" w:hAnsi="Times New Roman" w:ascii="Times New Roman"/>
          <w:sz w:val="24"/>
          <w:szCs w:val="24"/>
        </w:rPr>
        <w:t>, a s</w:t>
      </w:r>
      <w:r w:rsidR="00B30F82" w:rsidRPr="00B30F82">
        <w:rPr>
          <w:rFonts w:cs="Times New Roman" w:hAnsi="Times New Roman" w:ascii="Times New Roman"/>
          <w:sz w:val="24"/>
          <w:szCs w:val="24"/>
        </w:rPr>
        <w:t xml:space="preserve"> obzirom na to da je u ovom stečajnom postupku osnovan odbor vjerovnika, stečajni upravitelj upućen je </w:t>
      </w:r>
      <w:r w:rsidR="00FF66DA">
        <w:rPr>
          <w:rFonts w:cs="Times New Roman" w:hAnsi="Times New Roman" w:ascii="Times New Roman"/>
          <w:sz w:val="24"/>
          <w:szCs w:val="24"/>
        </w:rPr>
        <w:t xml:space="preserve">i </w:t>
      </w:r>
      <w:r w:rsidR="00B30F82" w:rsidRPr="00B30F82">
        <w:rPr>
          <w:rFonts w:cs="Times New Roman" w:hAnsi="Times New Roman" w:ascii="Times New Roman"/>
          <w:sz w:val="24"/>
          <w:szCs w:val="24"/>
        </w:rPr>
        <w:t>zatražiti suglasnost za djelomičnu diobu stečajne mase od odbora vjerovnika sukladno odredbi čl. 183.</w:t>
      </w:r>
      <w:r w:rsidR="00FF66DA">
        <w:rPr>
          <w:rFonts w:cs="Times New Roman" w:hAnsi="Times New Roman" w:ascii="Times New Roman"/>
          <w:sz w:val="24"/>
          <w:szCs w:val="24"/>
        </w:rPr>
        <w:t xml:space="preserve"> </w:t>
      </w:r>
      <w:r w:rsidR="00B30F82" w:rsidRPr="00B30F82">
        <w:rPr>
          <w:rFonts w:cs="Times New Roman" w:hAnsi="Times New Roman" w:ascii="Times New Roman"/>
          <w:sz w:val="24"/>
          <w:szCs w:val="24"/>
        </w:rPr>
        <w:t>st.</w:t>
      </w:r>
      <w:r w:rsidR="00FF66DA">
        <w:rPr>
          <w:rFonts w:cs="Times New Roman" w:hAnsi="Times New Roman" w:ascii="Times New Roman"/>
          <w:sz w:val="24"/>
          <w:szCs w:val="24"/>
        </w:rPr>
        <w:t xml:space="preserve"> </w:t>
      </w:r>
      <w:r w:rsidR="00B30F82" w:rsidRPr="00B30F82">
        <w:rPr>
          <w:rFonts w:cs="Times New Roman" w:hAnsi="Times New Roman" w:ascii="Times New Roman"/>
          <w:sz w:val="24"/>
          <w:szCs w:val="24"/>
        </w:rPr>
        <w:t>3. Stečajnog zakona</w:t>
      </w:r>
      <w:r w:rsidR="00B30F82">
        <w:rPr>
          <w:rFonts w:cs="Times New Roman" w:hAnsi="Times New Roman" w:ascii="Times New Roman"/>
          <w:sz w:val="24"/>
          <w:szCs w:val="24"/>
        </w:rPr>
        <w:t xml:space="preserve"> (</w:t>
      </w:r>
      <w:r w:rsidR="00B30F82" w:rsidRPr="00B30F82">
        <w:rPr>
          <w:rFonts w:cs="Times New Roman" w:hAnsi="Times New Roman" w:ascii="Times New Roman"/>
          <w:sz w:val="24"/>
          <w:szCs w:val="24"/>
        </w:rPr>
        <w:t>„Narodne novine“ broj  44/96, 29/99, 129/00, 123/03, 82/06, 116/10, 25/12 i 133/12; dalje: SZ)</w:t>
      </w:r>
      <w:r w:rsidR="00B30F82">
        <w:rPr>
          <w:rFonts w:cs="Times New Roman" w:hAnsi="Times New Roman" w:ascii="Times New Roman"/>
          <w:sz w:val="24"/>
          <w:szCs w:val="24"/>
        </w:rPr>
        <w:t>.</w:t>
      </w:r>
    </w:p>
    <w:p w:rsidRDefault="004C34BF" w:rsidP="00D20162" w:rsidR="004C34B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30F82" w:rsidP="00D20162" w:rsidR="00B30F82" w:rsidRPr="00B30F8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6. </w:t>
      </w:r>
      <w:r w:rsidR="00FF66D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rpnja 2018. </w:t>
      </w:r>
      <w:r w:rsidR="00FF66D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tečajni upravitelj obavijestio je sud da je sazvao sjednicu odbora vjerovnika za dan 26. </w:t>
      </w:r>
      <w:r w:rsidR="00FF66DA">
        <w:rPr>
          <w:rFonts w:cs="Times New Roman" w:hAnsi="Times New Roman" w:ascii="Times New Roman"/>
          <w:sz w:val="24"/>
          <w:szCs w:val="24"/>
        </w:rPr>
        <w:t>l</w:t>
      </w:r>
      <w:r>
        <w:rPr>
          <w:rFonts w:cs="Times New Roman" w:hAnsi="Times New Roman" w:ascii="Times New Roman"/>
          <w:sz w:val="24"/>
          <w:szCs w:val="24"/>
        </w:rPr>
        <w:t>ipnja 2018., međutim, nitko od članova odbora vjerovnik nije pristupio sjednici, niti je opravdao svoj izostanak.</w:t>
      </w:r>
      <w:r w:rsidR="00FF66DA">
        <w:rPr>
          <w:rFonts w:cs="Times New Roman" w:hAnsi="Times New Roman" w:ascii="Times New Roman"/>
          <w:sz w:val="24"/>
          <w:szCs w:val="24"/>
        </w:rPr>
        <w:t xml:space="preserve"> Zato je stečajni upravitelj iznova zatražio suglasnost za diobu od stečajnog suda.</w:t>
      </w:r>
      <w:r>
        <w:rPr>
          <w:rFonts w:cs="Times New Roman" w:hAnsi="Times New Roman" w:ascii="Times New Roman"/>
          <w:sz w:val="24"/>
          <w:szCs w:val="24"/>
        </w:rPr>
        <w:t xml:space="preserve"> Podneskom od 23. </w:t>
      </w:r>
      <w:r w:rsidR="00FF66DA">
        <w:rPr>
          <w:rFonts w:cs="Times New Roman" w:hAnsi="Times New Roman" w:ascii="Times New Roman"/>
          <w:sz w:val="24"/>
          <w:szCs w:val="24"/>
        </w:rPr>
        <w:t>l</w:t>
      </w:r>
      <w:r>
        <w:rPr>
          <w:rFonts w:cs="Times New Roman" w:hAnsi="Times New Roman" w:ascii="Times New Roman"/>
          <w:sz w:val="24"/>
          <w:szCs w:val="24"/>
        </w:rPr>
        <w:t xml:space="preserve">istopada 2018. </w:t>
      </w:r>
      <w:r w:rsidR="00FF66D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tečajni upravitelj je, postupajući po uputi suda od 10. </w:t>
      </w:r>
      <w:r w:rsidR="00FF66DA">
        <w:rPr>
          <w:rFonts w:cs="Times New Roman" w:hAnsi="Times New Roman" w:ascii="Times New Roman"/>
          <w:sz w:val="24"/>
          <w:szCs w:val="24"/>
        </w:rPr>
        <w:t>l</w:t>
      </w:r>
      <w:r>
        <w:rPr>
          <w:rFonts w:cs="Times New Roman" w:hAnsi="Times New Roman" w:ascii="Times New Roman"/>
          <w:sz w:val="24"/>
          <w:szCs w:val="24"/>
        </w:rPr>
        <w:t xml:space="preserve">istopada 2018. </w:t>
      </w:r>
      <w:r w:rsidR="00FF66DA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spravio diobni popis (navodeći </w:t>
      </w:r>
      <w:r w:rsidRPr="00B30F82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sobn</w:t>
      </w:r>
      <w:r w:rsidR="00FF66DA">
        <w:rPr>
          <w:rFonts w:cs="Times New Roman" w:hAnsi="Times New Roman" w:ascii="Times New Roman"/>
          <w:sz w:val="24"/>
          <w:szCs w:val="24"/>
        </w:rPr>
        <w:t xml:space="preserve">e identifikacijske brojeve </w:t>
      </w:r>
      <w:r w:rsidRPr="00B30F82">
        <w:rPr>
          <w:rFonts w:cs="Times New Roman" w:hAnsi="Times New Roman" w:ascii="Times New Roman"/>
          <w:sz w:val="24"/>
          <w:szCs w:val="24"/>
        </w:rPr>
        <w:t>vjerovnika, njihove potpuna i ispravna imena s točnim adresama i tvrtke vjerovnika kako glase u sudskom registru</w:t>
      </w:r>
      <w:r>
        <w:rPr>
          <w:rFonts w:cs="Times New Roman" w:hAnsi="Times New Roman" w:ascii="Times New Roman"/>
          <w:sz w:val="24"/>
          <w:szCs w:val="24"/>
        </w:rPr>
        <w:t xml:space="preserve"> i dr.).</w:t>
      </w:r>
    </w:p>
    <w:p w:rsidRDefault="00D33960" w:rsidP="00D20162" w:rsidR="00D33960" w:rsidRPr="000D0BC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0113" w:rsidP="00D20162" w:rsid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0BCF">
        <w:rPr>
          <w:rFonts w:cs="Times New Roman" w:hAnsi="Times New Roman" w:ascii="Times New Roman"/>
          <w:sz w:val="24"/>
          <w:szCs w:val="24"/>
        </w:rPr>
        <w:t xml:space="preserve">Stečajni upravitelj je predložio </w:t>
      </w:r>
      <w:r w:rsidR="00CB7DBF" w:rsidRPr="000D0BCF">
        <w:rPr>
          <w:rFonts w:cs="Times New Roman" w:hAnsi="Times New Roman" w:ascii="Times New Roman"/>
          <w:sz w:val="24"/>
          <w:szCs w:val="24"/>
        </w:rPr>
        <w:t xml:space="preserve">diobu iznosa od </w:t>
      </w:r>
      <w:r w:rsidR="00D20162">
        <w:rPr>
          <w:rFonts w:cs="Times New Roman" w:hAnsi="Times New Roman" w:ascii="Times New Roman"/>
          <w:sz w:val="24"/>
          <w:szCs w:val="24"/>
        </w:rPr>
        <w:t>505.786,11</w:t>
      </w:r>
      <w:r w:rsidR="00D20162" w:rsidRPr="000D0BCF">
        <w:rPr>
          <w:rFonts w:cs="Times New Roman" w:hAnsi="Times New Roman" w:ascii="Times New Roman"/>
          <w:sz w:val="24"/>
          <w:szCs w:val="24"/>
        </w:rPr>
        <w:t xml:space="preserve"> </w:t>
      </w:r>
      <w:r w:rsidR="00CB7DBF" w:rsidRPr="000D0BCF">
        <w:rPr>
          <w:rFonts w:cs="Times New Roman" w:hAnsi="Times New Roman" w:ascii="Times New Roman"/>
          <w:sz w:val="24"/>
          <w:szCs w:val="24"/>
        </w:rPr>
        <w:t xml:space="preserve">kn kao </w:t>
      </w:r>
      <w:r w:rsidRPr="000D0BCF">
        <w:rPr>
          <w:rFonts w:cs="Times New Roman" w:hAnsi="Times New Roman" w:ascii="Times New Roman"/>
          <w:sz w:val="24"/>
          <w:szCs w:val="24"/>
        </w:rPr>
        <w:t xml:space="preserve">raspoloživih sredstava na računu stečajne mase </w:t>
      </w:r>
      <w:r w:rsidR="00CB7DBF" w:rsidRPr="000D0BCF">
        <w:rPr>
          <w:rFonts w:cs="Times New Roman" w:hAnsi="Times New Roman" w:ascii="Times New Roman"/>
          <w:sz w:val="24"/>
          <w:szCs w:val="24"/>
        </w:rPr>
        <w:t xml:space="preserve">radi </w:t>
      </w:r>
      <w:r w:rsidRPr="000D0BCF">
        <w:rPr>
          <w:rFonts w:cs="Times New Roman" w:hAnsi="Times New Roman" w:ascii="Times New Roman"/>
          <w:sz w:val="24"/>
          <w:szCs w:val="24"/>
        </w:rPr>
        <w:t>djelomično</w:t>
      </w:r>
      <w:r w:rsidR="00CB7DBF" w:rsidRPr="000D0BCF">
        <w:rPr>
          <w:rFonts w:cs="Times New Roman" w:hAnsi="Times New Roman" w:ascii="Times New Roman"/>
          <w:sz w:val="24"/>
          <w:szCs w:val="24"/>
        </w:rPr>
        <w:t>g</w:t>
      </w:r>
      <w:r w:rsidRPr="000D0BCF">
        <w:rPr>
          <w:rFonts w:cs="Times New Roman" w:hAnsi="Times New Roman" w:ascii="Times New Roman"/>
          <w:sz w:val="24"/>
          <w:szCs w:val="24"/>
        </w:rPr>
        <w:t xml:space="preserve"> namire</w:t>
      </w:r>
      <w:r w:rsidR="00CB7DBF" w:rsidRPr="000D0BCF">
        <w:rPr>
          <w:rFonts w:cs="Times New Roman" w:hAnsi="Times New Roman" w:ascii="Times New Roman"/>
          <w:sz w:val="24"/>
          <w:szCs w:val="24"/>
        </w:rPr>
        <w:t>nja tražbina</w:t>
      </w:r>
      <w:r w:rsidRPr="000D0BCF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7545A9">
        <w:rPr>
          <w:rFonts w:cs="Times New Roman" w:hAnsi="Times New Roman" w:ascii="Times New Roman"/>
          <w:sz w:val="24"/>
          <w:szCs w:val="24"/>
        </w:rPr>
        <w:t>drugog</w:t>
      </w:r>
      <w:r w:rsidR="00B30F82">
        <w:rPr>
          <w:rFonts w:cs="Times New Roman" w:hAnsi="Times New Roman" w:ascii="Times New Roman"/>
          <w:sz w:val="24"/>
          <w:szCs w:val="24"/>
        </w:rPr>
        <w:t xml:space="preserve"> </w:t>
      </w:r>
      <w:r w:rsidRPr="000D0BCF">
        <w:rPr>
          <w:rFonts w:cs="Times New Roman" w:hAnsi="Times New Roman" w:ascii="Times New Roman"/>
          <w:sz w:val="24"/>
          <w:szCs w:val="24"/>
        </w:rPr>
        <w:t xml:space="preserve">višeg isplatnog reda. </w:t>
      </w:r>
    </w:p>
    <w:p w:rsidRDefault="004C34BF" w:rsidP="00D20162" w:rsidR="004C34B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30F82" w:rsidP="00D20162" w:rsidR="00B30F8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</w:t>
      </w:r>
      <w:r w:rsidR="001B0113" w:rsidRPr="000D0BCF">
        <w:rPr>
          <w:rFonts w:cs="Times New Roman" w:hAnsi="Times New Roman" w:ascii="Times New Roman"/>
          <w:sz w:val="24"/>
          <w:szCs w:val="24"/>
        </w:rPr>
        <w:t xml:space="preserve">vaj sud je prihvatio prijedlog stečajnog upravitelja da se </w:t>
      </w:r>
      <w:r w:rsidR="00CB7DBF" w:rsidRPr="000D0BCF">
        <w:rPr>
          <w:rFonts w:cs="Times New Roman" w:hAnsi="Times New Roman" w:ascii="Times New Roman"/>
          <w:sz w:val="24"/>
          <w:szCs w:val="24"/>
        </w:rPr>
        <w:t>raspoloživi</w:t>
      </w:r>
      <w:r>
        <w:rPr>
          <w:rFonts w:cs="Times New Roman" w:hAnsi="Times New Roman" w:ascii="Times New Roman"/>
          <w:sz w:val="24"/>
          <w:szCs w:val="24"/>
        </w:rPr>
        <w:t>m</w:t>
      </w:r>
      <w:r w:rsidR="00CB7DBF" w:rsidRPr="000D0BCF">
        <w:rPr>
          <w:rFonts w:cs="Times New Roman" w:hAnsi="Times New Roman" w:ascii="Times New Roman"/>
          <w:sz w:val="24"/>
          <w:szCs w:val="24"/>
        </w:rPr>
        <w:t xml:space="preserve"> iznos</w:t>
      </w:r>
      <w:r>
        <w:rPr>
          <w:rFonts w:cs="Times New Roman" w:hAnsi="Times New Roman" w:ascii="Times New Roman"/>
          <w:sz w:val="24"/>
          <w:szCs w:val="24"/>
        </w:rPr>
        <w:t>om</w:t>
      </w:r>
      <w:r w:rsidR="00CB7DBF" w:rsidRPr="000D0BCF">
        <w:rPr>
          <w:rFonts w:cs="Times New Roman" w:hAnsi="Times New Roman" w:ascii="Times New Roman"/>
          <w:sz w:val="24"/>
          <w:szCs w:val="24"/>
        </w:rPr>
        <w:t xml:space="preserve"> od </w:t>
      </w:r>
      <w:r w:rsidR="00CC28FD">
        <w:rPr>
          <w:rFonts w:cs="Times New Roman" w:hAnsi="Times New Roman" w:ascii="Times New Roman"/>
          <w:sz w:val="24"/>
          <w:szCs w:val="24"/>
        </w:rPr>
        <w:t>505.786,11</w:t>
      </w:r>
      <w:r w:rsidR="00CB7DBF" w:rsidRPr="000D0BCF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 xml:space="preserve"> namire utvrđene tražbine</w:t>
      </w:r>
      <w:r w:rsidR="00CB7DBF" w:rsidRPr="000D0BCF">
        <w:rPr>
          <w:rFonts w:cs="Times New Roman" w:hAnsi="Times New Roman" w:ascii="Times New Roman"/>
          <w:sz w:val="24"/>
          <w:szCs w:val="24"/>
        </w:rPr>
        <w:t xml:space="preserve"> vjerovnika </w:t>
      </w:r>
      <w:r w:rsidRPr="00B30F82">
        <w:rPr>
          <w:rFonts w:cs="Times New Roman" w:hAnsi="Times New Roman" w:ascii="Times New Roman"/>
          <w:sz w:val="24"/>
          <w:szCs w:val="24"/>
        </w:rPr>
        <w:t>drugog</w:t>
      </w:r>
      <w:r w:rsidR="00CB7DBF" w:rsidRPr="00B30F82">
        <w:rPr>
          <w:rFonts w:cs="Times New Roman" w:hAnsi="Times New Roman" w:ascii="Times New Roman"/>
          <w:sz w:val="24"/>
          <w:szCs w:val="24"/>
        </w:rPr>
        <w:t xml:space="preserve"> </w:t>
      </w:r>
      <w:r w:rsidR="00CB7DBF" w:rsidRPr="000D0BCF">
        <w:rPr>
          <w:rFonts w:cs="Times New Roman" w:hAnsi="Times New Roman" w:ascii="Times New Roman"/>
          <w:sz w:val="24"/>
          <w:szCs w:val="24"/>
        </w:rPr>
        <w:t>višeg isplatnog reda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20162" w:rsidP="000D0BCF" w:rsidR="00D201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D20162" w:rsidR="00CB59AC" w:rsidRPr="000D0BC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0BCF">
        <w:rPr>
          <w:rFonts w:cs="Times New Roman" w:hAnsi="Times New Roman" w:ascii="Times New Roman"/>
          <w:sz w:val="24"/>
          <w:szCs w:val="24"/>
        </w:rPr>
        <w:t xml:space="preserve">Stečajni vjerovnici istoga isplatnog reda namiruju se razmjerno veličini svojih tražbina (čl. 70. st. 2. SZ-a), a postotak iznosa u kojem će se namiriti vjerovnici </w:t>
      </w:r>
      <w:r w:rsidR="00087980">
        <w:rPr>
          <w:rFonts w:cs="Times New Roman" w:hAnsi="Times New Roman" w:ascii="Times New Roman"/>
          <w:sz w:val="24"/>
          <w:szCs w:val="24"/>
        </w:rPr>
        <w:t xml:space="preserve">drugog </w:t>
      </w:r>
      <w:r w:rsidRPr="000D0BCF">
        <w:rPr>
          <w:rFonts w:cs="Times New Roman" w:hAnsi="Times New Roman" w:ascii="Times New Roman"/>
          <w:sz w:val="24"/>
          <w:szCs w:val="24"/>
        </w:rPr>
        <w:t>višeg is</w:t>
      </w:r>
      <w:r w:rsidR="00CB59AC" w:rsidRPr="000D0BCF">
        <w:rPr>
          <w:rFonts w:cs="Times New Roman" w:hAnsi="Times New Roman" w:ascii="Times New Roman"/>
          <w:sz w:val="24"/>
          <w:szCs w:val="24"/>
        </w:rPr>
        <w:t xml:space="preserve">platnog reda iznosi </w:t>
      </w:r>
      <w:r w:rsidR="006F5C9D">
        <w:rPr>
          <w:rFonts w:cs="Times New Roman" w:hAnsi="Times New Roman" w:ascii="Times New Roman"/>
          <w:sz w:val="24"/>
          <w:szCs w:val="24"/>
        </w:rPr>
        <w:t>2,07</w:t>
      </w:r>
      <w:r w:rsidRPr="000D0BCF">
        <w:rPr>
          <w:rFonts w:cs="Times New Roman" w:hAnsi="Times New Roman" w:ascii="Times New Roman"/>
          <w:sz w:val="24"/>
          <w:szCs w:val="24"/>
        </w:rPr>
        <w:t xml:space="preserve">% (ukupan iznos raspoloživih sredstava unovčene stečajne mase koji iznosi </w:t>
      </w:r>
      <w:r w:rsidR="006F5C9D">
        <w:rPr>
          <w:rFonts w:cs="Times New Roman" w:hAnsi="Times New Roman" w:ascii="Times New Roman"/>
          <w:sz w:val="24"/>
          <w:szCs w:val="24"/>
        </w:rPr>
        <w:lastRenderedPageBreak/>
        <w:t>505.786,11</w:t>
      </w:r>
      <w:r w:rsidR="00CB59AC" w:rsidRPr="000D0BCF">
        <w:rPr>
          <w:rFonts w:cs="Times New Roman" w:hAnsi="Times New Roman" w:ascii="Times New Roman"/>
          <w:sz w:val="24"/>
          <w:szCs w:val="24"/>
        </w:rPr>
        <w:t xml:space="preserve"> </w:t>
      </w:r>
      <w:r w:rsidR="00087980">
        <w:rPr>
          <w:rFonts w:cs="Times New Roman" w:hAnsi="Times New Roman" w:ascii="Times New Roman"/>
          <w:sz w:val="24"/>
          <w:szCs w:val="24"/>
        </w:rPr>
        <w:t>kn / ukupan iznos tražbina drugog</w:t>
      </w:r>
      <w:r w:rsidRPr="000D0BCF">
        <w:rPr>
          <w:rFonts w:cs="Times New Roman" w:hAnsi="Times New Roman" w:ascii="Times New Roman"/>
          <w:sz w:val="24"/>
          <w:szCs w:val="24"/>
        </w:rPr>
        <w:t xml:space="preserve"> višeg isplatnog reda u iznosu od </w:t>
      </w:r>
      <w:r w:rsidR="006F5C9D">
        <w:rPr>
          <w:rFonts w:cs="Times New Roman" w:hAnsi="Times New Roman" w:ascii="Times New Roman"/>
          <w:sz w:val="24"/>
          <w:szCs w:val="24"/>
        </w:rPr>
        <w:t>24.434.111,53</w:t>
      </w:r>
      <w:r w:rsidR="00CB59AC" w:rsidRPr="000D0BCF">
        <w:rPr>
          <w:rFonts w:cs="Times New Roman" w:hAnsi="Times New Roman" w:ascii="Times New Roman"/>
          <w:sz w:val="24"/>
          <w:szCs w:val="24"/>
        </w:rPr>
        <w:t xml:space="preserve"> </w:t>
      </w:r>
      <w:r w:rsidRPr="000D0BCF">
        <w:rPr>
          <w:rFonts w:cs="Times New Roman" w:hAnsi="Times New Roman" w:ascii="Times New Roman"/>
          <w:sz w:val="24"/>
          <w:szCs w:val="24"/>
        </w:rPr>
        <w:t>kn x 100)</w:t>
      </w:r>
      <w:r w:rsidR="00CB59AC" w:rsidRPr="000D0BC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20162" w:rsidP="000D0BCF" w:rsidR="00D201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D20162" w:rsidR="001B0113" w:rsidRPr="000D0BC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0BCF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D20162" w:rsidP="000D0BCF" w:rsidR="00D201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D20162" w:rsidR="001B0113" w:rsidRPr="000D0BC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0BCF">
        <w:rPr>
          <w:rFonts w:cs="Times New Roman" w:hAnsi="Times New Roman" w:ascii="Times New Roman"/>
          <w:sz w:val="24"/>
          <w:szCs w:val="24"/>
        </w:rPr>
        <w:t xml:space="preserve">Odluke iz točke III. i IV. izreke rješenja donesene su primjenom odredbe čl. 184. st. 2. SZ-a, dok je odluke iz točke V. izreke donesena primjenom odredbe čl. 190. st. 1. SZ-a. </w:t>
      </w:r>
    </w:p>
    <w:p w:rsidRDefault="001B0113" w:rsidP="000D0BCF" w:rsidR="001B0113" w:rsidRPr="000D0B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0D0BCF" w:rsidR="001B0113" w:rsidRPr="000D0B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0BCF">
        <w:rPr>
          <w:rFonts w:cs="Times New Roman" w:hAnsi="Times New Roman" w:ascii="Times New Roman"/>
          <w:sz w:val="24"/>
          <w:szCs w:val="24"/>
        </w:rPr>
        <w:t>U Rijeci</w:t>
      </w:r>
      <w:r w:rsidR="007545A9">
        <w:rPr>
          <w:rFonts w:cs="Times New Roman" w:hAnsi="Times New Roman" w:ascii="Times New Roman"/>
          <w:sz w:val="24"/>
          <w:szCs w:val="24"/>
        </w:rPr>
        <w:t>,</w:t>
      </w:r>
      <w:r w:rsidRPr="000D0BCF">
        <w:rPr>
          <w:rFonts w:cs="Times New Roman" w:hAnsi="Times New Roman" w:ascii="Times New Roman"/>
          <w:sz w:val="24"/>
          <w:szCs w:val="24"/>
        </w:rPr>
        <w:t xml:space="preserve"> </w:t>
      </w:r>
      <w:r w:rsidR="00087980">
        <w:rPr>
          <w:rFonts w:cs="Times New Roman" w:hAnsi="Times New Roman" w:ascii="Times New Roman"/>
          <w:sz w:val="24"/>
          <w:szCs w:val="24"/>
        </w:rPr>
        <w:t>5. studenoga</w:t>
      </w:r>
      <w:r w:rsidR="007545A9">
        <w:rPr>
          <w:rFonts w:cs="Times New Roman" w:hAnsi="Times New Roman" w:ascii="Times New Roman"/>
          <w:sz w:val="24"/>
          <w:szCs w:val="24"/>
        </w:rPr>
        <w:t xml:space="preserve"> 2018</w:t>
      </w:r>
      <w:r w:rsidRPr="000D0BCF">
        <w:rPr>
          <w:rFonts w:cs="Times New Roman" w:hAnsi="Times New Roman" w:ascii="Times New Roman"/>
          <w:sz w:val="24"/>
          <w:szCs w:val="24"/>
        </w:rPr>
        <w:t>.</w:t>
      </w:r>
    </w:p>
    <w:p w:rsidRDefault="006F5C9D" w:rsidP="00757A75" w:rsidR="006F5C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34BF" w:rsidP="006F5C9D" w:rsidR="001B0113">
      <w:pPr>
        <w:spacing w:lineRule="auto" w:line="240" w:after="0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87980">
        <w:rPr>
          <w:rFonts w:cs="Times New Roman" w:hAnsi="Times New Roman" w:ascii="Times New Roman"/>
          <w:sz w:val="24"/>
          <w:szCs w:val="24"/>
        </w:rPr>
        <w:t>S</w:t>
      </w:r>
      <w:r w:rsidR="006F5C9D">
        <w:rPr>
          <w:rFonts w:cs="Times New Roman" w:hAnsi="Times New Roman" w:ascii="Times New Roman"/>
          <w:sz w:val="24"/>
          <w:szCs w:val="24"/>
        </w:rPr>
        <w:t>utkinja</w:t>
      </w:r>
    </w:p>
    <w:p w:rsidRDefault="006F5C9D" w:rsidP="006F5C9D" w:rsidR="006F5C9D" w:rsidRPr="000D0BCF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4C34BF">
        <w:rPr>
          <w:rFonts w:cs="Times New Roman" w:hAnsi="Times New Roman" w:ascii="Times New Roman"/>
          <w:sz w:val="24"/>
          <w:szCs w:val="24"/>
        </w:rPr>
        <w:t xml:space="preserve">                </w:t>
      </w:r>
      <w:r>
        <w:rPr>
          <w:rFonts w:cs="Times New Roman" w:hAnsi="Times New Roman" w:ascii="Times New Roman"/>
          <w:sz w:val="24"/>
          <w:szCs w:val="24"/>
        </w:rPr>
        <w:t>Ema Brdovčak</w:t>
      </w:r>
    </w:p>
    <w:p w:rsidRDefault="006F5C9D" w:rsidP="000D0BCF" w:rsidR="006F5C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F5C9D" w:rsidP="000D0BCF" w:rsidR="006F5C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57A75" w:rsidP="000D0BCF" w:rsidR="00757A7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34BF" w:rsidP="000D0BCF" w:rsidR="004C34B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34BF" w:rsidP="000D0BCF" w:rsidR="004C34B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34BF" w:rsidP="000D0BCF" w:rsidR="004C34B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0D0BCF" w:rsidR="001B0113" w:rsidRPr="000D0BC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D0BCF">
        <w:rPr>
          <w:rFonts w:cs="Times New Roman" w:hAnsi="Times New Roman" w:ascii="Times New Roman"/>
          <w:sz w:val="24"/>
          <w:szCs w:val="24"/>
        </w:rPr>
        <w:t>UPUTA O PRAVOM LIJEKU</w:t>
      </w:r>
    </w:p>
    <w:p w:rsidRDefault="001B0113" w:rsidP="00757A75" w:rsidR="001B0113" w:rsidRPr="000D0BCF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D0BCF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p w:rsidRDefault="001B0113" w:rsidP="000D0BCF" w:rsidR="001B0113" w:rsidRPr="000D0BC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0D0BCF" w:rsidR="001B0113" w:rsidRPr="000D0BC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0D0BCF" w:rsidR="001B0113" w:rsidRPr="000D0BC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4C34BF" w:rsidR="001B0113" w:rsidRPr="000D0BCF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4BF" w:rsidP="004C34BF" w:rsidR="004C34BF">
      <w:pPr>
        <w:spacing w:lineRule="auto" w:line="240" w:after="0"/>
      </w:pPr>
      <w:r>
        <w:separator/>
      </w:r>
    </w:p>
  </w:endnote>
  <w:endnote w:id="0" w:type="continuationSeparator">
    <w:p w:rsidRDefault="004C34BF" w:rsidP="004C34BF" w:rsidR="004C3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proxima-nova">
    <w:altName w:val="Times New Roman"/>
    <w:charset w:val="00"/>
    <w:family w:val="auto"/>
    <w:pitch w:val="default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EE"/>
    <w:family w:val="swiss"/>
    <w:pitch w:val="variable"/>
    <w:sig w:csb1="00000000" w:csb0="00000093" w:usb3="00000000" w:usb2="00000000" w:usb1="00000000" w:usb0="0000000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3660360"/>
      <w:docPartObj>
        <w:docPartGallery w:val="Page Numbers (Bottom of Page)"/>
        <w:docPartUnique/>
      </w:docPartObj>
    </w:sdtPr>
    <w:sdtEndPr/>
    <w:sdtContent>
      <w:p w:rsidRDefault="004C34BF" w:rsidR="004C34B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DEE">
          <w:rPr>
            <w:noProof/>
          </w:rPr>
          <w:t>5</w:t>
        </w:r>
        <w:r>
          <w:fldChar w:fldCharType="end"/>
        </w:r>
      </w:p>
    </w:sdtContent>
  </w:sdt>
  <w:p w:rsidRDefault="004C34BF" w:rsidR="004C34B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4BF" w:rsidP="004C34BF" w:rsidR="004C34BF">
      <w:pPr>
        <w:spacing w:lineRule="auto" w:line="240" w:after="0"/>
      </w:pPr>
      <w:r>
        <w:separator/>
      </w:r>
    </w:p>
  </w:footnote>
  <w:footnote w:id="0" w:type="continuationSeparator">
    <w:p w:rsidRDefault="004C34BF" w:rsidP="004C34BF" w:rsidR="004C3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4BF" w:rsidP="004C34BF" w:rsidR="004C34BF" w:rsidRPr="000D0BCF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0D0BCF">
      <w:rPr>
        <w:rFonts w:cs="Times New Roman" w:hAnsi="Times New Roman" w:ascii="Times New Roman"/>
        <w:sz w:val="24"/>
        <w:szCs w:val="24"/>
      </w:rPr>
      <w:tab/>
    </w:r>
    <w:r w:rsidRPr="000D0BCF">
      <w:rPr>
        <w:rFonts w:cs="Times New Roman" w:hAnsi="Times New Roman" w:ascii="Times New Roman"/>
        <w:sz w:val="24"/>
        <w:szCs w:val="24"/>
      </w:rPr>
      <w:tab/>
    </w:r>
    <w:r w:rsidRPr="000D0BCF">
      <w:rPr>
        <w:rFonts w:cs="Times New Roman" w:hAnsi="Times New Roman" w:ascii="Times New Roman"/>
        <w:sz w:val="24"/>
        <w:szCs w:val="24"/>
      </w:rPr>
      <w:tab/>
    </w:r>
    <w:r w:rsidRPr="000D0BCF">
      <w:rPr>
        <w:rFonts w:cs="Times New Roman" w:hAnsi="Times New Roman" w:ascii="Times New Roman"/>
        <w:sz w:val="24"/>
        <w:szCs w:val="24"/>
      </w:rPr>
      <w:tab/>
    </w:r>
    <w:r w:rsidRPr="000D0BCF">
      <w:rPr>
        <w:rFonts w:cs="Times New Roman" w:hAnsi="Times New Roman" w:ascii="Times New Roman"/>
        <w:sz w:val="24"/>
        <w:szCs w:val="24"/>
      </w:rPr>
      <w:tab/>
      <w:t>8 St-975/11-</w:t>
    </w:r>
    <w:r>
      <w:rPr>
        <w:rFonts w:cs="Times New Roman" w:hAnsi="Times New Roman" w:ascii="Times New Roman"/>
        <w:sz w:val="24"/>
        <w:szCs w:val="24"/>
      </w:rPr>
      <w:t>492</w:t>
    </w:r>
  </w:p>
  <w:p w:rsidRDefault="004C34BF" w:rsidR="004C34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8FB" w:rsidP="009318FB" w:rsidR="009318FB" w:rsidRPr="009318F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9318F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318FB" w:rsidP="009318FB" w:rsidR="009318FB" w:rsidRPr="009318F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318F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9318FB" w:rsidP="009318FB" w:rsidR="009318FB" w:rsidRPr="009318F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318F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9318FB" w:rsidP="009318FB" w:rsidR="009318FB" w:rsidRPr="009318F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9318F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B95DC9"/>
    <w:multiLevelType w:val="hybridMultilevel"/>
    <w:tmpl w:val="783050E8"/>
    <w:lvl w:tplc="540A5D62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6BB421A"/>
    <w:multiLevelType w:val="hybridMultilevel"/>
    <w:tmpl w:val="D37819DC"/>
    <w:lvl w:tplc="24A8C9C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4789"/>
    <w:rsid w:val="00033AAA"/>
    <w:rsid w:val="00040920"/>
    <w:rsid w:val="00051D47"/>
    <w:rsid w:val="000669FC"/>
    <w:rsid w:val="000761EF"/>
    <w:rsid w:val="00087980"/>
    <w:rsid w:val="00096184"/>
    <w:rsid w:val="000D0BCF"/>
    <w:rsid w:val="000F2457"/>
    <w:rsid w:val="0016283F"/>
    <w:rsid w:val="00164670"/>
    <w:rsid w:val="00171A4A"/>
    <w:rsid w:val="001B0113"/>
    <w:rsid w:val="001C61B4"/>
    <w:rsid w:val="001D69E8"/>
    <w:rsid w:val="001F1DDA"/>
    <w:rsid w:val="00204FE7"/>
    <w:rsid w:val="00283983"/>
    <w:rsid w:val="00292F33"/>
    <w:rsid w:val="002F2F1E"/>
    <w:rsid w:val="002F4B11"/>
    <w:rsid w:val="00323281"/>
    <w:rsid w:val="00327086"/>
    <w:rsid w:val="00331A66"/>
    <w:rsid w:val="00374710"/>
    <w:rsid w:val="0038417A"/>
    <w:rsid w:val="003A7B41"/>
    <w:rsid w:val="003A7CA3"/>
    <w:rsid w:val="003D31EC"/>
    <w:rsid w:val="0041608B"/>
    <w:rsid w:val="00457D2D"/>
    <w:rsid w:val="004A06AF"/>
    <w:rsid w:val="004B646D"/>
    <w:rsid w:val="004C34BF"/>
    <w:rsid w:val="004C5EE8"/>
    <w:rsid w:val="0051728A"/>
    <w:rsid w:val="00522D58"/>
    <w:rsid w:val="0052318B"/>
    <w:rsid w:val="00561D6B"/>
    <w:rsid w:val="005D4978"/>
    <w:rsid w:val="005F67C5"/>
    <w:rsid w:val="00602CC5"/>
    <w:rsid w:val="006A39CD"/>
    <w:rsid w:val="006D289A"/>
    <w:rsid w:val="006D6251"/>
    <w:rsid w:val="006E25B6"/>
    <w:rsid w:val="006F5C9D"/>
    <w:rsid w:val="00712508"/>
    <w:rsid w:val="007545A9"/>
    <w:rsid w:val="00757A75"/>
    <w:rsid w:val="0077490E"/>
    <w:rsid w:val="0078449E"/>
    <w:rsid w:val="007B6373"/>
    <w:rsid w:val="00815562"/>
    <w:rsid w:val="008259D1"/>
    <w:rsid w:val="008345F9"/>
    <w:rsid w:val="00837B1A"/>
    <w:rsid w:val="00844789"/>
    <w:rsid w:val="00854544"/>
    <w:rsid w:val="008B0175"/>
    <w:rsid w:val="008C3940"/>
    <w:rsid w:val="008D31C1"/>
    <w:rsid w:val="008E1C8E"/>
    <w:rsid w:val="0090608D"/>
    <w:rsid w:val="009318FB"/>
    <w:rsid w:val="00932730"/>
    <w:rsid w:val="009D627C"/>
    <w:rsid w:val="009F19D2"/>
    <w:rsid w:val="00A213B7"/>
    <w:rsid w:val="00A26928"/>
    <w:rsid w:val="00A660DE"/>
    <w:rsid w:val="00A76D9C"/>
    <w:rsid w:val="00A776A4"/>
    <w:rsid w:val="00AB07BD"/>
    <w:rsid w:val="00AC2DEE"/>
    <w:rsid w:val="00B02832"/>
    <w:rsid w:val="00B30F82"/>
    <w:rsid w:val="00B407D0"/>
    <w:rsid w:val="00B42E9F"/>
    <w:rsid w:val="00B70252"/>
    <w:rsid w:val="00B77007"/>
    <w:rsid w:val="00B822F7"/>
    <w:rsid w:val="00B97C04"/>
    <w:rsid w:val="00BB388A"/>
    <w:rsid w:val="00BF7A5B"/>
    <w:rsid w:val="00C53949"/>
    <w:rsid w:val="00C762E0"/>
    <w:rsid w:val="00CA779E"/>
    <w:rsid w:val="00CB59AC"/>
    <w:rsid w:val="00CB7DBF"/>
    <w:rsid w:val="00CC28FD"/>
    <w:rsid w:val="00CD0AD6"/>
    <w:rsid w:val="00CD3CCB"/>
    <w:rsid w:val="00D20162"/>
    <w:rsid w:val="00D33960"/>
    <w:rsid w:val="00D643D0"/>
    <w:rsid w:val="00D938A6"/>
    <w:rsid w:val="00D93913"/>
    <w:rsid w:val="00E275D5"/>
    <w:rsid w:val="00EA34E7"/>
    <w:rsid w:val="00EE0C62"/>
    <w:rsid w:val="00F15FEA"/>
    <w:rsid w:val="00FD37A7"/>
    <w:rsid w:val="00FD7334"/>
    <w:rsid w:val="00FD763F"/>
    <w:rsid w:val="00FF6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763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0D0BC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C34B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34BF"/>
  </w:style>
  <w:style w:styleId="Podnoje" w:type="paragraph">
    <w:name w:val="footer"/>
    <w:basedOn w:val="Normal"/>
    <w:link w:val="PodnojeChar"/>
    <w:uiPriority w:val="99"/>
    <w:unhideWhenUsed/>
    <w:rsid w:val="004C34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C34BF"/>
  </w:style>
  <w:style w:styleId="Tekstbalonia" w:type="paragraph">
    <w:name w:val="Balloon Text"/>
    <w:basedOn w:val="Normal"/>
    <w:link w:val="TekstbaloniaChar"/>
    <w:uiPriority w:val="99"/>
    <w:semiHidden/>
    <w:unhideWhenUsed/>
    <w:rsid w:val="009318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18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2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D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DE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D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D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763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0D0BC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C34B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C34BF"/>
  </w:style>
  <w:style w:styleId="Podnoje" w:type="paragraph">
    <w:name w:val="footer"/>
    <w:basedOn w:val="Normal"/>
    <w:link w:val="PodnojeChar"/>
    <w:uiPriority w:val="99"/>
    <w:unhideWhenUsed/>
    <w:rsid w:val="004C34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C34BF"/>
  </w:style>
  <w:style w:styleId="Tekstbalonia" w:type="paragraph">
    <w:name w:val="Balloon Text"/>
    <w:basedOn w:val="Normal"/>
    <w:link w:val="TekstbaloniaChar"/>
    <w:uiPriority w:val="99"/>
    <w:semiHidden/>
    <w:unhideWhenUsed/>
    <w:rsid w:val="009318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18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2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D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DE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D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D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  <item>Igor Vretenar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  <item>Igor Vretenar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  <item>Igor Vretenar, Sv. Katarine 6, 52220 Labin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  <item>Igor Vretenar, Sv. Katarine 6, 52220 Labin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  <item>Igor Vretenar, Sv. Katarine 6, 52220 Labin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  <item>Igor Vretenar, Sv. Katarine 6, 52220 Labin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  <item>Igor Vretenar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  <item>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  <item>Igor Vretenar, Sv. Katarine 6,52220 Labin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  <item>Igor Vretenar, Sv.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  <item>, OIB null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2017.</izvorni_sadrzaj>
    <derivirana_varijabla naziv="DomainObject.Predmet.DatumZadnjeOdrzaneSudskeRadnje_1">20. prosinca 2017.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St-975/2011-488</izvorni_sadrzaj>
    <derivirana_varijabla naziv="DomainObject.PredzadnjaOdlukaIzPredmeta.Oznaka_1">St-975/2011-488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43F7C-5104-4D6E-9557-BF750C941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5</properties:Pages>
  <properties:Words>1531</properties:Words>
  <properties:Characters>8565</properties:Characters>
  <properties:Lines>411</properties:Lines>
  <properties:Paragraphs>308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2018-11-05T09:12:00Z</dcterms:created>
  <dc:creator>Krunoslava Mikulić</dc:creator>
  <cp:lastModifiedBy>Renata Valić</cp:lastModifiedBy>
  <dcterms:modified xmlns:xsi="http://www.w3.org/2001/XMLSchema-instance" xsi:type="dcterms:W3CDTF">2018-11-05T10:10:00Z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(975-11 djelomična dioba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