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52d31" w14:paraId="8d52d31" w:rsidRDefault="000C0062" w:rsidP="00B542FA" w:rsidR="000C0062">
      <w:pPr>
        <w:jc w:val="both"/>
        <w15:collapsed w:val="false"/>
        <w:rPr>
          <w:sz w:val="24"/>
          <w:szCs w:val="24"/>
        </w:rPr>
      </w:pPr>
      <w:bookmarkStart w:name="_GoBack" w:id="0"/>
      <w:bookmarkEnd w:id="0"/>
    </w:p>
    <w:p w:rsidRDefault="000C0062" w:rsidP="00B542FA" w:rsidR="000C0062">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5D5939">
        <w:rPr>
          <w:sz w:val="24"/>
          <w:szCs w:val="24"/>
        </w:rPr>
        <w:t>672</w:t>
      </w:r>
      <w:r w:rsidR="00450676" w:rsidRPr="00E974B3">
        <w:rPr>
          <w:sz w:val="24"/>
          <w:szCs w:val="24"/>
        </w:rPr>
        <w:t>/1</w:t>
      </w:r>
      <w:r w:rsidR="00C3106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D5939">
        <w:rPr>
          <w:sz w:val="24"/>
          <w:szCs w:val="24"/>
          <w:lang w:val="pt-BR"/>
        </w:rPr>
        <w:t>GRAND GOLD FOOD d.o.o., Zagreb, Drage Ivaniševića 3, OIB: 56788831072</w:t>
      </w:r>
      <w:r w:rsidR="00AD3A0D">
        <w:rPr>
          <w:sz w:val="24"/>
          <w:szCs w:val="24"/>
          <w:lang w:val="pt-BR"/>
        </w:rPr>
        <w:t xml:space="preserve">, </w:t>
      </w:r>
      <w:r w:rsidR="000C0062">
        <w:rPr>
          <w:sz w:val="24"/>
          <w:szCs w:val="24"/>
          <w:lang w:val="pt-BR"/>
        </w:rPr>
        <w:t>24</w:t>
      </w:r>
      <w:r w:rsidR="00C31064">
        <w:rPr>
          <w:sz w:val="24"/>
          <w:szCs w:val="24"/>
          <w:lang w:val="pt-BR"/>
        </w:rPr>
        <w:t>. travnja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5D5939">
        <w:rPr>
          <w:sz w:val="24"/>
          <w:szCs w:val="24"/>
          <w:lang w:val="pt-BR"/>
        </w:rPr>
        <w:t>GRAND GOLD FOOD d.o.o., Zagreb, Drage Ivaniševića 3, OIB: 56788831072</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5D5939">
        <w:rPr>
          <w:sz w:val="24"/>
          <w:szCs w:val="24"/>
        </w:rPr>
        <w:t>Tonki Čuturi iz Zagreba, Drage Ivaniševića 3, OIB: 39967711794</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lastRenderedPageBreak/>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C31064">
        <w:rPr>
          <w:sz w:val="24"/>
          <w:szCs w:val="24"/>
        </w:rPr>
        <w:t>Osoba ovlaštena</w:t>
      </w:r>
      <w:r w:rsidR="00DA5FA3" w:rsidRPr="00E974B3">
        <w:rPr>
          <w:sz w:val="24"/>
          <w:szCs w:val="24"/>
        </w:rPr>
        <w:t xml:space="preserve"> za zastupanje dužnika </w:t>
      </w:r>
      <w:r w:rsidR="00C31064">
        <w:rPr>
          <w:sz w:val="24"/>
          <w:szCs w:val="24"/>
        </w:rPr>
        <w:t>odgovara</w:t>
      </w:r>
      <w:r w:rsidRPr="00E974B3">
        <w:rPr>
          <w:sz w:val="24"/>
          <w:szCs w:val="24"/>
        </w:rPr>
        <w:t xml:space="preserve">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53A72" w:rsidP="00C173D2" w:rsidR="007B593F" w:rsidRPr="00E974B3">
      <w:pPr>
        <w:jc w:val="both"/>
        <w:rPr>
          <w:sz w:val="24"/>
          <w:szCs w:val="24"/>
        </w:rPr>
      </w:pPr>
      <w:r>
        <w:rPr>
          <w:sz w:val="24"/>
          <w:szCs w:val="24"/>
        </w:rPr>
        <w:t>22</w:t>
      </w:r>
      <w:r w:rsidR="00C31064">
        <w:rPr>
          <w:sz w:val="24"/>
          <w:szCs w:val="24"/>
        </w:rPr>
        <w:t>. svibanj 2017</w:t>
      </w:r>
      <w:r w:rsidR="000F32D6" w:rsidRPr="00E974B3">
        <w:rPr>
          <w:sz w:val="24"/>
          <w:szCs w:val="24"/>
        </w:rPr>
        <w:t xml:space="preserve">. u </w:t>
      </w:r>
      <w:r w:rsidR="005D5939">
        <w:rPr>
          <w:sz w:val="24"/>
          <w:szCs w:val="24"/>
        </w:rPr>
        <w:t>10.15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C31064">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C31064">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31064" w:rsidP="007B593F" w:rsidR="007B593F" w:rsidRPr="00E974B3">
      <w:pPr>
        <w:ind w:firstLine="283" w:left="720"/>
        <w:jc w:val="both"/>
        <w:rPr>
          <w:sz w:val="24"/>
          <w:szCs w:val="24"/>
        </w:rPr>
      </w:pPr>
      <w:r>
        <w:rPr>
          <w:sz w:val="24"/>
          <w:szCs w:val="24"/>
        </w:rPr>
        <w:t>- osoba koja za dužnika obavlja poslove platnog prometa</w:t>
      </w:r>
      <w:r w:rsidR="006309D3" w:rsidRPr="00E974B3">
        <w:rPr>
          <w:sz w:val="24"/>
          <w:szCs w:val="24"/>
        </w:rPr>
        <w:t>,</w:t>
      </w:r>
      <w:r w:rsidR="007B593F"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5D5939">
        <w:rPr>
          <w:sz w:val="24"/>
          <w:szCs w:val="24"/>
          <w:lang w:val="pt-BR"/>
        </w:rPr>
        <w:t>Grand gold food d.o.o</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5D5939">
        <w:rPr>
          <w:sz w:val="24"/>
          <w:szCs w:val="24"/>
        </w:rPr>
        <w:t>23</w:t>
      </w:r>
      <w:r w:rsidR="00122BA0">
        <w:rPr>
          <w:sz w:val="24"/>
          <w:szCs w:val="24"/>
        </w:rPr>
        <w:t>. veljače</w:t>
      </w:r>
      <w:r w:rsidRPr="00E974B3">
        <w:rPr>
          <w:sz w:val="24"/>
          <w:szCs w:val="24"/>
        </w:rPr>
        <w:t xml:space="preserve"> 201</w:t>
      </w:r>
      <w:r w:rsidR="0076638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D5939">
        <w:rPr>
          <w:sz w:val="24"/>
          <w:szCs w:val="24"/>
        </w:rPr>
        <w:t>23.117,45</w:t>
      </w:r>
      <w:r w:rsidR="00500C65" w:rsidRPr="00E974B3">
        <w:rPr>
          <w:sz w:val="24"/>
          <w:szCs w:val="24"/>
        </w:rPr>
        <w:t xml:space="preserve"> kn, </w:t>
      </w:r>
      <w:r w:rsidR="00DE1976" w:rsidRPr="00E974B3">
        <w:rPr>
          <w:sz w:val="24"/>
          <w:szCs w:val="24"/>
        </w:rPr>
        <w:t>kao i</w:t>
      </w:r>
      <w:r w:rsidR="00F1259F">
        <w:rPr>
          <w:sz w:val="24"/>
          <w:szCs w:val="24"/>
        </w:rPr>
        <w:t xml:space="preserve"> da dužnik ima 1</w:t>
      </w:r>
      <w:r w:rsidR="00EB4003" w:rsidRPr="00E974B3">
        <w:rPr>
          <w:sz w:val="24"/>
          <w:szCs w:val="24"/>
        </w:rPr>
        <w:t xml:space="preserve"> zaposlen</w:t>
      </w:r>
      <w:r w:rsidR="00F1259F">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C0062">
        <w:rPr>
          <w:sz w:val="24"/>
          <w:szCs w:val="24"/>
        </w:rPr>
        <w:t>24</w:t>
      </w:r>
      <w:r w:rsidR="00C31064">
        <w:rPr>
          <w:sz w:val="24"/>
          <w:szCs w:val="24"/>
        </w:rPr>
        <w:t>. travnja</w:t>
      </w:r>
      <w:r w:rsidR="00016C56" w:rsidRPr="00E974B3">
        <w:rPr>
          <w:sz w:val="24"/>
          <w:szCs w:val="24"/>
        </w:rPr>
        <w:t xml:space="preserve"> 201</w:t>
      </w:r>
      <w:r w:rsidR="00C31064">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436E4C" w:rsidR="00F3761C" w:rsidRPr="00E974B3">
      <w:pPr>
        <w:tabs>
          <w:tab w:pos="5100" w:val="left"/>
        </w:tabs>
        <w:ind w:firstLine="720"/>
        <w:jc w:val="right"/>
        <w:rPr>
          <w:sz w:val="24"/>
          <w:szCs w:val="24"/>
        </w:rPr>
      </w:pPr>
      <w:r w:rsidRPr="00E974B3">
        <w:rPr>
          <w:sz w:val="24"/>
          <w:szCs w:val="24"/>
        </w:rPr>
        <w:tab/>
        <w:t>Sudac:</w:t>
      </w:r>
    </w:p>
    <w:p w:rsidRDefault="008771CC" w:rsidP="00436E4C" w:rsidR="00D60476" w:rsidRPr="00992FCB">
      <w:pPr>
        <w:ind w:left="5040"/>
        <w:jc w:val="right"/>
        <w:rPr>
          <w:sz w:val="24"/>
          <w:szCs w:val="24"/>
        </w:rPr>
      </w:pPr>
      <w:r w:rsidRPr="00E974B3">
        <w:rPr>
          <w:sz w:val="24"/>
          <w:szCs w:val="24"/>
        </w:rPr>
        <w:t xml:space="preserve"> Gordan Zubak</w:t>
      </w:r>
      <w:r w:rsidR="00436E4C">
        <w:rPr>
          <w:sz w:val="24"/>
          <w:szCs w:val="24"/>
        </w:rPr>
        <w:t>,v.r.</w:t>
      </w:r>
      <w:r w:rsidR="005C5E15" w:rsidRPr="00E974B3">
        <w:rPr>
          <w:sz w:val="24"/>
          <w:szCs w:val="24"/>
        </w:rPr>
        <w:t xml:space="preserve"> </w:t>
      </w:r>
    </w:p>
    <w:p w:rsidRDefault="00876285" w:rsidP="009850B8" w:rsidR="00876285">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C0062" w:rsidR="000C0062">
      <w:pPr>
        <w:jc w:val="both"/>
        <w:rPr>
          <w:sz w:val="24"/>
          <w:szCs w:val="24"/>
        </w:rPr>
      </w:pPr>
    </w:p>
    <w:p w:rsidRDefault="00436E4C" w:rsidR="00436E4C" w:rsidRPr="00436E4C">
      <w:pPr>
        <w:rPr>
          <w:sz w:val="24"/>
          <w:szCs w:val="24"/>
        </w:rPr>
      </w:pPr>
      <w:r w:rsidRPr="00436E4C">
        <w:rPr>
          <w:sz w:val="24"/>
          <w:szCs w:val="24"/>
        </w:rPr>
        <w:t>Za točnost otpravka – ovl. službenik</w:t>
      </w:r>
    </w:p>
    <w:p w:rsidRDefault="00436E4C" w:rsidP="003B03E2" w:rsidR="00436E4C" w:rsidRPr="00436E4C">
      <w:pPr>
        <w:ind w:firstLine="708"/>
        <w:rPr>
          <w:sz w:val="24"/>
          <w:szCs w:val="24"/>
        </w:rPr>
      </w:pPr>
      <w:r w:rsidRPr="00436E4C">
        <w:rPr>
          <w:sz w:val="24"/>
          <w:szCs w:val="24"/>
        </w:rPr>
        <w:t xml:space="preserve">     Katica Franjić</w:t>
      </w:r>
    </w:p>
    <w:p w:rsidRDefault="00B32E61" w:rsidP="00436E4C" w:rsidR="00B32E61" w:rsidRPr="00436E4C">
      <w:pPr>
        <w:pStyle w:val="Odlomakpopisa"/>
        <w:jc w:val="both"/>
        <w:rPr>
          <w:sz w:val="24"/>
          <w:szCs w:val="24"/>
        </w:rPr>
      </w:pPr>
    </w:p>
    <w:sectPr w:rsidSect="000C0062" w:rsidR="00B32E61" w:rsidRPr="00436E4C">
      <w:headerReference w:type="default" r:id="rId11"/>
      <w:pgSz w:h="16838" w:w="11906"/>
      <w:pgMar w:gutter="0" w:footer="720" w:header="720" w:left="1797" w:bottom="1560"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429F"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36E4C">
      <w:rPr>
        <w:rStyle w:val="Brojstranice"/>
        <w:noProof/>
      </w:rPr>
      <w:t>3</w:t>
    </w:r>
    <w:r>
      <w:rPr>
        <w:rStyle w:val="Brojstranice"/>
      </w:rPr>
      <w:fldChar w:fldCharType="end"/>
    </w:r>
  </w:p>
  <w:p w:rsidRDefault="005D5939" w:rsidP="005D5939" w:rsidR="004D2841">
    <w:pPr>
      <w:pStyle w:val="Zaglavlje"/>
      <w:jc w:val="right"/>
    </w:pPr>
    <w:r>
      <w:t>67. St-672</w:t>
    </w:r>
    <w:r w:rsidR="00C3106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6C56"/>
    <w:rsid w:val="000457CF"/>
    <w:rsid w:val="000519B3"/>
    <w:rsid w:val="0005692D"/>
    <w:rsid w:val="000867BC"/>
    <w:rsid w:val="000A0821"/>
    <w:rsid w:val="000C0062"/>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53A72"/>
    <w:rsid w:val="00364674"/>
    <w:rsid w:val="00365959"/>
    <w:rsid w:val="00375FFC"/>
    <w:rsid w:val="0039199F"/>
    <w:rsid w:val="003B45C0"/>
    <w:rsid w:val="003E3082"/>
    <w:rsid w:val="00436E4C"/>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D5939"/>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66389"/>
    <w:rsid w:val="007B593F"/>
    <w:rsid w:val="007E3C54"/>
    <w:rsid w:val="00815C78"/>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2429F"/>
    <w:rsid w:val="00B32E61"/>
    <w:rsid w:val="00B35218"/>
    <w:rsid w:val="00B4780B"/>
    <w:rsid w:val="00B844BF"/>
    <w:rsid w:val="00B93B9A"/>
    <w:rsid w:val="00BC4571"/>
    <w:rsid w:val="00C03ACA"/>
    <w:rsid w:val="00C173D2"/>
    <w:rsid w:val="00C31064"/>
    <w:rsid w:val="00C356A1"/>
    <w:rsid w:val="00C40383"/>
    <w:rsid w:val="00C51C6E"/>
    <w:rsid w:val="00CC43BC"/>
    <w:rsid w:val="00CC7D07"/>
    <w:rsid w:val="00CD201B"/>
    <w:rsid w:val="00CE3890"/>
    <w:rsid w:val="00CE3B7D"/>
    <w:rsid w:val="00CE4F52"/>
    <w:rsid w:val="00D10A4F"/>
    <w:rsid w:val="00D31451"/>
    <w:rsid w:val="00D35964"/>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07E4"/>
    <w:rsid w:val="00EC1564"/>
    <w:rsid w:val="00EE3646"/>
    <w:rsid w:val="00F1259F"/>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2429F"/>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2429F"/>
    <w:pPr>
      <w:tabs>
        <w:tab w:pos="4536" w:val="center"/>
        <w:tab w:pos="9072" w:val="right"/>
      </w:tabs>
    </w:pPr>
  </w:style>
  <w:style w:styleId="Podnoje" w:type="paragraph">
    <w:name w:val="footer"/>
    <w:basedOn w:val="Normal"/>
    <w:rsid w:val="00B2429F"/>
    <w:pPr>
      <w:tabs>
        <w:tab w:pos="4536" w:val="center"/>
        <w:tab w:pos="9072" w:val="right"/>
      </w:tabs>
    </w:pPr>
  </w:style>
  <w:style w:styleId="Brojstranice" w:type="character">
    <w:name w:val="page number"/>
    <w:basedOn w:val="Zadanifontodlomka"/>
    <w:rsid w:val="00B2429F"/>
  </w:style>
  <w:style w:customStyle="true" w:styleId="Tekstbalonia1" w:type="paragraph">
    <w:name w:val="Tekst balončića1"/>
    <w:basedOn w:val="Normal"/>
    <w:rsid w:val="00B2429F"/>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36E4C"/>
    <w:rPr>
      <w:color w:val="808080"/>
      <w:bdr w:space="0" w:sz="0" w:color="auto" w:val="none"/>
      <w:shd w:fill="auto" w:color="auto" w:val="clear"/>
    </w:rPr>
  </w:style>
  <w:style w:customStyle="true" w:styleId="eSPISCCParagraphDefaultFont" w:type="character">
    <w:name w:val="eSPIS_CC_Paragraph Default Font"/>
    <w:basedOn w:val="Zadanifontodlomka"/>
    <w:rsid w:val="00436E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6E4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6E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6E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St-672/2017</izvorni_sadrzaj>
    <derivirana_varijabla naziv="DomainObject.Predmet.OznakaBroj_1">St-672/2017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GRAND GOLD FOOD d.o.o.</izvorni_sadrzaj>
    <derivirana_varijabla naziv="DomainObject.Predmet.ProtustrankaFormated_1">  GRAND GOLD FOOD d.o.o.</derivirana_varijabla>
  </DomainObject.Predmet.ProtustrankaFormated>
  <DomainObject.Predmet.ProtustrankaFormatedOIB>
    <izvorni_sadrzaj>  GRAND GOLD FOOD d.o.o., OIB 56788831072</izvorni_sadrzaj>
    <derivirana_varijabla naziv="DomainObject.Predmet.ProtustrankaFormatedOIB_1">  GRAND GOLD FOOD d.o.o., OIB 56788831072</derivirana_varijabla>
  </DomainObject.Predmet.ProtustrankaFormatedOIB>
  <DomainObject.Predmet.ProtustrankaFormatedWithAdress>
    <izvorni_sadrzaj> GRAND GOLD FOOD d.o.o., Ulica Drage Ivaniševića 3, 10000 Zagreb</izvorni_sadrzaj>
    <derivirana_varijabla naziv="DomainObject.Predmet.ProtustrankaFormatedWithAdress_1"> GRAND GOLD FOOD d.o.o., Ulica Drage Ivaniševića 3, 10000 Zagreb</derivirana_varijabla>
  </DomainObject.Predmet.ProtustrankaFormatedWithAdress>
  <DomainObject.Predmet.ProtustrankaFormatedWithAdressOIB>
    <izvorni_sadrzaj> GRAND GOLD FOOD d.o.o., OIB 56788831072, Ulica Drage Ivaniševića 3, 10000 Zagreb</izvorni_sadrzaj>
    <derivirana_varijabla naziv="DomainObject.Predmet.ProtustrankaFormatedWithAdressOIB_1"> GRAND GOLD FOOD d.o.o., OIB 56788831072, Ulica Drage Ivaniševića 3, 10000 Zagreb</derivirana_varijabla>
  </DomainObject.Predmet.ProtustrankaFormatedWithAdressOIB>
  <DomainObject.Predmet.ProtustrankaWithAdress>
    <izvorni_sadrzaj>GRAND GOLD FOOD d.o.o. Ulica Drage Ivaniševića 3, 10000 Zagreb</izvorni_sadrzaj>
    <derivirana_varijabla naziv="DomainObject.Predmet.ProtustrankaWithAdress_1">GRAND GOLD FOOD d.o.o. Ulica Drage Ivaniševića 3, 10000 Zagreb</derivirana_varijabla>
  </DomainObject.Predmet.ProtustrankaWithAdress>
  <DomainObject.Predmet.ProtustrankaWithAdressOIB>
    <izvorni_sadrzaj>GRAND GOLD FOOD d.o.o., OIB 56788831072, Ulica Drage Ivaniševića 3, 10000 Zagreb</izvorni_sadrzaj>
    <derivirana_varijabla naziv="DomainObject.Predmet.ProtustrankaWithAdressOIB_1">GRAND GOLD FOOD d.o.o., OIB 56788831072, Ulica Drage Ivaniševića 3, 10000 Zagreb</derivirana_varijabla>
  </DomainObject.Predmet.ProtustrankaWithAdressOIB>
  <DomainObject.Predmet.ProtustrankaNazivFormated>
    <izvorni_sadrzaj>GRAND GOLD FOOD d.o.o.</izvorni_sadrzaj>
    <derivirana_varijabla naziv="DomainObject.Predmet.ProtustrankaNazivFormated_1">GRAND GOLD FOOD d.o.o.</derivirana_varijabla>
  </DomainObject.Predmet.ProtustrankaNazivFormated>
  <DomainObject.Predmet.ProtustrankaNazivFormatedOIB>
    <izvorni_sadrzaj>GRAND GOLD FOOD d.o.o., OIB 56788831072</izvorni_sadrzaj>
    <derivirana_varijabla naziv="DomainObject.Predmet.ProtustrankaNazivFormatedOIB_1">GRAND GOLD FOOD d.o.o., OIB 56788831072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GRAND GOLD FOOD d.o.o.</item>
    </izvorni_sadrzaj>
    <derivirana_varijabla naziv="DomainObject.Predmet.ProtuStrankaListFormated_1">
      <item>GRAND GOLD FOOD d.o.o.</item>
    </derivirana_varijabla>
  </DomainObject.Predmet.ProtuStrankaListFormated>
  <DomainObject.Predmet.ProtuStrankaListFormatedOIB>
    <izvorni_sadrzaj>
      <item>GRAND GOLD FOOD d.o.o., OIB 56788831072</item>
    </izvorni_sadrzaj>
    <derivirana_varijabla naziv="DomainObject.Predmet.ProtuStrankaListFormatedOIB_1">
      <item>GRAND GOLD FOOD d.o.o., OIB 56788831072</item>
    </derivirana_varijabla>
  </DomainObject.Predmet.ProtuStrankaListFormatedOIB>
  <DomainObject.Predmet.ProtuStrankaListFormatedWithAdress>
    <izvorni_sadrzaj>
      <item>GRAND GOLD FOOD d.o.o., Ulica Drage Ivaniševića 3, 10000 Zagreb</item>
    </izvorni_sadrzaj>
    <derivirana_varijabla naziv="DomainObject.Predmet.ProtuStrankaListFormatedWithAdress_1">
      <item>GRAND GOLD FOOD d.o.o., Ulica Drage Ivaniševića 3, 10000 Zagreb</item>
    </derivirana_varijabla>
  </DomainObject.Predmet.ProtuStrankaListFormatedWithAdress>
  <DomainObject.Predmet.ProtuStrankaListFormatedWithAdressOIB>
    <izvorni_sadrzaj>
      <item>GRAND GOLD FOOD d.o.o., OIB 56788831072, Ulica Drage Ivaniševića 3, 10000 Zagreb</item>
    </izvorni_sadrzaj>
    <derivirana_varijabla naziv="DomainObject.Predmet.ProtuStrankaListFormatedWithAdressOIB_1">
      <item>GRAND GOLD FOOD d.o.o., OIB 56788831072, Ulica Drage Ivaniševića 3, 10000 Zagreb</item>
    </derivirana_varijabla>
  </DomainObject.Predmet.ProtuStrankaListFormatedWithAdressOIB>
  <DomainObject.Predmet.ProtuStrankaListNazivFormated>
    <izvorni_sadrzaj>
      <item>GRAND GOLD FOOD d.o.o.</item>
    </izvorni_sadrzaj>
    <derivirana_varijabla naziv="DomainObject.Predmet.ProtuStrankaListNazivFormated_1">
      <item>GRAND GOLD FOOD d.o.o.</item>
    </derivirana_varijabla>
  </DomainObject.Predmet.ProtuStrankaListNazivFormated>
  <DomainObject.Predmet.ProtuStrankaListNazivFormatedOIB>
    <izvorni_sadrzaj>
      <item>GRAND GOLD FOOD d.o.o., OIB 56788831072</item>
    </izvorni_sadrzaj>
    <derivirana_varijabla naziv="DomainObject.Predmet.ProtuStrankaListNazivFormatedOIB_1">
      <item>GRAND GOLD FOOD d.o.o., OIB 56788831072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GRAND GOLD FOOD d.o.o.</izvorni_sadrzaj>
    <derivirana_varijabla naziv="DomainObject.Predmet.ProtustrankaIDrugi_1">GRAND GOLD FOOD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GRAND GOLD FOOD d.o.o., OIB 56788831072, Ulica Drage Ivaniševića 3, 10000 Zagreb</izvorni_sadrzaj>
    <derivirana_varijabla naziv="DomainObject.Predmet.ProtustrankaIDrugiAdressOIB_1">GRAND GOLD FOOD d.o.o., OIB 56788831072, Ulica Drage Ivaniševića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GRAND GOLD FOOD d.o.o.</item>
    </izvorni_sadrzaj>
    <derivirana_varijabla naziv="DomainObject.Predmet.SudioniciListNaziv_1">
      <item>FINA Regionalni centar Zagreb</item>
      <item>GRAND GOLD FOOD d.o.o.</item>
    </derivirana_varijabla>
  </DomainObject.Predmet.SudioniciListNaziv>
  <DomainObject.Predmet.SudioniciListAdressOIB>
    <izvorni_sadrzaj>
      <item>FINA Regionalni centar Zagreb, OIB 85821130368, Trg svibanjskih žrtava 1995. br. 1,10000 Zagreb</item>
      <item>GRAND GOLD FOOD d.o.o., OIB 56788831072, Ulica Drage Ivaniševića 3,10000 Zagreb</item>
    </izvorni_sadrzaj>
    <derivirana_varijabla naziv="DomainObject.Predmet.SudioniciListAdressOIB_1">
      <item>FINA Regionalni centar Zagreb, OIB 85821130368, Trg svibanjskih žrtava 1995. br. 1,10000 Zagreb</item>
      <item>GRAND GOLD FOOD d.o.o., OIB 56788831072, Ulica Drage Ivaniševića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56788831072</item>
    </izvorni_sadrzaj>
    <derivirana_varijabla naziv="DomainObject.Predmet.SudioniciListNazivOIB_1">
      <item>, OIB 85821130368</item>
      <item>, OIB 56788831072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3FD103-60E4-499F-B523-0FA15CDE25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5333</properties:Characters>
  <properties:Lines>136</properties:Lines>
  <properties:Paragraphs>44</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2017-04-16T21:24:00Z</dcterms:created>
  <dc:creator>Unknown</dc:creator>
  <cp:lastModifiedBy>Katica Franjić</cp:lastModifiedBy>
  <cp:lastPrinted>2017-04-24T12:22:00Z</cp:lastPrinted>
  <dcterms:modified xmlns:xsi="http://www.w3.org/2001/XMLSchema-instance" xsi:type="dcterms:W3CDTF">2017-04-24T12:23:00Z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