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950" w14:paraId="73b6950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1153ED" w:rsidR="00FF0D4C" w:rsidRPr="001153ED">
      <w:pPr>
        <w:jc w:val="right"/>
      </w:pPr>
      <w:r w:rsidRPr="001153ED">
        <w:tab/>
      </w:r>
      <w:r w:rsidRPr="001153ED">
        <w:tab/>
      </w:r>
      <w:r w:rsidRPr="001153ED">
        <w:tab/>
      </w:r>
      <w:r w:rsidRPr="001153ED">
        <w:tab/>
      </w:r>
      <w:r w:rsidRPr="001153ED">
        <w:tab/>
      </w:r>
      <w:r w:rsidRPr="001153ED">
        <w:tab/>
      </w:r>
      <w:r w:rsidRPr="001153ED">
        <w:tab/>
      </w:r>
      <w:r w:rsidRPr="001153ED">
        <w:tab/>
      </w:r>
      <w:r w:rsidRPr="001153ED">
        <w:tab/>
        <w:t>8 St-</w:t>
      </w:r>
      <w:r w:rsidR="00F31A8B" w:rsidRPr="001153ED">
        <w:t>386/17-87</w:t>
      </w:r>
    </w:p>
    <w:p w:rsidRDefault="001153ED" w:rsidP="00832E83" w:rsidR="001153ED">
      <w:pPr>
        <w:jc w:val="center"/>
      </w:pPr>
    </w:p>
    <w:p w:rsidRDefault="001153ED" w:rsidP="00832E83" w:rsidR="001153ED">
      <w:pPr>
        <w:jc w:val="center"/>
      </w:pPr>
    </w:p>
    <w:p w:rsidRDefault="00847BBD" w:rsidP="00832E83" w:rsidR="00832E83" w:rsidRPr="001153ED">
      <w:pPr>
        <w:jc w:val="center"/>
      </w:pPr>
      <w:r w:rsidRPr="001153ED">
        <w:t>R E P U B L I K A  H R V A T S K A</w:t>
      </w:r>
      <w:r w:rsidR="00FF0D4C" w:rsidRPr="001153ED">
        <w:t xml:space="preserve"> </w:t>
      </w:r>
    </w:p>
    <w:p w:rsidRDefault="00FF0D4C" w:rsidP="00832E83" w:rsidR="00FF0D4C" w:rsidRPr="001153ED">
      <w:pPr>
        <w:jc w:val="center"/>
      </w:pPr>
    </w:p>
    <w:p w:rsidRDefault="00832E83" w:rsidP="00832E83" w:rsidR="00832E83" w:rsidRPr="001153ED">
      <w:pPr>
        <w:jc w:val="center"/>
      </w:pPr>
      <w:r w:rsidRPr="001153ED">
        <w:t xml:space="preserve">R J E Š E NJ E  </w:t>
      </w:r>
    </w:p>
    <w:p w:rsidRDefault="005E291C" w:rsidP="00832E83" w:rsidR="005E291C">
      <w:pPr>
        <w:jc w:val="center"/>
        <w:rPr>
          <w:b/>
        </w:rPr>
      </w:pPr>
    </w:p>
    <w:p w:rsidRDefault="005E291C" w:rsidP="005E291C" w:rsidR="00DC5FAD" w:rsidRPr="005E291C">
      <w:pPr>
        <w:ind w:firstLine="720"/>
        <w:jc w:val="both"/>
      </w:pPr>
      <w:r w:rsidRPr="005E291C">
        <w:t xml:space="preserve">Trgovački sud u Rijeci po sutkinji Emi Brdovčak, u stečajnom postupku nad dužnikom </w:t>
      </w:r>
      <w:r w:rsidR="00F31A8B">
        <w:t xml:space="preserve">Stečajna masa iza Bonum d.o.o. u stečaju, Buzet, Sportska 2, </w:t>
      </w:r>
      <w:r w:rsidRPr="005E291C">
        <w:t>OIB:</w:t>
      </w:r>
      <w:r w:rsidR="00E540E3">
        <w:t xml:space="preserve"> </w:t>
      </w:r>
      <w:r w:rsidR="00F31A8B">
        <w:t xml:space="preserve">38068545056 , </w:t>
      </w:r>
      <w:r w:rsidR="00E540E3">
        <w:t>2</w:t>
      </w:r>
      <w:r w:rsidR="00F31A8B">
        <w:t>8. prosinca</w:t>
      </w:r>
      <w:r w:rsidR="00E540E3">
        <w:t xml:space="preserve"> 2018</w:t>
      </w:r>
      <w:r w:rsidRPr="005E291C">
        <w:t>.,</w:t>
      </w:r>
    </w:p>
    <w:p w:rsidRDefault="00DC5FAD" w:rsidP="00832E83" w:rsidR="00DC5FAD">
      <w:pPr>
        <w:jc w:val="center"/>
        <w:rPr>
          <w:b/>
        </w:rPr>
      </w:pPr>
    </w:p>
    <w:p w:rsidRDefault="00832E83" w:rsidP="00832E83" w:rsidR="00832E83" w:rsidRPr="001153ED">
      <w:pPr>
        <w:jc w:val="center"/>
      </w:pPr>
      <w:r w:rsidRPr="001153ED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1153ED" w:rsidP="001153ED" w:rsidR="005E291C">
      <w:pPr>
        <w:jc w:val="both"/>
      </w:pPr>
      <w:r>
        <w:t>I.</w:t>
      </w:r>
      <w:r>
        <w:tab/>
      </w:r>
      <w:r w:rsidR="00832E83" w:rsidRPr="00903C04">
        <w:t>Određuje se prodaja</w:t>
      </w:r>
      <w:r w:rsidR="00670822">
        <w:t xml:space="preserve"> u stečajnom postupku nekretnin</w:t>
      </w:r>
      <w:r w:rsidR="00BB69FB">
        <w:t>e</w:t>
      </w:r>
      <w:r w:rsidR="00832E83" w:rsidRPr="00903C04">
        <w:t xml:space="preserve">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 w:rsidR="00BF0C24">
        <w:t xml:space="preserve"> dužnika</w:t>
      </w:r>
      <w:r w:rsidR="00F31A8B">
        <w:t xml:space="preserve"> </w:t>
      </w:r>
      <w:r w:rsidR="00F31A8B" w:rsidRPr="00F31A8B">
        <w:t>Stečajna masa iza Bonum d.o.o. u stečaju, Buzet, Sportska 2, OIB: 38068545056</w:t>
      </w:r>
      <w:r w:rsidR="00BB69FB">
        <w:t>, upisane</w:t>
      </w:r>
      <w:r w:rsidR="005E291C">
        <w:t xml:space="preserve"> u zemljišnim </w:t>
      </w:r>
      <w:r w:rsidR="00BB69FB">
        <w:t>knjigama Općinskog suda u Puli – Pola</w:t>
      </w:r>
      <w:r w:rsidR="005E291C">
        <w:t>,</w:t>
      </w:r>
      <w:r w:rsidR="00BB69FB">
        <w:t xml:space="preserve"> zemljišno – knjižni odjel Buje </w:t>
      </w:r>
      <w:r w:rsidR="005E291C">
        <w:t>i to:</w:t>
      </w:r>
    </w:p>
    <w:p w:rsidRDefault="005E291C" w:rsidP="005E291C" w:rsidR="005E291C">
      <w:pPr>
        <w:ind w:left="1425"/>
        <w:jc w:val="both"/>
      </w:pPr>
    </w:p>
    <w:p w:rsidRDefault="005E291C" w:rsidP="00BB69FB" w:rsidR="00E540E3">
      <w:pPr>
        <w:ind w:left="705"/>
        <w:jc w:val="both"/>
      </w:pPr>
      <w:r>
        <w:t xml:space="preserve">- </w:t>
      </w:r>
      <w:r w:rsidR="00E540E3">
        <w:t>k.č.br.</w:t>
      </w:r>
      <w:r w:rsidR="00BB69FB">
        <w:t xml:space="preserve"> 2946, upisana u z.k.ul. 1024, k.o. 301850 Krasica, koja u naravi predstavlja kuću </w:t>
      </w:r>
      <w:r w:rsidR="00F56087">
        <w:t>površine 34 m2 i dvorište, površine 67</w:t>
      </w:r>
      <w:r w:rsidR="00BB69FB">
        <w:t xml:space="preserve"> m2</w:t>
      </w:r>
      <w:r w:rsidR="00F56087">
        <w:t>, ukupno 101 m2</w:t>
      </w:r>
      <w:r w:rsidR="00BB69FB">
        <w:t xml:space="preserve">. </w:t>
      </w:r>
    </w:p>
    <w:p w:rsidRDefault="0082113B" w:rsidP="0082113B" w:rsidR="0082113B">
      <w:pPr>
        <w:jc w:val="both"/>
      </w:pPr>
    </w:p>
    <w:p w:rsidRDefault="00D14D45" w:rsidP="001153ED" w:rsidR="00DC5FAD">
      <w:pPr>
        <w:ind w:firstLine="705"/>
        <w:jc w:val="both"/>
      </w:pPr>
      <w:r w:rsidRPr="00D14D45">
        <w:t xml:space="preserve">Na </w:t>
      </w:r>
      <w:r w:rsidR="00E72F63">
        <w:t>navedenim</w:t>
      </w:r>
      <w:r w:rsidR="00BF0C24">
        <w:t xml:space="preserve"> </w:t>
      </w:r>
      <w:r w:rsidR="006E4442">
        <w:t>nek</w:t>
      </w:r>
      <w:r w:rsidR="00E72F63">
        <w:t>retninama</w:t>
      </w:r>
      <w:r w:rsidR="0082113B">
        <w:t xml:space="preserve"> </w:t>
      </w:r>
      <w:r w:rsidR="00782BBB">
        <w:t xml:space="preserve">uknjiženo je pravo zaloga u korist </w:t>
      </w:r>
      <w:r w:rsidR="00BB69FB">
        <w:t xml:space="preserve">Nove kreditne banke Maribor d.d. Maribor i Republike Hrvatske. </w:t>
      </w:r>
    </w:p>
    <w:p w:rsidRDefault="00E72F63" w:rsidP="00DC5FAD" w:rsidR="00E72F63" w:rsidRPr="00903C04">
      <w:pPr>
        <w:jc w:val="both"/>
      </w:pPr>
    </w:p>
    <w:p w:rsidRDefault="00832E83" w:rsidP="001153ED" w:rsidR="00832E83">
      <w:pPr>
        <w:jc w:val="both"/>
      </w:pPr>
      <w:r w:rsidRPr="00DB5C36">
        <w:t>II</w:t>
      </w:r>
      <w:r w:rsidR="00E362B2">
        <w:t>.</w:t>
      </w:r>
      <w:r>
        <w:t xml:space="preserve">  </w:t>
      </w:r>
      <w:r w:rsidR="001153ED">
        <w:tab/>
      </w:r>
      <w:r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Pr="00903C04">
        <w:t xml:space="preserve"> način i uvjeti</w:t>
      </w:r>
      <w:r>
        <w:t xml:space="preserve"> </w:t>
      </w:r>
      <w:r w:rsidR="00F43CF2">
        <w:t>prodaje nekretnine</w:t>
      </w:r>
      <w:r w:rsidRPr="00903C04">
        <w:t xml:space="preserve"> iz točke I</w:t>
      </w:r>
      <w:r w:rsidR="00A925EE">
        <w:t>. izreke</w:t>
      </w:r>
      <w:r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832E83" w:rsidP="001153ED" w:rsidR="00E72F63">
      <w:pPr>
        <w:jc w:val="both"/>
      </w:pPr>
      <w:r w:rsidRPr="00DB5C36">
        <w:t>III</w:t>
      </w:r>
      <w:r w:rsidR="00E362B2">
        <w:t>.</w:t>
      </w:r>
      <w:r w:rsidRPr="00E0201E">
        <w:rPr>
          <w:b/>
        </w:rPr>
        <w:t xml:space="preserve"> </w:t>
      </w:r>
      <w:r w:rsidR="001153ED">
        <w:rPr>
          <w:b/>
        </w:rPr>
        <w:tab/>
      </w:r>
      <w:r w:rsidRPr="00903C04">
        <w:t>Određuje se upis zabilježbe ov</w:t>
      </w:r>
      <w:r w:rsidR="00E72F63">
        <w:t>og rješenja o prodaji nekretnina</w:t>
      </w:r>
      <w:r w:rsidRPr="00903C04">
        <w:t xml:space="preserve"> stečajnog</w:t>
      </w:r>
      <w:r w:rsidR="001153ED">
        <w:t xml:space="preserve"> </w:t>
      </w:r>
      <w:r w:rsidRPr="00903C04">
        <w:t xml:space="preserve">dužnika </w:t>
      </w:r>
      <w:r w:rsidR="00E72F63">
        <w:t>opisanih</w:t>
      </w:r>
      <w:r w:rsidR="00DC6F2B" w:rsidRPr="00DC6F2B">
        <w:t xml:space="preserve"> u točki I. izreke</w:t>
      </w:r>
      <w:r w:rsidR="00DC6F2B">
        <w:t xml:space="preserve"> ovog</w:t>
      </w:r>
      <w:r w:rsidR="00DC5FAD">
        <w:t xml:space="preserve"> rješenja u zemljišnim </w:t>
      </w:r>
      <w:r w:rsidR="00DC6F2B" w:rsidRPr="00DC6F2B">
        <w:t>knjigama</w:t>
      </w:r>
      <w:r w:rsidR="00BB69FB">
        <w:t xml:space="preserve"> </w:t>
      </w:r>
      <w:r w:rsidR="00BB69FB" w:rsidRPr="00BB69FB">
        <w:t>Općinskog suda u Puli – Pola, zemljišno – knjižni odjel Buje</w:t>
      </w:r>
      <w:r w:rsidR="006B22E5">
        <w:t xml:space="preserve">. </w:t>
      </w:r>
    </w:p>
    <w:p w:rsidRDefault="00DC5FAD" w:rsidP="00DC5FAD" w:rsidR="00DC5FAD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BB69FB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6B22E5">
        <w:t xml:space="preserve"> St-</w:t>
      </w:r>
      <w:r w:rsidR="00BB69FB">
        <w:t xml:space="preserve">386/17-70 od 21. </w:t>
      </w:r>
      <w:r w:rsidR="00F56087">
        <w:t>l</w:t>
      </w:r>
      <w:r w:rsidR="00BB69FB">
        <w:t xml:space="preserve">ipnja 2017. </w:t>
      </w:r>
      <w:r w:rsidR="00F56087">
        <w:t>o</w:t>
      </w:r>
      <w:r w:rsidR="00BB69FB">
        <w:t>dređen j</w:t>
      </w:r>
      <w:r w:rsidR="00F56087">
        <w:t>e nastavak postupka radi naknad</w:t>
      </w:r>
      <w:r w:rsidR="00BB69FB">
        <w:t>ne diobe stečajne mase dužnika Bonum d.o.o. u s</w:t>
      </w:r>
      <w:r w:rsidR="00F56087">
        <w:t>tečaju, Buzet te je u sudski re</w:t>
      </w:r>
      <w:r w:rsidR="00BB69FB">
        <w:t xml:space="preserve">gistar upisana stečajna masa dužnika Bonum d.o.o. u stečaju, a s obzirom na to da je stečajni dužnik vlasnik nekretnine koju je potrebno unovčiti.  </w:t>
      </w:r>
    </w:p>
    <w:p w:rsidRDefault="00BB69FB" w:rsidP="00832E83" w:rsidR="00BB69FB">
      <w:pPr>
        <w:jc w:val="both"/>
      </w:pPr>
    </w:p>
    <w:p w:rsidRDefault="00832E83" w:rsidP="00F43CF2" w:rsidR="00F43CF2">
      <w:pPr>
        <w:jc w:val="both"/>
      </w:pPr>
      <w:r w:rsidRPr="00903C04">
        <w:tab/>
      </w:r>
      <w:r w:rsidR="0082113B">
        <w:t xml:space="preserve">Podneskom </w:t>
      </w:r>
      <w:r w:rsidR="00BB69FB">
        <w:t>od 2</w:t>
      </w:r>
      <w:r w:rsidR="00DF3B4A">
        <w:t xml:space="preserve">. </w:t>
      </w:r>
      <w:r w:rsidR="00BB69FB">
        <w:t>studenoga</w:t>
      </w:r>
      <w:r w:rsidR="00E540E3">
        <w:t xml:space="preserve"> 2018</w:t>
      </w:r>
      <w:r w:rsidR="00DF3B4A">
        <w:t>. s</w:t>
      </w:r>
      <w:r w:rsidR="00BB69FB">
        <w:t>tečajni</w:t>
      </w:r>
      <w:r w:rsidR="00847BBD">
        <w:t xml:space="preserve"> </w:t>
      </w:r>
      <w:r w:rsidRPr="00903C04">
        <w:t xml:space="preserve">upravitelj </w:t>
      </w:r>
      <w:r w:rsidR="00BB69FB">
        <w:t>predložio je prodaju nekretnine stečajnog dužnika na kojoj</w:t>
      </w:r>
      <w:r w:rsidR="00B93A11">
        <w:t xml:space="preserve"> postoji razlučno pr</w:t>
      </w:r>
      <w:r w:rsidR="00F56087">
        <w:t>avo u stečajnom postupku, a koja je</w:t>
      </w:r>
      <w:r w:rsidR="00B93A11">
        <w:t xml:space="preserve"> pobliže ozna</w:t>
      </w:r>
      <w:r w:rsidR="00E362B2">
        <w:t>čene u točki I. izreke ovog rješenja.</w:t>
      </w:r>
    </w:p>
    <w:p w:rsidRDefault="001153ED" w:rsidP="00670822" w:rsidR="001153ED">
      <w:pPr>
        <w:ind w:firstLine="720"/>
        <w:jc w:val="both"/>
      </w:pPr>
    </w:p>
    <w:p w:rsidRDefault="00BB69FB" w:rsidP="00670822" w:rsidR="00D47B2B">
      <w:pPr>
        <w:ind w:firstLine="720"/>
        <w:jc w:val="both"/>
      </w:pPr>
      <w:r>
        <w:t>Slijedom navedenog</w:t>
      </w:r>
      <w:r w:rsidR="00E362B2" w:rsidRPr="00E362B2">
        <w:t xml:space="preserve">, primjenom odredbe </w:t>
      </w:r>
      <w:r w:rsidR="00F56087">
        <w:t xml:space="preserve">čl. </w:t>
      </w:r>
      <w:r w:rsidR="00E362B2" w:rsidRPr="00E362B2">
        <w:t xml:space="preserve">247. st. 1. i 2.  </w:t>
      </w:r>
      <w:r w:rsidR="00E362B2">
        <w:t>Stečajnog zakona (</w:t>
      </w:r>
      <w:r w:rsidR="00F7082B" w:rsidRPr="00F7082B">
        <w:t>„Narodne novine“ broj 71/15; dalje: SZ</w:t>
      </w:r>
      <w:r w:rsidR="00F7082B">
        <w:t>)</w:t>
      </w:r>
      <w:r w:rsidR="00F7082B" w:rsidRPr="00F7082B">
        <w:t xml:space="preserve"> </w:t>
      </w:r>
      <w:r w:rsidR="00672B54">
        <w:t>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lastRenderedPageBreak/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</w:t>
      </w:r>
      <w:r w:rsidR="00F7082B">
        <w:t xml:space="preserve"> </w:t>
      </w:r>
      <w:r w:rsidR="00672B54">
        <w:t>247.</w:t>
      </w:r>
      <w:r w:rsidR="00F7082B">
        <w:t xml:space="preserve"> </w:t>
      </w:r>
      <w:r w:rsidR="00672B54">
        <w:t>st.</w:t>
      </w:r>
      <w:r w:rsidR="00F7082B">
        <w:t xml:space="preserve"> </w:t>
      </w:r>
      <w:r w:rsidR="00672B54">
        <w:t>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>
      <w:pPr>
        <w:jc w:val="center"/>
      </w:pPr>
      <w:r>
        <w:t>U Rijeci</w:t>
      </w:r>
      <w:r w:rsidR="00BB69FB">
        <w:t xml:space="preserve"> 28. prosinca</w:t>
      </w:r>
      <w:r w:rsidR="00E540E3">
        <w:t xml:space="preserve"> 2018</w:t>
      </w:r>
      <w:r w:rsidR="003A3AB8">
        <w:t>.</w:t>
      </w:r>
    </w:p>
    <w:p w:rsidRDefault="001153ED" w:rsidP="00832E83" w:rsidR="001153ED" w:rsidRPr="00903C04">
      <w:pPr>
        <w:jc w:val="center"/>
      </w:pPr>
    </w:p>
    <w:p w:rsidRDefault="001153ED" w:rsidP="00254C41" w:rsidR="001153ED">
      <w:pPr>
        <w:pStyle w:val="Bezproreda"/>
        <w:ind w:left="7080"/>
        <w:jc w:val="both"/>
      </w:pPr>
      <w:r w:rsidRPr="00405CD2">
        <w:t>Sutkinja:</w:t>
      </w:r>
    </w:p>
    <w:p w:rsidRDefault="001153ED" w:rsidP="00A2643C" w:rsidR="001153ED">
      <w:pPr>
        <w:pStyle w:val="Bezproreda"/>
        <w:ind w:firstLine="708" w:left="5664"/>
        <w:jc w:val="both"/>
      </w:pPr>
      <w:r>
        <w:t xml:space="preserve">  </w:t>
      </w:r>
      <w:r w:rsidR="00A2643C">
        <w:t xml:space="preserve">     </w:t>
      </w:r>
      <w:r w:rsidRPr="00405CD2">
        <w:t>Ema Brdovčak</w:t>
      </w:r>
    </w:p>
    <w:p w:rsidRDefault="003A3AB8" w:rsidP="00832E83" w:rsidR="003A3AB8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1153ED" w:rsidP="00832E83" w:rsidR="001153ED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1153ED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>žalbu</w:t>
      </w:r>
      <w:r w:rsidR="00F7082B">
        <w:t xml:space="preserve"> mogu podnijeti stečajni upravitelj i razlučni vjerovnici</w:t>
      </w:r>
      <w:r w:rsidR="00847BBD">
        <w:t xml:space="preserve">. </w:t>
      </w:r>
      <w:r w:rsidRPr="00903C04">
        <w:t>Žalba se podn</w:t>
      </w:r>
      <w:r>
        <w:t xml:space="preserve">osi ovom sudu u 3 primjerka </w:t>
      </w:r>
      <w:r w:rsidRPr="00903C04">
        <w:t xml:space="preserve">roku od 8 dana od </w:t>
      </w:r>
      <w:r w:rsidR="00F7082B">
        <w:t xml:space="preserve">isteka osmog dana od dana objave pismena na mrežnoj stranici e-oglasna ploča sudova, </w:t>
      </w:r>
      <w:r w:rsidR="00847BBD">
        <w:t>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B639DE" w:rsidR="00B639DE"/>
    <w:sectPr w:rsidSect="001153ED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C41" w:rsidR="00254C41">
      <w:r>
        <w:separator/>
      </w:r>
    </w:p>
  </w:endnote>
  <w:endnote w:id="0" w:type="continuationSeparator">
    <w:p w:rsidRDefault="00254C41" w:rsidR="00254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3ED" w:rsidR="001153E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162A">
      <w:rPr>
        <w:noProof/>
      </w:rPr>
      <w:t>2</w:t>
    </w:r>
    <w:r>
      <w:fldChar w:fldCharType="end"/>
    </w:r>
  </w:p>
  <w:p w:rsidRDefault="001153ED" w:rsidR="001153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C41" w:rsidR="00254C41">
      <w:r>
        <w:separator/>
      </w:r>
    </w:p>
  </w:footnote>
  <w:footnote w:id="0" w:type="continuationSeparator">
    <w:p w:rsidRDefault="00254C41" w:rsidR="00254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3ED" w:rsidP="001153ED" w:rsidR="001153ED" w:rsidRPr="001153ED">
    <w:pPr>
      <w:framePr w:y="1" w:xAlign="right" w:vAnchor="text" w:hAnchor="margin" w:wrap="around"/>
      <w:jc w:val="right"/>
    </w:pPr>
    <w:r w:rsidRPr="001153ED">
      <w:tab/>
    </w:r>
    <w:r w:rsidRPr="001153ED">
      <w:tab/>
    </w:r>
    <w:r w:rsidRPr="001153ED">
      <w:tab/>
    </w:r>
    <w:r w:rsidRPr="001153ED">
      <w:tab/>
    </w:r>
    <w:r w:rsidRPr="001153ED">
      <w:tab/>
    </w:r>
    <w:r w:rsidRPr="001153ED">
      <w:tab/>
    </w:r>
    <w:r w:rsidRPr="001153ED">
      <w:tab/>
    </w:r>
    <w:r w:rsidRPr="001153ED">
      <w:tab/>
    </w:r>
    <w:r w:rsidRPr="001153ED">
      <w:tab/>
      <w:t>8 St-386/17-87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2D9" w:rsidP="00254C41" w:rsidR="001153ED" w:rsidRPr="001153ED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153ED" w:rsidP="00254C41" w:rsidR="001153ED" w:rsidRPr="001153ED">
    <w:pPr>
      <w:rPr>
        <w:sz w:val="20"/>
        <w:szCs w:val="20"/>
      </w:rPr>
    </w:pPr>
    <w:r w:rsidRPr="001153ED">
      <w:rPr>
        <w:rFonts w:eastAsia="MS Mincho"/>
        <w:sz w:val="20"/>
        <w:szCs w:val="20"/>
      </w:rPr>
      <w:t>REPUBLIKA HRVATSKA</w:t>
    </w:r>
  </w:p>
  <w:p w:rsidRDefault="001153ED" w:rsidP="00254C41" w:rsidR="001153ED" w:rsidRPr="001153ED">
    <w:pPr>
      <w:rPr>
        <w:sz w:val="20"/>
        <w:szCs w:val="20"/>
      </w:rPr>
    </w:pPr>
    <w:r w:rsidRPr="001153ED">
      <w:rPr>
        <w:rFonts w:eastAsia="MS Mincho"/>
        <w:sz w:val="20"/>
        <w:szCs w:val="20"/>
      </w:rPr>
      <w:t>TRGOVAČKI SUD U RIJECI</w:t>
    </w:r>
  </w:p>
  <w:p w:rsidRDefault="001153ED" w:rsidP="00254C41" w:rsidR="001153ED" w:rsidRPr="001153ED">
    <w:pPr>
      <w:rPr>
        <w:rFonts w:eastAsia="MS Mincho"/>
        <w:sz w:val="20"/>
        <w:szCs w:val="20"/>
      </w:rPr>
    </w:pPr>
    <w:r w:rsidRPr="001153E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D41C7"/>
    <w:multiLevelType w:val="hybridMultilevel"/>
    <w:tmpl w:val="68B41DFA"/>
    <w:lvl w:tplc="A634A6EE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153ED"/>
    <w:rsid w:val="001740B6"/>
    <w:rsid w:val="001F1413"/>
    <w:rsid w:val="00214973"/>
    <w:rsid w:val="00254C41"/>
    <w:rsid w:val="0026603F"/>
    <w:rsid w:val="002710A0"/>
    <w:rsid w:val="002D2B66"/>
    <w:rsid w:val="00385D76"/>
    <w:rsid w:val="003A3AB8"/>
    <w:rsid w:val="004B7F3F"/>
    <w:rsid w:val="004E5469"/>
    <w:rsid w:val="004F022B"/>
    <w:rsid w:val="005136E3"/>
    <w:rsid w:val="005E291C"/>
    <w:rsid w:val="00630E9A"/>
    <w:rsid w:val="00662508"/>
    <w:rsid w:val="00670822"/>
    <w:rsid w:val="00672B54"/>
    <w:rsid w:val="006B22E5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2113B"/>
    <w:rsid w:val="00832E83"/>
    <w:rsid w:val="00834E54"/>
    <w:rsid w:val="00847BBD"/>
    <w:rsid w:val="00864EBC"/>
    <w:rsid w:val="008B05F8"/>
    <w:rsid w:val="008E37B9"/>
    <w:rsid w:val="00930E2A"/>
    <w:rsid w:val="00944383"/>
    <w:rsid w:val="009645D9"/>
    <w:rsid w:val="00964FE2"/>
    <w:rsid w:val="0099727D"/>
    <w:rsid w:val="009B237E"/>
    <w:rsid w:val="009B2485"/>
    <w:rsid w:val="00A074E0"/>
    <w:rsid w:val="00A2643C"/>
    <w:rsid w:val="00A925EE"/>
    <w:rsid w:val="00AD2CA9"/>
    <w:rsid w:val="00B04992"/>
    <w:rsid w:val="00B54845"/>
    <w:rsid w:val="00B639DE"/>
    <w:rsid w:val="00B93A11"/>
    <w:rsid w:val="00BB69FB"/>
    <w:rsid w:val="00BD6F4D"/>
    <w:rsid w:val="00BF0C24"/>
    <w:rsid w:val="00C30A09"/>
    <w:rsid w:val="00C542D9"/>
    <w:rsid w:val="00C70DA6"/>
    <w:rsid w:val="00CD20BA"/>
    <w:rsid w:val="00D14D45"/>
    <w:rsid w:val="00D47B2B"/>
    <w:rsid w:val="00D72A18"/>
    <w:rsid w:val="00D753DD"/>
    <w:rsid w:val="00DB06B8"/>
    <w:rsid w:val="00DC5FAD"/>
    <w:rsid w:val="00DC6F2B"/>
    <w:rsid w:val="00DE76BA"/>
    <w:rsid w:val="00DF3B4A"/>
    <w:rsid w:val="00E11B30"/>
    <w:rsid w:val="00E362B2"/>
    <w:rsid w:val="00E540E3"/>
    <w:rsid w:val="00E557A7"/>
    <w:rsid w:val="00E72F63"/>
    <w:rsid w:val="00F27FC7"/>
    <w:rsid w:val="00F31A8B"/>
    <w:rsid w:val="00F366B4"/>
    <w:rsid w:val="00F43CF2"/>
    <w:rsid w:val="00F5162A"/>
    <w:rsid w:val="00F56087"/>
    <w:rsid w:val="00F7082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1153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53ED"/>
    <w:rPr>
      <w:sz w:val="24"/>
      <w:szCs w:val="24"/>
    </w:rPr>
  </w:style>
  <w:style w:styleId="Bezproreda" w:type="paragraph">
    <w:name w:val="No Spacing"/>
    <w:uiPriority w:val="1"/>
    <w:qFormat/>
    <w:rsid w:val="001153ED"/>
    <w:rPr>
      <w:sz w:val="24"/>
      <w:szCs w:val="24"/>
    </w:rPr>
  </w:style>
  <w:style w:styleId="Tekstbalonia" w:type="paragraph">
    <w:name w:val="Balloon Text"/>
    <w:basedOn w:val="Normal"/>
    <w:link w:val="TekstbaloniaChar"/>
    <w:rsid w:val="00F51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16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6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6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6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6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1153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53ED"/>
    <w:rPr>
      <w:sz w:val="24"/>
      <w:szCs w:val="24"/>
    </w:rPr>
  </w:style>
  <w:style w:styleId="Bezproreda" w:type="paragraph">
    <w:name w:val="No Spacing"/>
    <w:uiPriority w:val="1"/>
    <w:qFormat/>
    <w:rsid w:val="001153ED"/>
    <w:rPr>
      <w:sz w:val="24"/>
      <w:szCs w:val="24"/>
    </w:rPr>
  </w:style>
  <w:style w:styleId="Tekstbalonia" w:type="paragraph">
    <w:name w:val="Balloon Text"/>
    <w:basedOn w:val="Normal"/>
    <w:link w:val="TekstbaloniaChar"/>
    <w:rsid w:val="00F51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16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6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6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6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6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</izvorni_sadrzaj>
    <derivirana_varijabla naziv="DomainObject.Predmet.SudioniciListNaziv_1">
      <item>GORAZD ČUK  Ljubljana</item>
      <item>Nadija Benolić</item>
      <item>BONUM d.o.o.  Umag</item>
      <item>Borut Dežman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</izvorni_sadrzaj>
    <derivirana_varijabla naziv="DomainObject.Predmet.SudioniciListNazivOIB_1">
      <item>, OIB null</item>
      <item>, OIB null</item>
      <item>, OIB 95304739294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St-386/2017-11</izvorni_sadrzaj>
    <derivirana_varijabla naziv="DomainObject.PredzadnjaOdlukaIzPredmeta.Oznaka_1">St-386/2017-11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13AFF-F282-4916-8F13-05AB9BE23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1942</properties:Characters>
  <properties:Lines>64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2018-12-28T12:53:00Z</dcterms:created>
  <dc:creator>nmarkovic</dc:creator>
  <cp:lastModifiedBy>Renata Valić</cp:lastModifiedBy>
  <cp:lastPrinted>2018-12-28T12:41:00Z</cp:lastPrinted>
  <dcterms:modified xmlns:xsi="http://www.w3.org/2001/XMLSchema-instance" xsi:type="dcterms:W3CDTF">2018-12-28T12:53:00Z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(386-17  rješenje o prodaji - Bonum.docx)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