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d3c3f" w14:paraId="30d3c3f" w:rsidRDefault="00514175" w:rsidP="003B00DC" w:rsidR="00514175" w:rsidRPr="003128D0">
      <w:pPr>
        <w:spacing w:lineRule="auto" w:line="240" w:after="0"/>
        <w:ind w:firstLine="993"/>
        <w15:collapsed w:val="false"/>
        <w:rPr>
          <w:rFonts w:cs="Times New Roman" w:hAnsi="Times New Roman" w:ascii="Times New Roman"/>
          <w:b/>
          <w:sz w:val="24"/>
          <w:szCs w:val="24"/>
        </w:rPr>
      </w:pPr>
      <w:bookmarkStart w:name="_GoBack" w:id="0"/>
      <w:bookmarkEnd w:id="0"/>
      <w:r w:rsidRPr="003128D0">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REPUBLIKA HRVATSKA</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TRGOVAČKI SUD U SPLITU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STALNA SLUŽBA U DUBROVNIKU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Dubrovnik, Dr. A. Starčevića 23</w:t>
      </w:r>
    </w:p>
    <w:p w:rsidRDefault="00514175" w:rsidP="00514175" w:rsidR="00CB3D78" w:rsidRPr="003128D0">
      <w:pPr>
        <w:spacing w:lineRule="auto" w:line="240" w:after="0"/>
        <w:jc w:val="right"/>
        <w:rPr>
          <w:rFonts w:cs="Times New Roman" w:hAnsi="Times New Roman" w:ascii="Times New Roman"/>
          <w:b/>
          <w:sz w:val="24"/>
          <w:szCs w:val="24"/>
        </w:rPr>
      </w:pPr>
      <w:r w:rsidRPr="003128D0">
        <w:rPr>
          <w:rFonts w:cs="Times New Roman" w:hAnsi="Times New Roman" w:ascii="Times New Roman"/>
          <w:b/>
          <w:sz w:val="24"/>
          <w:szCs w:val="24"/>
        </w:rPr>
        <w:t xml:space="preserve"> Posl.br.</w:t>
      </w:r>
      <w:r w:rsidR="00390397">
        <w:rPr>
          <w:rFonts w:cs="Times New Roman" w:hAnsi="Times New Roman" w:ascii="Times New Roman"/>
          <w:b/>
          <w:sz w:val="24"/>
          <w:szCs w:val="24"/>
        </w:rPr>
        <w:t>6</w:t>
      </w:r>
      <w:r w:rsidRPr="003128D0">
        <w:rPr>
          <w:rFonts w:cs="Times New Roman" w:hAnsi="Times New Roman" w:ascii="Times New Roman"/>
          <w:b/>
          <w:sz w:val="24"/>
          <w:szCs w:val="24"/>
        </w:rPr>
        <w:t>.St.</w:t>
      </w:r>
      <w:r w:rsidR="00555EC6">
        <w:rPr>
          <w:rFonts w:cs="Times New Roman" w:hAnsi="Times New Roman" w:ascii="Times New Roman"/>
          <w:b/>
          <w:sz w:val="24"/>
          <w:szCs w:val="24"/>
        </w:rPr>
        <w:t>1800</w:t>
      </w:r>
      <w:r w:rsidR="00EA5407">
        <w:rPr>
          <w:rFonts w:cs="Times New Roman" w:hAnsi="Times New Roman" w:ascii="Times New Roman"/>
          <w:b/>
          <w:sz w:val="24"/>
          <w:szCs w:val="24"/>
        </w:rPr>
        <w:t>/201</w:t>
      </w:r>
      <w:r w:rsidR="00B67EE3">
        <w:rPr>
          <w:rFonts w:cs="Times New Roman" w:hAnsi="Times New Roman" w:ascii="Times New Roman"/>
          <w:b/>
          <w:sz w:val="24"/>
          <w:szCs w:val="24"/>
        </w:rPr>
        <w:t>6</w:t>
      </w:r>
      <w:r w:rsidR="00390397">
        <w:rPr>
          <w:rFonts w:cs="Times New Roman" w:hAnsi="Times New Roman" w:ascii="Times New Roman"/>
          <w:b/>
          <w:sz w:val="24"/>
          <w:szCs w:val="24"/>
        </w:rPr>
        <w:t>-</w:t>
      </w:r>
      <w:r w:rsidR="00362369">
        <w:rPr>
          <w:rFonts w:cs="Times New Roman" w:hAnsi="Times New Roman" w:ascii="Times New Roman"/>
          <w:b/>
          <w:sz w:val="24"/>
          <w:szCs w:val="24"/>
        </w:rPr>
        <w:t>1</w:t>
      </w:r>
      <w:r w:rsidR="00513B65">
        <w:rPr>
          <w:rFonts w:cs="Times New Roman" w:hAnsi="Times New Roman" w:ascii="Times New Roman"/>
          <w:b/>
          <w:sz w:val="24"/>
          <w:szCs w:val="24"/>
        </w:rPr>
        <w:t>2</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390397" w:rsidP="00390397" w:rsidR="00514175" w:rsidRPr="00390397">
      <w:pPr>
        <w:spacing w:lineRule="auto" w:line="240" w:after="0"/>
        <w:jc w:val="center"/>
        <w:rPr>
          <w:rFonts w:cs="Times New Roman" w:hAnsi="Times New Roman" w:ascii="Times New Roman"/>
          <w:b/>
          <w:sz w:val="24"/>
          <w:szCs w:val="24"/>
        </w:rPr>
      </w:pPr>
      <w:r w:rsidRPr="00390397">
        <w:rPr>
          <w:rFonts w:cs="Times New Roman" w:hAnsi="Times New Roman" w:ascii="Times New Roman"/>
          <w:b/>
          <w:sz w:val="24"/>
          <w:szCs w:val="24"/>
        </w:rPr>
        <w:t>R E P U B L I K A    H R V A T S K A</w:t>
      </w:r>
    </w:p>
    <w:p w:rsidRDefault="00390397" w:rsidP="00390397" w:rsidR="00390397" w:rsidRPr="00AB5C52">
      <w:pPr>
        <w:spacing w:lineRule="auto" w:line="240" w:after="0"/>
        <w:jc w:val="center"/>
        <w:rPr>
          <w:rFonts w:cs="Times New Roman" w:hAnsi="Times New Roman" w:ascii="Times New Roman"/>
          <w:sz w:val="16"/>
          <w:szCs w:val="16"/>
        </w:rPr>
      </w:pPr>
    </w:p>
    <w:p w:rsidRDefault="00685C56" w:rsidP="00514175" w:rsidR="00CB3D78" w:rsidRPr="003128D0">
      <w:pPr>
        <w:spacing w:lineRule="auto" w:line="240" w:after="0"/>
        <w:jc w:val="center"/>
        <w:rPr>
          <w:rFonts w:cs="Times New Roman" w:hAnsi="Times New Roman" w:ascii="Times New Roman"/>
          <w:b/>
          <w:sz w:val="24"/>
          <w:szCs w:val="24"/>
        </w:rPr>
      </w:pPr>
      <w:r>
        <w:rPr>
          <w:rFonts w:cs="Times New Roman" w:hAnsi="Times New Roman" w:ascii="Times New Roman"/>
          <w:b/>
          <w:sz w:val="24"/>
          <w:szCs w:val="24"/>
        </w:rPr>
        <w:t>Z A K L J U Č A K</w:t>
      </w:r>
    </w:p>
    <w:p w:rsidRDefault="003128D0" w:rsidP="003128D0" w:rsidR="003128D0" w:rsidRPr="003128D0">
      <w:pPr>
        <w:spacing w:lineRule="auto" w:line="240" w:after="0"/>
        <w:jc w:val="both"/>
        <w:rPr>
          <w:rFonts w:cs="Times New Roman" w:hAnsi="Times New Roman" w:ascii="Times New Roman"/>
          <w:sz w:val="24"/>
          <w:szCs w:val="24"/>
        </w:rPr>
      </w:pPr>
    </w:p>
    <w:p w:rsidRDefault="003128D0" w:rsidP="003128D0" w:rsidR="003128D0" w:rsidRPr="003128D0">
      <w:pPr>
        <w:spacing w:lineRule="auto" w:line="240" w:after="0"/>
        <w:ind w:firstLine="708"/>
        <w:jc w:val="both"/>
        <w:rPr>
          <w:rFonts w:cs="Times New Roman" w:eastAsia="Times New Roman" w:hAnsi="Times New Roman" w:ascii="Times New Roman"/>
          <w:sz w:val="24"/>
          <w:szCs w:val="24"/>
          <w:lang w:eastAsia="hr-HR"/>
        </w:rPr>
      </w:pPr>
      <w:r w:rsidRPr="003128D0">
        <w:rPr>
          <w:rFonts w:cs="Times New Roman" w:eastAsia="Times New Roman" w:hAnsi="Times New Roman" w:ascii="Times New Roman"/>
          <w:sz w:val="24"/>
          <w:szCs w:val="24"/>
          <w:lang w:eastAsia="hr-HR"/>
        </w:rPr>
        <w:t xml:space="preserve">Trgovački sud u Splitu, Stalna služba u Dubrovniku, po stečajnom sucu tog suda </w:t>
      </w:r>
      <w:r w:rsidR="00390397">
        <w:rPr>
          <w:rFonts w:cs="Times New Roman" w:eastAsia="Times New Roman" w:hAnsi="Times New Roman" w:ascii="Times New Roman"/>
          <w:sz w:val="24"/>
          <w:szCs w:val="24"/>
          <w:lang w:eastAsia="hr-HR"/>
        </w:rPr>
        <w:t>Srđanu Gavraniću</w:t>
      </w:r>
      <w:r w:rsidRPr="003128D0">
        <w:rPr>
          <w:rFonts w:cs="Times New Roman" w:eastAsia="Times New Roman" w:hAnsi="Times New Roman" w:ascii="Times New Roman"/>
          <w:sz w:val="24"/>
          <w:szCs w:val="24"/>
          <w:lang w:eastAsia="hr-HR"/>
        </w:rPr>
        <w:t xml:space="preserve">, kao sucu pojedincu, u stečajnom postupku nad stečajnim dužnikom </w:t>
      </w:r>
      <w:r w:rsidR="00E41BFC" w:rsidRPr="00E41BFC">
        <w:rPr>
          <w:rFonts w:cs="Times New Roman" w:eastAsia="Times New Roman" w:hAnsi="Times New Roman" w:ascii="Times New Roman"/>
          <w:sz w:val="24"/>
          <w:szCs w:val="24"/>
          <w:lang w:eastAsia="hr-HR" w:val="en-AU"/>
        </w:rPr>
        <w:t>DUPIN</w:t>
      </w:r>
      <w:r w:rsidR="00082360">
        <w:rPr>
          <w:rFonts w:cs="Times New Roman" w:eastAsia="Times New Roman" w:hAnsi="Times New Roman" w:ascii="Times New Roman"/>
          <w:sz w:val="24"/>
          <w:szCs w:val="24"/>
          <w:lang w:eastAsia="hr-HR" w:val="en-AU"/>
        </w:rPr>
        <w:t>OV SAN, Dubrovnik, Sv. Križa 3, OIB:</w:t>
      </w:r>
      <w:r w:rsidR="00000DC9">
        <w:rPr>
          <w:rFonts w:cs="Times New Roman" w:eastAsia="Times New Roman" w:hAnsi="Times New Roman" w:ascii="Times New Roman"/>
          <w:sz w:val="24"/>
          <w:szCs w:val="24"/>
          <w:lang w:eastAsia="hr-HR" w:val="en-AU"/>
        </w:rPr>
        <w:t xml:space="preserve"> </w:t>
      </w:r>
      <w:r w:rsidR="00082360">
        <w:rPr>
          <w:rFonts w:cs="Times New Roman" w:eastAsia="Times New Roman" w:hAnsi="Times New Roman" w:ascii="Times New Roman"/>
          <w:sz w:val="24"/>
          <w:szCs w:val="24"/>
          <w:lang w:eastAsia="hr-HR" w:val="en-AU"/>
        </w:rPr>
        <w:t>59547503728</w:t>
      </w:r>
      <w:r w:rsidR="00B67EE3" w:rsidRPr="00B67EE3">
        <w:rPr>
          <w:rFonts w:cs="Times New Roman" w:eastAsia="Times New Roman" w:hAnsi="Times New Roman" w:ascii="Times New Roman"/>
          <w:sz w:val="24"/>
          <w:szCs w:val="24"/>
          <w:lang w:eastAsia="hr-HR"/>
        </w:rPr>
        <w:t>,</w:t>
      </w:r>
      <w:r w:rsidR="00390397" w:rsidRPr="00B67EE3">
        <w:rPr>
          <w:rFonts w:cs="Times New Roman" w:eastAsia="Times New Roman" w:hAnsi="Times New Roman" w:ascii="Times New Roman"/>
          <w:sz w:val="24"/>
          <w:szCs w:val="24"/>
          <w:lang w:eastAsia="hr-HR"/>
        </w:rPr>
        <w:t xml:space="preserve"> i</w:t>
      </w:r>
      <w:r w:rsidR="00390397">
        <w:rPr>
          <w:rFonts w:cs="Times New Roman" w:eastAsia="Times New Roman" w:hAnsi="Times New Roman" w:ascii="Times New Roman"/>
          <w:sz w:val="24"/>
          <w:szCs w:val="24"/>
          <w:lang w:eastAsia="hr-HR"/>
        </w:rPr>
        <w:t>zvan ročišta</w:t>
      </w:r>
      <w:r w:rsidRPr="003128D0">
        <w:rPr>
          <w:rFonts w:cs="Times New Roman" w:eastAsia="Times New Roman" w:hAnsi="Times New Roman" w:ascii="Times New Roman"/>
          <w:sz w:val="24"/>
          <w:szCs w:val="24"/>
          <w:lang w:eastAsia="hr-HR"/>
        </w:rPr>
        <w:t xml:space="preserve">, dana </w:t>
      </w:r>
      <w:r w:rsidR="00082360">
        <w:rPr>
          <w:rFonts w:cs="Times New Roman" w:eastAsia="Times New Roman" w:hAnsi="Times New Roman" w:ascii="Times New Roman"/>
          <w:sz w:val="24"/>
          <w:szCs w:val="24"/>
          <w:lang w:eastAsia="hr-HR"/>
        </w:rPr>
        <w:t>3</w:t>
      </w:r>
      <w:r w:rsidRPr="003128D0">
        <w:rPr>
          <w:rFonts w:cs="Times New Roman" w:eastAsia="Times New Roman" w:hAnsi="Times New Roman" w:ascii="Times New Roman"/>
          <w:sz w:val="24"/>
          <w:szCs w:val="24"/>
          <w:lang w:eastAsia="hr-HR"/>
        </w:rPr>
        <w:t xml:space="preserve">. </w:t>
      </w:r>
      <w:r w:rsidR="00082360">
        <w:rPr>
          <w:rFonts w:cs="Times New Roman" w:eastAsia="Times New Roman" w:hAnsi="Times New Roman" w:ascii="Times New Roman"/>
          <w:sz w:val="24"/>
          <w:szCs w:val="24"/>
          <w:lang w:eastAsia="hr-HR"/>
        </w:rPr>
        <w:t>listopada</w:t>
      </w:r>
      <w:r w:rsidRPr="003128D0">
        <w:rPr>
          <w:rFonts w:cs="Times New Roman" w:eastAsia="Times New Roman" w:hAnsi="Times New Roman" w:ascii="Times New Roman"/>
          <w:sz w:val="24"/>
          <w:szCs w:val="24"/>
          <w:lang w:eastAsia="hr-HR"/>
        </w:rPr>
        <w:t xml:space="preserve"> 201</w:t>
      </w:r>
      <w:r w:rsidR="00390397">
        <w:rPr>
          <w:rFonts w:cs="Times New Roman" w:eastAsia="Times New Roman" w:hAnsi="Times New Roman" w:ascii="Times New Roman"/>
          <w:sz w:val="24"/>
          <w:szCs w:val="24"/>
          <w:lang w:eastAsia="hr-HR"/>
        </w:rPr>
        <w:t>6</w:t>
      </w:r>
      <w:r w:rsidRPr="003128D0">
        <w:rPr>
          <w:rFonts w:cs="Times New Roman" w:eastAsia="Times New Roman" w:hAnsi="Times New Roman" w:ascii="Times New Roman"/>
          <w:sz w:val="24"/>
          <w:szCs w:val="24"/>
          <w:lang w:eastAsia="hr-HR"/>
        </w:rPr>
        <w:t>. godine</w:t>
      </w:r>
    </w:p>
    <w:p w:rsidRDefault="003128D0" w:rsidP="003128D0" w:rsidR="003128D0" w:rsidRPr="003128D0">
      <w:pPr>
        <w:spacing w:lineRule="auto" w:line="240" w:after="0"/>
        <w:jc w:val="both"/>
        <w:rPr>
          <w:rFonts w:cs="Times New Roman" w:eastAsia="Times New Roman" w:hAnsi="Times New Roman" w:ascii="Times New Roman"/>
          <w:sz w:val="24"/>
          <w:szCs w:val="24"/>
          <w:lang w:eastAsia="hr-HR"/>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i j e š i o    j e</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0F2C0C" w:rsidR="000F2C0C" w:rsidRPr="000F2C0C">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w:t>
      </w:r>
      <w:r w:rsidR="00F657A1">
        <w:rPr>
          <w:rFonts w:cs="Times New Roman" w:hAnsi="Times New Roman" w:ascii="Times New Roman"/>
          <w:b/>
          <w:sz w:val="24"/>
          <w:szCs w:val="24"/>
        </w:rPr>
        <w:t>.</w:t>
      </w:r>
      <w:r w:rsidRPr="003128D0">
        <w:rPr>
          <w:rFonts w:cs="Times New Roman" w:hAnsi="Times New Roman" w:ascii="Times New Roman"/>
          <w:b/>
          <w:sz w:val="24"/>
          <w:szCs w:val="24"/>
        </w:rPr>
        <w:t xml:space="preserve"> </w:t>
      </w:r>
      <w:r w:rsidRPr="003128D0">
        <w:rPr>
          <w:rFonts w:cs="Times New Roman" w:hAnsi="Times New Roman" w:ascii="Times New Roman"/>
          <w:sz w:val="24"/>
          <w:szCs w:val="24"/>
        </w:rPr>
        <w:tab/>
      </w:r>
      <w:r w:rsidR="00291AB9" w:rsidRPr="003128D0">
        <w:rPr>
          <w:rFonts w:cs="Times New Roman" w:hAnsi="Times New Roman" w:ascii="Times New Roman"/>
          <w:b/>
          <w:sz w:val="24"/>
          <w:szCs w:val="24"/>
        </w:rPr>
        <w:tab/>
      </w:r>
      <w:r w:rsidR="000F2C0C" w:rsidRPr="000F2C0C">
        <w:rPr>
          <w:rFonts w:cs="Times New Roman" w:hAnsi="Times New Roman" w:ascii="Times New Roman"/>
          <w:sz w:val="24"/>
          <w:szCs w:val="24"/>
        </w:rPr>
        <w:t>Ročište radi očitovanju o prijedlogu za otvaranje stečajnog postupka</w:t>
      </w:r>
      <w:r w:rsidR="00C329E5">
        <w:rPr>
          <w:rFonts w:cs="Times New Roman" w:hAnsi="Times New Roman" w:ascii="Times New Roman"/>
          <w:sz w:val="24"/>
          <w:szCs w:val="24"/>
        </w:rPr>
        <w:t xml:space="preserve"> nad dužnikom </w:t>
      </w:r>
      <w:r w:rsidR="00C329E5" w:rsidRPr="00E41BFC">
        <w:rPr>
          <w:rFonts w:cs="Times New Roman" w:eastAsia="Times New Roman" w:hAnsi="Times New Roman" w:ascii="Times New Roman"/>
          <w:sz w:val="24"/>
          <w:szCs w:val="24"/>
          <w:lang w:eastAsia="hr-HR" w:val="en-AU"/>
        </w:rPr>
        <w:t>DUPIN</w:t>
      </w:r>
      <w:r w:rsidR="00C329E5">
        <w:rPr>
          <w:rFonts w:cs="Times New Roman" w:eastAsia="Times New Roman" w:hAnsi="Times New Roman" w:ascii="Times New Roman"/>
          <w:sz w:val="24"/>
          <w:szCs w:val="24"/>
          <w:lang w:eastAsia="hr-HR" w:val="en-AU"/>
        </w:rPr>
        <w:t>OV SAN, Dubrovnik, Sv. Križa 3, OIB: 59547503728</w:t>
      </w:r>
      <w:r w:rsidR="00C329E5">
        <w:rPr>
          <w:rFonts w:cs="Times New Roman" w:eastAsia="Times New Roman" w:hAnsi="Times New Roman" w:ascii="Times New Roman"/>
          <w:sz w:val="24"/>
          <w:szCs w:val="24"/>
          <w:lang w:eastAsia="hr-HR"/>
        </w:rPr>
        <w:t xml:space="preserve"> </w:t>
      </w:r>
      <w:r w:rsidR="000F2C0C" w:rsidRPr="000F2C0C">
        <w:rPr>
          <w:rFonts w:cs="Times New Roman" w:hAnsi="Times New Roman" w:ascii="Times New Roman"/>
          <w:sz w:val="24"/>
          <w:szCs w:val="24"/>
        </w:rPr>
        <w:t xml:space="preserve">određuje se u prostorijama ovog suda na adresi Dr. Ante Starčevića 23, Dubrovnik, sudnica br. </w:t>
      </w:r>
      <w:r w:rsidR="0031286D">
        <w:rPr>
          <w:rFonts w:cs="Times New Roman" w:hAnsi="Times New Roman" w:ascii="Times New Roman"/>
          <w:sz w:val="24"/>
          <w:szCs w:val="24"/>
        </w:rPr>
        <w:t>1</w:t>
      </w:r>
      <w:r w:rsidR="000F2C0C" w:rsidRPr="000F2C0C">
        <w:rPr>
          <w:rFonts w:cs="Times New Roman" w:hAnsi="Times New Roman" w:ascii="Times New Roman"/>
          <w:sz w:val="24"/>
          <w:szCs w:val="24"/>
        </w:rPr>
        <w:t>, za dan</w:t>
      </w:r>
    </w:p>
    <w:p w:rsidRDefault="00685C56" w:rsidP="00514175" w:rsidR="00291AB9" w:rsidRPr="003128D0">
      <w:pPr>
        <w:spacing w:lineRule="auto" w:line="240" w:after="0"/>
        <w:jc w:val="center"/>
        <w:rPr>
          <w:rFonts w:cs="Times New Roman" w:hAnsi="Times New Roman" w:ascii="Times New Roman"/>
          <w:b/>
          <w:sz w:val="24"/>
          <w:szCs w:val="24"/>
          <w:u w:val="single"/>
        </w:rPr>
      </w:pPr>
      <w:r>
        <w:rPr>
          <w:rFonts w:cs="Times New Roman" w:hAnsi="Times New Roman" w:ascii="Times New Roman"/>
          <w:b/>
          <w:sz w:val="24"/>
          <w:szCs w:val="24"/>
          <w:u w:val="single"/>
        </w:rPr>
        <w:t>20</w:t>
      </w:r>
      <w:r w:rsidR="00291AB9" w:rsidRPr="003128D0">
        <w:rPr>
          <w:rFonts w:cs="Times New Roman" w:hAnsi="Times New Roman" w:ascii="Times New Roman"/>
          <w:b/>
          <w:sz w:val="24"/>
          <w:szCs w:val="24"/>
          <w:u w:val="single"/>
        </w:rPr>
        <w:t xml:space="preserve">. </w:t>
      </w:r>
      <w:r w:rsidR="001102C6">
        <w:rPr>
          <w:rFonts w:cs="Times New Roman" w:hAnsi="Times New Roman" w:ascii="Times New Roman"/>
          <w:b/>
          <w:sz w:val="24"/>
          <w:szCs w:val="24"/>
          <w:u w:val="single"/>
        </w:rPr>
        <w:t>listopada</w:t>
      </w:r>
      <w:r w:rsidR="00291AB9" w:rsidRPr="003128D0">
        <w:rPr>
          <w:rFonts w:cs="Times New Roman" w:hAnsi="Times New Roman" w:ascii="Times New Roman"/>
          <w:b/>
          <w:sz w:val="24"/>
          <w:szCs w:val="24"/>
          <w:u w:val="single"/>
        </w:rPr>
        <w:t xml:space="preserve"> 201</w:t>
      </w:r>
      <w:r w:rsidR="00F657A1">
        <w:rPr>
          <w:rFonts w:cs="Times New Roman" w:hAnsi="Times New Roman" w:ascii="Times New Roman"/>
          <w:b/>
          <w:sz w:val="24"/>
          <w:szCs w:val="24"/>
          <w:u w:val="single"/>
        </w:rPr>
        <w:t>6</w:t>
      </w:r>
      <w:r w:rsidR="00742AB9">
        <w:rPr>
          <w:rFonts w:cs="Times New Roman" w:hAnsi="Times New Roman" w:ascii="Times New Roman"/>
          <w:b/>
          <w:sz w:val="24"/>
          <w:szCs w:val="24"/>
          <w:u w:val="single"/>
        </w:rPr>
        <w:t xml:space="preserve">. godine u </w:t>
      </w:r>
      <w:r>
        <w:rPr>
          <w:rFonts w:cs="Times New Roman" w:hAnsi="Times New Roman" w:ascii="Times New Roman"/>
          <w:b/>
          <w:sz w:val="24"/>
          <w:szCs w:val="24"/>
          <w:u w:val="single"/>
        </w:rPr>
        <w:t>10,00</w:t>
      </w:r>
      <w:r w:rsidR="00291AB9" w:rsidRPr="003128D0">
        <w:rPr>
          <w:rFonts w:cs="Times New Roman" w:hAnsi="Times New Roman" w:ascii="Times New Roman"/>
          <w:b/>
          <w:sz w:val="24"/>
          <w:szCs w:val="24"/>
          <w:u w:val="single"/>
        </w:rPr>
        <w:t xml:space="preserve"> sati.</w:t>
      </w:r>
    </w:p>
    <w:p w:rsidRDefault="00291AB9" w:rsidP="00514175" w:rsidR="00291AB9" w:rsidRPr="003128D0">
      <w:pPr>
        <w:spacing w:lineRule="auto" w:line="240" w:after="0"/>
        <w:jc w:val="both"/>
        <w:rPr>
          <w:rFonts w:cs="Times New Roman" w:hAnsi="Times New Roman" w:ascii="Times New Roman"/>
          <w:b/>
          <w:sz w:val="24"/>
          <w:szCs w:val="24"/>
        </w:rPr>
      </w:pPr>
    </w:p>
    <w:p w:rsidRDefault="00291AB9" w:rsidP="00A959DF" w:rsidR="00A959DF" w:rsidRPr="00A959DF">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w:t>
      </w:r>
      <w:r w:rsidR="00513B65">
        <w:rPr>
          <w:rFonts w:cs="Times New Roman" w:hAnsi="Times New Roman" w:ascii="Times New Roman"/>
          <w:b/>
          <w:sz w:val="24"/>
          <w:szCs w:val="24"/>
        </w:rPr>
        <w:t>I</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Pr="003128D0">
        <w:rPr>
          <w:rFonts w:cs="Times New Roman" w:hAnsi="Times New Roman" w:ascii="Times New Roman"/>
          <w:sz w:val="24"/>
          <w:szCs w:val="24"/>
        </w:rPr>
        <w:t>Pozivaju se predlagatelj i zakonski zastupni</w:t>
      </w:r>
      <w:r w:rsidR="00637003">
        <w:rPr>
          <w:rFonts w:cs="Times New Roman" w:hAnsi="Times New Roman" w:ascii="Times New Roman"/>
          <w:sz w:val="24"/>
          <w:szCs w:val="24"/>
        </w:rPr>
        <w:t>ci</w:t>
      </w:r>
      <w:r w:rsidRPr="003128D0">
        <w:rPr>
          <w:rFonts w:cs="Times New Roman" w:hAnsi="Times New Roman" w:ascii="Times New Roman"/>
          <w:sz w:val="24"/>
          <w:szCs w:val="24"/>
        </w:rPr>
        <w:t xml:space="preserve"> </w:t>
      </w:r>
      <w:r w:rsidR="00B67095">
        <w:rPr>
          <w:rFonts w:cs="Times New Roman" w:hAnsi="Times New Roman" w:ascii="Times New Roman"/>
          <w:sz w:val="24"/>
          <w:szCs w:val="24"/>
        </w:rPr>
        <w:t>dužnika</w:t>
      </w:r>
      <w:r w:rsidR="009B2133">
        <w:rPr>
          <w:rFonts w:cs="Times New Roman" w:hAnsi="Times New Roman" w:ascii="Times New Roman"/>
          <w:sz w:val="24"/>
          <w:szCs w:val="24"/>
        </w:rPr>
        <w:t xml:space="preserve"> Goran Stojanović, Ivo Duboković, Domagoj Račić,</w:t>
      </w:r>
      <w:r w:rsidR="00A959DF">
        <w:rPr>
          <w:rFonts w:cs="Times New Roman" w:hAnsi="Times New Roman" w:ascii="Times New Roman"/>
          <w:sz w:val="24"/>
          <w:szCs w:val="24"/>
        </w:rPr>
        <w:t xml:space="preserve"> </w:t>
      </w:r>
      <w:r w:rsidR="00A959DF" w:rsidRPr="00A959DF">
        <w:rPr>
          <w:rFonts w:cs="Times New Roman" w:hAnsi="Times New Roman" w:ascii="Times New Roman"/>
          <w:sz w:val="24"/>
          <w:szCs w:val="24"/>
        </w:rPr>
        <w:t xml:space="preserve">te osoba ovlaštena za zastupanje pravne osobe koja za dužnika </w:t>
      </w:r>
      <w:r w:rsidR="00A959DF">
        <w:rPr>
          <w:rFonts w:cs="Times New Roman" w:hAnsi="Times New Roman" w:ascii="Times New Roman"/>
          <w:sz w:val="24"/>
          <w:szCs w:val="24"/>
        </w:rPr>
        <w:t>obavlja poslove platnog prometa</w:t>
      </w:r>
      <w:r w:rsidR="00A959DF" w:rsidRPr="00A959DF">
        <w:rPr>
          <w:rFonts w:cs="Times New Roman" w:hAnsi="Times New Roman" w:ascii="Times New Roman"/>
          <w:sz w:val="24"/>
          <w:szCs w:val="24"/>
        </w:rPr>
        <w:t xml:space="preserve"> pristupiti na zakazano ročište.</w:t>
      </w:r>
    </w:p>
    <w:p w:rsidRDefault="00F657A1" w:rsidP="00514175" w:rsidR="00F657A1" w:rsidRPr="00AB5C52">
      <w:pPr>
        <w:spacing w:lineRule="auto" w:line="240" w:after="0"/>
        <w:ind w:hanging="705" w:left="705"/>
        <w:jc w:val="both"/>
        <w:rPr>
          <w:rFonts w:cs="Times New Roman" w:hAnsi="Times New Roman" w:ascii="Times New Roman"/>
          <w:b/>
          <w:sz w:val="16"/>
          <w:szCs w:val="16"/>
        </w:rPr>
      </w:pPr>
    </w:p>
    <w:p w:rsidRDefault="00513B65" w:rsidP="00D02713" w:rsidR="00D02713" w:rsidRPr="00D02713">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III</w:t>
      </w:r>
      <w:r w:rsidR="00F657A1">
        <w:rPr>
          <w:rFonts w:cs="Times New Roman" w:hAnsi="Times New Roman" w:ascii="Times New Roman"/>
          <w:b/>
          <w:sz w:val="24"/>
          <w:szCs w:val="24"/>
        </w:rPr>
        <w:t>.</w:t>
      </w:r>
      <w:r w:rsidR="00291AB9" w:rsidRPr="003128D0">
        <w:rPr>
          <w:rFonts w:cs="Times New Roman" w:hAnsi="Times New Roman" w:ascii="Times New Roman"/>
          <w:b/>
          <w:sz w:val="24"/>
          <w:szCs w:val="24"/>
        </w:rPr>
        <w:tab/>
      </w:r>
      <w:r w:rsidR="00637003">
        <w:rPr>
          <w:rFonts w:cs="Times New Roman" w:hAnsi="Times New Roman" w:ascii="Times New Roman"/>
          <w:sz w:val="24"/>
          <w:szCs w:val="24"/>
        </w:rPr>
        <w:t>Naređuje se zakonskim</w:t>
      </w:r>
      <w:r w:rsidR="00D02713" w:rsidRPr="00D02713">
        <w:rPr>
          <w:rFonts w:cs="Times New Roman" w:hAnsi="Times New Roman" w:ascii="Times New Roman"/>
          <w:sz w:val="24"/>
          <w:szCs w:val="24"/>
        </w:rPr>
        <w:t xml:space="preserve"> zastupni</w:t>
      </w:r>
      <w:r w:rsidR="00637003">
        <w:rPr>
          <w:rFonts w:cs="Times New Roman" w:hAnsi="Times New Roman" w:ascii="Times New Roman"/>
          <w:sz w:val="24"/>
          <w:szCs w:val="24"/>
        </w:rPr>
        <w:t xml:space="preserve">cima </w:t>
      </w:r>
      <w:r w:rsidR="00D02713" w:rsidRPr="00D02713">
        <w:rPr>
          <w:rFonts w:cs="Times New Roman" w:hAnsi="Times New Roman" w:ascii="Times New Roman"/>
          <w:sz w:val="24"/>
          <w:szCs w:val="24"/>
        </w:rPr>
        <w:t xml:space="preserve">dužnika </w:t>
      </w:r>
      <w:r w:rsidR="00555EC6">
        <w:rPr>
          <w:rFonts w:cs="Times New Roman" w:hAnsi="Times New Roman" w:ascii="Times New Roman"/>
          <w:sz w:val="24"/>
          <w:szCs w:val="24"/>
        </w:rPr>
        <w:t xml:space="preserve">Goranu </w:t>
      </w:r>
      <w:r w:rsidR="009B2133" w:rsidRPr="009B2133">
        <w:rPr>
          <w:rFonts w:cs="Times New Roman" w:hAnsi="Times New Roman" w:ascii="Times New Roman"/>
          <w:sz w:val="24"/>
          <w:szCs w:val="24"/>
        </w:rPr>
        <w:t>Stojanović</w:t>
      </w:r>
      <w:r w:rsidR="00555EC6">
        <w:rPr>
          <w:rFonts w:cs="Times New Roman" w:hAnsi="Times New Roman" w:ascii="Times New Roman"/>
          <w:sz w:val="24"/>
          <w:szCs w:val="24"/>
        </w:rPr>
        <w:t>u, Ivu</w:t>
      </w:r>
      <w:r w:rsidR="009B2133" w:rsidRPr="009B2133">
        <w:rPr>
          <w:rFonts w:cs="Times New Roman" w:hAnsi="Times New Roman" w:ascii="Times New Roman"/>
          <w:sz w:val="24"/>
          <w:szCs w:val="24"/>
        </w:rPr>
        <w:t xml:space="preserve"> Duboković</w:t>
      </w:r>
      <w:r w:rsidR="00555EC6">
        <w:rPr>
          <w:rFonts w:cs="Times New Roman" w:hAnsi="Times New Roman" w:ascii="Times New Roman"/>
          <w:sz w:val="24"/>
          <w:szCs w:val="24"/>
        </w:rPr>
        <w:t>u</w:t>
      </w:r>
      <w:r w:rsidR="009B2133" w:rsidRPr="009B2133">
        <w:rPr>
          <w:rFonts w:cs="Times New Roman" w:hAnsi="Times New Roman" w:ascii="Times New Roman"/>
          <w:sz w:val="24"/>
          <w:szCs w:val="24"/>
        </w:rPr>
        <w:t>, Domagoj</w:t>
      </w:r>
      <w:r w:rsidR="00555EC6">
        <w:rPr>
          <w:rFonts w:cs="Times New Roman" w:hAnsi="Times New Roman" w:ascii="Times New Roman"/>
          <w:sz w:val="24"/>
          <w:szCs w:val="24"/>
        </w:rPr>
        <w:t>u</w:t>
      </w:r>
      <w:r w:rsidR="009B2133" w:rsidRPr="009B2133">
        <w:rPr>
          <w:rFonts w:cs="Times New Roman" w:hAnsi="Times New Roman" w:ascii="Times New Roman"/>
          <w:sz w:val="24"/>
          <w:szCs w:val="24"/>
        </w:rPr>
        <w:t xml:space="preserve"> Račić</w:t>
      </w:r>
      <w:r w:rsidR="00555EC6">
        <w:rPr>
          <w:rFonts w:cs="Times New Roman" w:hAnsi="Times New Roman" w:ascii="Times New Roman"/>
          <w:sz w:val="24"/>
          <w:szCs w:val="24"/>
        </w:rPr>
        <w:t>u</w:t>
      </w:r>
      <w:r w:rsidR="009B2133" w:rsidRPr="009B2133">
        <w:rPr>
          <w:rFonts w:cs="Times New Roman" w:hAnsi="Times New Roman" w:ascii="Times New Roman"/>
          <w:sz w:val="24"/>
          <w:szCs w:val="24"/>
        </w:rPr>
        <w:t xml:space="preserve">, </w:t>
      </w:r>
      <w:r w:rsidR="00237E76" w:rsidRPr="00237E76">
        <w:rPr>
          <w:rFonts w:cs="Times New Roman" w:hAnsi="Times New Roman" w:ascii="Times New Roman"/>
          <w:sz w:val="24"/>
          <w:szCs w:val="24"/>
        </w:rPr>
        <w:t xml:space="preserve"> </w:t>
      </w:r>
      <w:r w:rsidR="00D02713" w:rsidRPr="00D02713">
        <w:rPr>
          <w:rFonts w:cs="Times New Roman" w:hAnsi="Times New Roman" w:ascii="Times New Roman"/>
          <w:sz w:val="24"/>
          <w:szCs w:val="24"/>
        </w:rPr>
        <w:t>u roku od osam (8) dana dostaviti sudu pozivom na gornji poslovni broj:</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pisano izvješće o financijsko-gospodarskom stanju dužnika u dva primjerka,</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popis imovine i obveza dužnika prema čl. 17. Stečajnog zakona (NN 71/15, dalje u tekstu SZ) u dva primjerka koji sastoji se od naznake:</w:t>
      </w:r>
    </w:p>
    <w:p w:rsidRDefault="00D02713" w:rsidP="00332564" w:rsidR="00D02713" w:rsidRPr="00D02713">
      <w:pPr>
        <w:spacing w:lineRule="auto" w:line="240" w:after="0"/>
        <w:ind w:firstLine="3" w:left="1062"/>
        <w:jc w:val="both"/>
        <w:rPr>
          <w:rFonts w:cs="Times New Roman" w:hAnsi="Times New Roman" w:ascii="Times New Roman"/>
          <w:sz w:val="24"/>
          <w:szCs w:val="24"/>
        </w:rPr>
      </w:pPr>
      <w:r w:rsidRPr="00D02713">
        <w:rPr>
          <w:rFonts w:cs="Times New Roman" w:hAnsi="Times New Roman" w:ascii="Times New Roman"/>
          <w:sz w:val="24"/>
          <w:szCs w:val="24"/>
        </w:rPr>
        <w:t>1. nekretnina i pokretnina dužnika,</w:t>
      </w:r>
    </w:p>
    <w:p w:rsidRDefault="00D02713" w:rsidP="00332564" w:rsidR="00D02713" w:rsidRPr="00D02713">
      <w:pPr>
        <w:spacing w:lineRule="auto" w:line="240" w:after="0"/>
        <w:ind w:firstLine="3" w:left="1059"/>
        <w:jc w:val="both"/>
        <w:rPr>
          <w:rFonts w:cs="Times New Roman" w:hAnsi="Times New Roman" w:ascii="Times New Roman"/>
          <w:sz w:val="24"/>
          <w:szCs w:val="24"/>
        </w:rPr>
      </w:pPr>
      <w:r w:rsidRPr="00D02713">
        <w:rPr>
          <w:rFonts w:cs="Times New Roman" w:hAnsi="Times New Roman" w:ascii="Times New Roman"/>
          <w:sz w:val="24"/>
          <w:szCs w:val="24"/>
        </w:rPr>
        <w:t>2. imovinskih prava dužnika na tuđim stvarima,</w:t>
      </w:r>
    </w:p>
    <w:p w:rsidRDefault="00D02713" w:rsidP="00332564" w:rsidR="00D02713" w:rsidRPr="00D02713">
      <w:pPr>
        <w:spacing w:lineRule="auto" w:line="240" w:after="0"/>
        <w:ind w:firstLine="3" w:left="1056"/>
        <w:jc w:val="both"/>
        <w:rPr>
          <w:rFonts w:cs="Times New Roman" w:hAnsi="Times New Roman" w:ascii="Times New Roman"/>
          <w:sz w:val="24"/>
          <w:szCs w:val="24"/>
        </w:rPr>
      </w:pPr>
      <w:r w:rsidRPr="00D02713">
        <w:rPr>
          <w:rFonts w:cs="Times New Roman" w:hAnsi="Times New Roman" w:ascii="Times New Roman"/>
          <w:sz w:val="24"/>
          <w:szCs w:val="24"/>
        </w:rPr>
        <w:t>3. novčanih i nenovčanih tražbina dužnika,</w:t>
      </w:r>
    </w:p>
    <w:p w:rsidRDefault="00D02713" w:rsidP="00332564" w:rsidR="00D02713" w:rsidRPr="00D02713">
      <w:pPr>
        <w:spacing w:lineRule="auto" w:line="240" w:after="0"/>
        <w:ind w:firstLine="3" w:left="1053"/>
        <w:jc w:val="both"/>
        <w:rPr>
          <w:rFonts w:cs="Times New Roman" w:hAnsi="Times New Roman" w:ascii="Times New Roman"/>
          <w:sz w:val="24"/>
          <w:szCs w:val="24"/>
        </w:rPr>
      </w:pPr>
      <w:r w:rsidRPr="00D02713">
        <w:rPr>
          <w:rFonts w:cs="Times New Roman" w:hAnsi="Times New Roman" w:ascii="Times New Roman"/>
          <w:sz w:val="24"/>
          <w:szCs w:val="24"/>
        </w:rPr>
        <w:t>4. drugih prava koja čine imovinu dužnika,</w:t>
      </w:r>
    </w:p>
    <w:p w:rsidRDefault="00D02713" w:rsidP="00332564" w:rsidR="00D02713" w:rsidRPr="00D02713">
      <w:pPr>
        <w:spacing w:lineRule="auto" w:line="240" w:after="0"/>
        <w:ind w:firstLine="3" w:left="1050"/>
        <w:jc w:val="both"/>
        <w:rPr>
          <w:rFonts w:cs="Times New Roman" w:hAnsi="Times New Roman" w:ascii="Times New Roman"/>
          <w:sz w:val="24"/>
          <w:szCs w:val="24"/>
        </w:rPr>
      </w:pPr>
      <w:r w:rsidRPr="00D02713">
        <w:rPr>
          <w:rFonts w:cs="Times New Roman" w:hAnsi="Times New Roman" w:ascii="Times New Roman"/>
          <w:sz w:val="24"/>
          <w:szCs w:val="24"/>
        </w:rPr>
        <w:t>5. novčanih sredstava na računima,</w:t>
      </w:r>
    </w:p>
    <w:p w:rsidRDefault="00D02713" w:rsidP="00332564" w:rsidR="00D02713" w:rsidRPr="00D02713">
      <w:pPr>
        <w:spacing w:lineRule="auto" w:line="240" w:after="0"/>
        <w:ind w:firstLine="3" w:left="1047"/>
        <w:jc w:val="both"/>
        <w:rPr>
          <w:rFonts w:cs="Times New Roman" w:hAnsi="Times New Roman" w:ascii="Times New Roman"/>
          <w:sz w:val="24"/>
          <w:szCs w:val="24"/>
        </w:rPr>
      </w:pPr>
      <w:r w:rsidRPr="00D02713">
        <w:rPr>
          <w:rFonts w:cs="Times New Roman" w:hAnsi="Times New Roman" w:ascii="Times New Roman"/>
          <w:sz w:val="24"/>
          <w:szCs w:val="24"/>
        </w:rPr>
        <w:t>6. druge imovine dužnika,</w:t>
      </w:r>
    </w:p>
    <w:p w:rsidRDefault="00D02713" w:rsidP="00332564" w:rsidR="00D02713" w:rsidRPr="00D02713">
      <w:pPr>
        <w:spacing w:lineRule="auto" w:line="240" w:after="0"/>
        <w:ind w:firstLine="3" w:left="1044"/>
        <w:jc w:val="both"/>
        <w:rPr>
          <w:rFonts w:cs="Times New Roman" w:hAnsi="Times New Roman" w:ascii="Times New Roman"/>
          <w:sz w:val="24"/>
          <w:szCs w:val="24"/>
        </w:rPr>
      </w:pPr>
      <w:r w:rsidRPr="00D02713">
        <w:rPr>
          <w:rFonts w:cs="Times New Roman" w:hAnsi="Times New Roman" w:ascii="Times New Roman"/>
          <w:sz w:val="24"/>
          <w:szCs w:val="24"/>
        </w:rPr>
        <w:t>7. obveza dužnika unesenih u njegove poslovne knjige,</w:t>
      </w:r>
    </w:p>
    <w:p w:rsidRDefault="00D02713" w:rsidP="00332564" w:rsidR="00D02713" w:rsidRPr="00D02713">
      <w:pPr>
        <w:spacing w:lineRule="auto" w:line="240" w:after="0"/>
        <w:ind w:firstLine="3" w:left="1041"/>
        <w:jc w:val="both"/>
        <w:rPr>
          <w:rFonts w:cs="Times New Roman" w:hAnsi="Times New Roman" w:ascii="Times New Roman"/>
          <w:sz w:val="24"/>
          <w:szCs w:val="24"/>
        </w:rPr>
      </w:pPr>
      <w:r w:rsidRPr="00D02713">
        <w:rPr>
          <w:rFonts w:cs="Times New Roman" w:hAnsi="Times New Roman" w:ascii="Times New Roman"/>
          <w:sz w:val="24"/>
          <w:szCs w:val="24"/>
        </w:rPr>
        <w:t>8. drugih novčanih i nenovčanih obveza dužnika,</w:t>
      </w:r>
    </w:p>
    <w:p w:rsidRDefault="00D02713" w:rsidP="00332564" w:rsidR="00D02713" w:rsidRPr="00D02713">
      <w:pPr>
        <w:spacing w:lineRule="auto" w:line="240" w:after="0"/>
        <w:ind w:firstLine="3" w:left="1038"/>
        <w:jc w:val="both"/>
        <w:rPr>
          <w:rFonts w:cs="Times New Roman" w:hAnsi="Times New Roman" w:ascii="Times New Roman"/>
          <w:sz w:val="24"/>
          <w:szCs w:val="24"/>
        </w:rPr>
      </w:pPr>
      <w:r w:rsidRPr="00D02713">
        <w:rPr>
          <w:rFonts w:cs="Times New Roman" w:hAnsi="Times New Roman" w:ascii="Times New Roman"/>
          <w:sz w:val="24"/>
          <w:szCs w:val="24"/>
        </w:rPr>
        <w:t>9. razlučnih prava na imovini dužnika,</w:t>
      </w:r>
    </w:p>
    <w:p w:rsidRDefault="00D02713" w:rsidP="00332564" w:rsidR="00D02713" w:rsidRPr="00D02713">
      <w:pPr>
        <w:spacing w:lineRule="auto" w:line="240" w:after="0"/>
        <w:ind w:firstLine="3" w:left="1035"/>
        <w:jc w:val="both"/>
        <w:rPr>
          <w:rFonts w:cs="Times New Roman" w:hAnsi="Times New Roman" w:ascii="Times New Roman"/>
          <w:sz w:val="24"/>
          <w:szCs w:val="24"/>
        </w:rPr>
      </w:pPr>
      <w:r w:rsidRPr="00D02713">
        <w:rPr>
          <w:rFonts w:cs="Times New Roman" w:hAnsi="Times New Roman" w:ascii="Times New Roman"/>
          <w:sz w:val="24"/>
          <w:szCs w:val="24"/>
        </w:rPr>
        <w:t>10. izlučnih prava,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11. prosječnih mjesečnih troškova redovnoga poslovanja dužnika u posljednjih godinu dana,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lastRenderedPageBreak/>
        <w:t>12. postupaka pred sudovima ili javnopravnim tijelima u kojima je dužnik stranka i visinu ili opis tražbine koja je predmet postupka,</w:t>
      </w:r>
    </w:p>
    <w:p w:rsidRDefault="00D02713" w:rsidP="00D02713"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D02713" w:rsidP="00D02713" w:rsidR="00D02713" w:rsidRPr="00AB5C52">
      <w:pPr>
        <w:spacing w:lineRule="auto" w:line="240" w:after="0"/>
        <w:ind w:hanging="705" w:left="705"/>
        <w:jc w:val="both"/>
        <w:rPr>
          <w:rFonts w:cs="Times New Roman" w:hAnsi="Times New Roman" w:ascii="Times New Roman"/>
          <w:sz w:val="16"/>
          <w:szCs w:val="16"/>
        </w:rPr>
      </w:pPr>
    </w:p>
    <w:p w:rsidRDefault="00D02713" w:rsidP="00332564"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D02713" w:rsidP="00D02713" w:rsidR="00D02713" w:rsidRPr="00AB5C52">
      <w:pPr>
        <w:spacing w:lineRule="auto" w:line="240" w:after="0"/>
        <w:ind w:hanging="705" w:left="705"/>
        <w:jc w:val="both"/>
        <w:rPr>
          <w:rFonts w:cs="Times New Roman" w:hAnsi="Times New Roman" w:ascii="Times New Roman"/>
          <w:sz w:val="16"/>
          <w:szCs w:val="16"/>
        </w:rPr>
      </w:pPr>
    </w:p>
    <w:p w:rsidRDefault="00D02713" w:rsidP="00D02713" w:rsidR="00D02713" w:rsidRPr="00D02713">
      <w:pPr>
        <w:spacing w:lineRule="auto" w:line="240" w:after="0"/>
        <w:ind w:hanging="705" w:left="705"/>
        <w:jc w:val="both"/>
        <w:rPr>
          <w:rFonts w:cs="Times New Roman" w:hAnsi="Times New Roman" w:ascii="Times New Roman"/>
          <w:sz w:val="24"/>
          <w:szCs w:val="24"/>
        </w:rPr>
      </w:pPr>
      <w:r w:rsidRPr="00D02713">
        <w:rPr>
          <w:rFonts w:cs="Times New Roman" w:hAnsi="Times New Roman" w:ascii="Times New Roman"/>
          <w:b/>
          <w:sz w:val="24"/>
          <w:szCs w:val="24"/>
        </w:rPr>
        <w:t>I</w:t>
      </w:r>
      <w:r w:rsidR="00903A49">
        <w:rPr>
          <w:rFonts w:cs="Times New Roman" w:hAnsi="Times New Roman" w:ascii="Times New Roman"/>
          <w:b/>
          <w:sz w:val="24"/>
          <w:szCs w:val="24"/>
        </w:rPr>
        <w:t>V</w:t>
      </w:r>
      <w:r w:rsidRPr="00D02713">
        <w:rPr>
          <w:rFonts w:cs="Times New Roman" w:hAnsi="Times New Roman" w:ascii="Times New Roman"/>
          <w:b/>
          <w:sz w:val="24"/>
          <w:szCs w:val="24"/>
        </w:rPr>
        <w:t>.</w:t>
      </w:r>
      <w:r w:rsidRPr="00D02713">
        <w:rPr>
          <w:rFonts w:cs="Times New Roman" w:hAnsi="Times New Roman" w:ascii="Times New Roman"/>
          <w:b/>
          <w:sz w:val="24"/>
          <w:szCs w:val="24"/>
        </w:rPr>
        <w:tab/>
      </w:r>
      <w:r w:rsidRPr="00D02713">
        <w:rPr>
          <w:rFonts w:cs="Times New Roman" w:hAnsi="Times New Roman" w:ascii="Times New Roman"/>
          <w:sz w:val="24"/>
          <w:szCs w:val="24"/>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B3D78" w:rsidP="00D02713" w:rsidR="00CB3D78" w:rsidRPr="003128D0">
      <w:pPr>
        <w:spacing w:lineRule="auto" w:line="240" w:after="0"/>
        <w:ind w:hanging="705" w:left="705"/>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Obrazloženje</w:t>
      </w:r>
    </w:p>
    <w:p w:rsidRDefault="00CB3D78" w:rsidP="00514175" w:rsidR="00CB3D78" w:rsidRPr="003128D0">
      <w:pPr>
        <w:spacing w:lineRule="auto" w:line="240" w:after="0"/>
        <w:jc w:val="both"/>
        <w:rPr>
          <w:rFonts w:cs="Times New Roman" w:hAnsi="Times New Roman" w:ascii="Times New Roman"/>
          <w:sz w:val="24"/>
          <w:szCs w:val="24"/>
        </w:rPr>
      </w:pPr>
    </w:p>
    <w:p w:rsidRDefault="00332564" w:rsidP="00332564" w:rsidR="00332564" w:rsidRPr="00332564">
      <w:pPr>
        <w:spacing w:lineRule="auto" w:line="240" w:after="0"/>
        <w:ind w:firstLine="708"/>
        <w:jc w:val="both"/>
        <w:rPr>
          <w:rFonts w:cs="Times New Roman" w:hAnsi="Times New Roman" w:ascii="Times New Roman"/>
          <w:sz w:val="24"/>
          <w:szCs w:val="24"/>
        </w:rPr>
      </w:pPr>
      <w:r w:rsidRPr="00332564">
        <w:rPr>
          <w:rFonts w:cs="Times New Roman" w:hAnsi="Times New Roman" w:ascii="Times New Roman"/>
          <w:sz w:val="24"/>
          <w:szCs w:val="24"/>
        </w:rPr>
        <w:t xml:space="preserve">Financijska agencija RC Split, Podružnica Dubrovnik je podnijela ovom </w:t>
      </w:r>
      <w:r w:rsidR="00F8581E">
        <w:rPr>
          <w:rFonts w:cs="Times New Roman" w:hAnsi="Times New Roman" w:ascii="Times New Roman"/>
          <w:sz w:val="24"/>
          <w:szCs w:val="24"/>
        </w:rPr>
        <w:t>neposr</w:t>
      </w:r>
      <w:r w:rsidR="001D18AD">
        <w:rPr>
          <w:rFonts w:cs="Times New Roman" w:hAnsi="Times New Roman" w:ascii="Times New Roman"/>
          <w:sz w:val="24"/>
          <w:szCs w:val="24"/>
        </w:rPr>
        <w:t>e</w:t>
      </w:r>
      <w:r w:rsidR="00F8581E">
        <w:rPr>
          <w:rFonts w:cs="Times New Roman" w:hAnsi="Times New Roman" w:ascii="Times New Roman"/>
          <w:sz w:val="24"/>
          <w:szCs w:val="24"/>
        </w:rPr>
        <w:t>dn</w:t>
      </w:r>
      <w:r w:rsidRPr="00332564">
        <w:rPr>
          <w:rFonts w:cs="Times New Roman" w:hAnsi="Times New Roman" w:ascii="Times New Roman"/>
          <w:sz w:val="24"/>
          <w:szCs w:val="24"/>
        </w:rPr>
        <w:t>o</w:t>
      </w:r>
      <w:r w:rsidR="0012738B">
        <w:rPr>
          <w:rFonts w:cs="Times New Roman" w:hAnsi="Times New Roman" w:ascii="Times New Roman"/>
          <w:sz w:val="24"/>
          <w:szCs w:val="24"/>
        </w:rPr>
        <w:t xml:space="preserve"> </w:t>
      </w:r>
      <w:r w:rsidR="00903A49">
        <w:rPr>
          <w:rFonts w:cs="Times New Roman" w:hAnsi="Times New Roman" w:ascii="Times New Roman"/>
          <w:sz w:val="24"/>
          <w:szCs w:val="24"/>
        </w:rPr>
        <w:t>10</w:t>
      </w:r>
      <w:r w:rsidR="00A56C48">
        <w:rPr>
          <w:rFonts w:cs="Times New Roman" w:hAnsi="Times New Roman" w:ascii="Times New Roman"/>
          <w:sz w:val="24"/>
          <w:szCs w:val="24"/>
        </w:rPr>
        <w:t xml:space="preserve">. </w:t>
      </w:r>
      <w:r w:rsidR="00903A49">
        <w:rPr>
          <w:rFonts w:cs="Times New Roman" w:hAnsi="Times New Roman" w:ascii="Times New Roman"/>
          <w:sz w:val="24"/>
          <w:szCs w:val="24"/>
        </w:rPr>
        <w:t>veljače</w:t>
      </w:r>
      <w:r w:rsidRPr="00332564">
        <w:rPr>
          <w:rFonts w:cs="Times New Roman" w:hAnsi="Times New Roman" w:ascii="Times New Roman"/>
          <w:sz w:val="24"/>
          <w:szCs w:val="24"/>
        </w:rPr>
        <w:t xml:space="preserve"> 201</w:t>
      </w:r>
      <w:r w:rsidR="00A56C48">
        <w:rPr>
          <w:rFonts w:cs="Times New Roman" w:hAnsi="Times New Roman" w:ascii="Times New Roman"/>
          <w:sz w:val="24"/>
          <w:szCs w:val="24"/>
        </w:rPr>
        <w:t>6</w:t>
      </w:r>
      <w:r w:rsidRPr="00332564">
        <w:rPr>
          <w:rFonts w:cs="Times New Roman" w:hAnsi="Times New Roman" w:ascii="Times New Roman"/>
          <w:sz w:val="24"/>
          <w:szCs w:val="24"/>
        </w:rPr>
        <w:t>. godin</w:t>
      </w:r>
      <w:r w:rsidR="001D18AD">
        <w:rPr>
          <w:rFonts w:cs="Times New Roman" w:hAnsi="Times New Roman" w:ascii="Times New Roman"/>
          <w:sz w:val="24"/>
          <w:szCs w:val="24"/>
        </w:rPr>
        <w:t>e prijedlog za provedbu skraćenog</w:t>
      </w:r>
      <w:r w:rsidRPr="00332564">
        <w:rPr>
          <w:rFonts w:cs="Times New Roman" w:hAnsi="Times New Roman" w:ascii="Times New Roman"/>
          <w:sz w:val="24"/>
          <w:szCs w:val="24"/>
        </w:rPr>
        <w:t xml:space="preserve"> stečajnog postupka nad dužnikom. U prijedlogu se u bitnome navodi da na dan </w:t>
      </w:r>
      <w:r w:rsidR="0072210E">
        <w:rPr>
          <w:rFonts w:cs="Times New Roman" w:hAnsi="Times New Roman" w:ascii="Times New Roman"/>
          <w:sz w:val="24"/>
          <w:szCs w:val="24"/>
        </w:rPr>
        <w:t>1. rujna</w:t>
      </w:r>
      <w:r w:rsidRPr="00332564">
        <w:rPr>
          <w:rFonts w:cs="Times New Roman" w:hAnsi="Times New Roman" w:ascii="Times New Roman"/>
          <w:sz w:val="24"/>
          <w:szCs w:val="24"/>
        </w:rPr>
        <w:t xml:space="preserve"> 201</w:t>
      </w:r>
      <w:r w:rsidR="0072210E">
        <w:rPr>
          <w:rFonts w:cs="Times New Roman" w:hAnsi="Times New Roman" w:ascii="Times New Roman"/>
          <w:sz w:val="24"/>
          <w:szCs w:val="24"/>
        </w:rPr>
        <w:t>5</w:t>
      </w:r>
      <w:r w:rsidRPr="00332564">
        <w:rPr>
          <w:rFonts w:cs="Times New Roman" w:hAnsi="Times New Roman" w:ascii="Times New Roman"/>
          <w:sz w:val="24"/>
          <w:szCs w:val="24"/>
        </w:rPr>
        <w:t xml:space="preserve">. godine dužnik u Očevidniku redoslijeda osnova za plaćanje ima evidentirane neizvršene osnove za plaćanje u neprekinutom razdoblju od </w:t>
      </w:r>
      <w:r w:rsidR="00F66C23">
        <w:rPr>
          <w:rFonts w:cs="Times New Roman" w:hAnsi="Times New Roman" w:ascii="Times New Roman"/>
          <w:sz w:val="24"/>
          <w:szCs w:val="24"/>
        </w:rPr>
        <w:t xml:space="preserve">258 dana u ukupnom iznosu od 307.035,19 </w:t>
      </w:r>
      <w:r w:rsidRPr="00332564">
        <w:rPr>
          <w:rFonts w:cs="Times New Roman" w:hAnsi="Times New Roman" w:ascii="Times New Roman"/>
          <w:sz w:val="24"/>
          <w:szCs w:val="24"/>
        </w:rPr>
        <w:t xml:space="preserve">kuna, da nema zaposlenih, da ima otvoren račun kod </w:t>
      </w:r>
      <w:r w:rsidR="00F66C23">
        <w:rPr>
          <w:rFonts w:cs="Times New Roman" w:hAnsi="Times New Roman" w:ascii="Times New Roman"/>
          <w:sz w:val="24"/>
          <w:szCs w:val="24"/>
        </w:rPr>
        <w:t>Raiffeisenbank Austria d.d., Zagrebačka banka d.d., Splitska banka d.d.</w:t>
      </w:r>
      <w:r w:rsidRPr="00332564">
        <w:rPr>
          <w:rFonts w:cs="Times New Roman" w:hAnsi="Times New Roman" w:ascii="Times New Roman"/>
          <w:sz w:val="24"/>
          <w:szCs w:val="24"/>
        </w:rPr>
        <w:t>, kao i da nema zaplijenjenih sredstava na ime predujma za namirenje troškova stečajnog postupka.</w:t>
      </w:r>
    </w:p>
    <w:p w:rsidRDefault="00332564" w:rsidP="00514175" w:rsidR="00332564"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777B5B">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w:t>
      </w:r>
    </w:p>
    <w:p w:rsidRDefault="0058010F" w:rsidP="0058010F" w:rsidR="00D04D67">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lastRenderedPageBreak/>
        <w:t xml:space="preserve">U konkretnom slučaju </w:t>
      </w:r>
      <w:r w:rsidR="00777B5B">
        <w:rPr>
          <w:rFonts w:cs="Times New Roman" w:hAnsi="Times New Roman" w:ascii="Times New Roman"/>
          <w:sz w:val="24"/>
          <w:szCs w:val="24"/>
        </w:rPr>
        <w:t>ovaj sud je donio rj</w:t>
      </w:r>
      <w:r w:rsidR="003A21AC">
        <w:rPr>
          <w:rFonts w:cs="Times New Roman" w:hAnsi="Times New Roman" w:ascii="Times New Roman"/>
          <w:sz w:val="24"/>
          <w:szCs w:val="24"/>
        </w:rPr>
        <w:t>e</w:t>
      </w:r>
      <w:r w:rsidR="00777B5B">
        <w:rPr>
          <w:rFonts w:cs="Times New Roman" w:hAnsi="Times New Roman" w:ascii="Times New Roman"/>
          <w:sz w:val="24"/>
          <w:szCs w:val="24"/>
        </w:rPr>
        <w:t>šenje</w:t>
      </w:r>
      <w:r w:rsidR="003A21AC">
        <w:rPr>
          <w:rFonts w:cs="Times New Roman" w:hAnsi="Times New Roman" w:ascii="Times New Roman"/>
          <w:sz w:val="24"/>
          <w:szCs w:val="24"/>
        </w:rPr>
        <w:t xml:space="preserve"> posl.br. St. 422/16 od 23. rujna 2016. godine kojim obustavlja skraćeni stečajni postupak i pokreće postupak radi utvrđenja pretpostavki za otv</w:t>
      </w:r>
      <w:r w:rsidR="001E5442">
        <w:rPr>
          <w:rFonts w:cs="Times New Roman" w:hAnsi="Times New Roman" w:ascii="Times New Roman"/>
          <w:sz w:val="24"/>
          <w:szCs w:val="24"/>
        </w:rPr>
        <w:t>a</w:t>
      </w:r>
      <w:r w:rsidR="003A21AC">
        <w:rPr>
          <w:rFonts w:cs="Times New Roman" w:hAnsi="Times New Roman" w:ascii="Times New Roman"/>
          <w:sz w:val="24"/>
          <w:szCs w:val="24"/>
        </w:rPr>
        <w:t>ranje stečajnog po</w:t>
      </w:r>
      <w:r w:rsidR="001E5442">
        <w:rPr>
          <w:rFonts w:cs="Times New Roman" w:hAnsi="Times New Roman" w:ascii="Times New Roman"/>
          <w:sz w:val="24"/>
          <w:szCs w:val="24"/>
        </w:rPr>
        <w:t>s</w:t>
      </w:r>
      <w:r w:rsidR="003A21AC">
        <w:rPr>
          <w:rFonts w:cs="Times New Roman" w:hAnsi="Times New Roman" w:ascii="Times New Roman"/>
          <w:sz w:val="24"/>
          <w:szCs w:val="24"/>
        </w:rPr>
        <w:t xml:space="preserve">tupka (prethodni postupak), budući da je </w:t>
      </w:r>
      <w:r w:rsidR="001E5442">
        <w:rPr>
          <w:rFonts w:cs="Times New Roman" w:hAnsi="Times New Roman" w:ascii="Times New Roman"/>
          <w:sz w:val="24"/>
          <w:szCs w:val="24"/>
        </w:rPr>
        <w:t>zaprimljen podatak</w:t>
      </w:r>
      <w:r w:rsidR="00777B5B">
        <w:rPr>
          <w:rFonts w:cs="Times New Roman" w:hAnsi="Times New Roman" w:ascii="Times New Roman"/>
          <w:sz w:val="24"/>
          <w:szCs w:val="24"/>
        </w:rPr>
        <w:t xml:space="preserve"> </w:t>
      </w:r>
      <w:r w:rsidR="001E5442">
        <w:rPr>
          <w:rFonts w:cs="Times New Roman" w:hAnsi="Times New Roman" w:ascii="Times New Roman"/>
          <w:sz w:val="24"/>
          <w:szCs w:val="24"/>
        </w:rPr>
        <w:t>od Republika Hrvatska, Ministarstvo financija, Porezna uprava da dužnik ima u vlasništvu vozilo marke Volkswagen 1.6 CLD</w:t>
      </w:r>
      <w:r w:rsidR="00D04D67">
        <w:rPr>
          <w:rFonts w:cs="Times New Roman" w:hAnsi="Times New Roman" w:ascii="Times New Roman"/>
          <w:sz w:val="24"/>
          <w:szCs w:val="24"/>
        </w:rPr>
        <w:t>.</w:t>
      </w:r>
    </w:p>
    <w:p w:rsidRDefault="0058010F" w:rsidP="0058010F" w:rsidR="0058010F"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8010F" w:rsidP="0058010F" w:rsidR="0058010F"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115. SZ na temelju prijedloga za otvaranje stečajnog postupka sud donosi rješenje o pokretanju prethodnog postupka radi utvrđenja pretpostavki za otvaranje stečajnog postupka (prethodni postupak). </w:t>
      </w:r>
    </w:p>
    <w:p w:rsidRDefault="0058010F" w:rsidP="0058010F" w:rsidR="0058010F"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8010F" w:rsidP="0058010F" w:rsidR="0058010F"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Zbog navedenog, na temelju navedenih propisa, odlučeno je kao u izreci. </w:t>
      </w:r>
    </w:p>
    <w:p w:rsidRDefault="0058010F" w:rsidP="0058010F" w:rsidR="0058010F" w:rsidRPr="0058010F">
      <w:pPr>
        <w:spacing w:lineRule="auto" w:line="240" w:after="0"/>
        <w:ind w:firstLine="708"/>
        <w:jc w:val="both"/>
        <w:rPr>
          <w:rFonts w:cs="Times New Roman" w:hAnsi="Times New Roman" w:ascii="Times New Roman"/>
          <w:sz w:val="24"/>
          <w:szCs w:val="24"/>
          <w:u w:val="single"/>
        </w:rPr>
      </w:pPr>
    </w:p>
    <w:p w:rsidRDefault="0058010F" w:rsidP="00244720" w:rsidR="0058010F" w:rsidRPr="0058010F">
      <w:pPr>
        <w:spacing w:lineRule="auto" w:line="240" w:after="0"/>
        <w:jc w:val="center"/>
        <w:rPr>
          <w:rFonts w:cs="Times New Roman" w:hAnsi="Times New Roman" w:ascii="Times New Roman"/>
          <w:b/>
          <w:sz w:val="24"/>
          <w:szCs w:val="24"/>
        </w:rPr>
      </w:pPr>
      <w:r w:rsidRPr="0058010F">
        <w:rPr>
          <w:rFonts w:cs="Times New Roman" w:hAnsi="Times New Roman" w:ascii="Times New Roman"/>
          <w:b/>
          <w:sz w:val="24"/>
          <w:szCs w:val="24"/>
        </w:rPr>
        <w:t xml:space="preserve">U Dubrovniku, </w:t>
      </w:r>
      <w:r w:rsidR="00D04D67">
        <w:rPr>
          <w:rFonts w:cs="Times New Roman" w:hAnsi="Times New Roman" w:ascii="Times New Roman"/>
          <w:b/>
          <w:sz w:val="24"/>
          <w:szCs w:val="24"/>
        </w:rPr>
        <w:t>3</w:t>
      </w:r>
      <w:r w:rsidRPr="0058010F">
        <w:rPr>
          <w:rFonts w:cs="Times New Roman" w:hAnsi="Times New Roman" w:ascii="Times New Roman"/>
          <w:b/>
          <w:sz w:val="24"/>
          <w:szCs w:val="24"/>
        </w:rPr>
        <w:t xml:space="preserve">. </w:t>
      </w:r>
      <w:r w:rsidR="00D04D67">
        <w:rPr>
          <w:rFonts w:cs="Times New Roman" w:hAnsi="Times New Roman" w:ascii="Times New Roman"/>
          <w:b/>
          <w:sz w:val="24"/>
          <w:szCs w:val="24"/>
        </w:rPr>
        <w:t xml:space="preserve">listopada </w:t>
      </w:r>
      <w:r w:rsidRPr="0058010F">
        <w:rPr>
          <w:rFonts w:cs="Times New Roman" w:hAnsi="Times New Roman" w:ascii="Times New Roman"/>
          <w:b/>
          <w:sz w:val="24"/>
          <w:szCs w:val="24"/>
        </w:rPr>
        <w:t>201</w:t>
      </w:r>
      <w:r w:rsidR="00244720">
        <w:rPr>
          <w:rFonts w:cs="Times New Roman" w:hAnsi="Times New Roman" w:ascii="Times New Roman"/>
          <w:b/>
          <w:sz w:val="24"/>
          <w:szCs w:val="24"/>
        </w:rPr>
        <w:t>6</w:t>
      </w:r>
      <w:r w:rsidRPr="0058010F">
        <w:rPr>
          <w:rFonts w:cs="Times New Roman" w:hAnsi="Times New Roman" w:ascii="Times New Roman"/>
          <w:b/>
          <w:sz w:val="24"/>
          <w:szCs w:val="24"/>
        </w:rPr>
        <w:t>. godine</w:t>
      </w:r>
    </w:p>
    <w:p w:rsidRDefault="0058010F" w:rsidP="0058010F" w:rsidR="0058010F" w:rsidRPr="00AB5C52">
      <w:pPr>
        <w:spacing w:lineRule="auto" w:line="240" w:after="0"/>
        <w:ind w:firstLine="708"/>
        <w:jc w:val="both"/>
        <w:rPr>
          <w:rFonts w:cs="Times New Roman" w:hAnsi="Times New Roman" w:ascii="Times New Roman"/>
          <w:b/>
          <w:sz w:val="16"/>
          <w:szCs w:val="16"/>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Stečajni sudac:</w:t>
      </w:r>
    </w:p>
    <w:p w:rsidRDefault="0058010F" w:rsidP="0058010F" w:rsidR="0058010F" w:rsidRPr="00AB5C52">
      <w:pPr>
        <w:spacing w:lineRule="auto" w:line="240" w:after="0"/>
        <w:ind w:firstLine="708"/>
        <w:jc w:val="both"/>
        <w:rPr>
          <w:rFonts w:cs="Times New Roman" w:hAnsi="Times New Roman" w:ascii="Times New Roman"/>
          <w:b/>
          <w:sz w:val="16"/>
          <w:szCs w:val="16"/>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Srđan Gavranić</w:t>
      </w: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 xml:space="preserve"> </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UPUTA O PRAVNOM LIJEKU</w:t>
      </w:r>
    </w:p>
    <w:p w:rsidRDefault="00BF198E" w:rsidP="00BF198E" w:rsidR="00BF198E" w:rsidRPr="00BF198E">
      <w:pPr>
        <w:spacing w:lineRule="auto" w:line="240" w:after="0"/>
        <w:jc w:val="both"/>
        <w:rPr>
          <w:rFonts w:cs="Times New Roman" w:hAnsi="Times New Roman" w:ascii="Times New Roman"/>
          <w:sz w:val="24"/>
          <w:szCs w:val="24"/>
        </w:rPr>
      </w:pPr>
      <w:r w:rsidRPr="00BF198E">
        <w:rPr>
          <w:rFonts w:cs="Times New Roman" w:hAnsi="Times New Roman" w:ascii="Times New Roman"/>
          <w:sz w:val="24"/>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BF198E">
          <w:rPr>
            <w:rFonts w:cs="Times New Roman" w:hAnsi="Times New Roman" w:ascii="Times New Roman"/>
            <w:sz w:val="24"/>
            <w:szCs w:val="24"/>
          </w:rPr>
          <w:t>11. st</w:t>
        </w:r>
      </w:smartTag>
      <w:r w:rsidRPr="00BF198E">
        <w:rPr>
          <w:rFonts w:cs="Times New Roman" w:hAnsi="Times New Roman" w:ascii="Times New Roman"/>
          <w:sz w:val="24"/>
          <w:szCs w:val="24"/>
        </w:rPr>
        <w:t xml:space="preserve">. </w:t>
      </w:r>
      <w:smartTag w:element="metricconverter" w:uri="urn:schemas-microsoft-com:office:smarttags">
        <w:smartTagPr>
          <w:attr w:val="4. OZ" w:name="ProductID"/>
        </w:smartTagPr>
        <w:r w:rsidRPr="00BF198E">
          <w:rPr>
            <w:rFonts w:cs="Times New Roman" w:hAnsi="Times New Roman" w:ascii="Times New Roman"/>
            <w:sz w:val="24"/>
            <w:szCs w:val="24"/>
          </w:rPr>
          <w:t>4. OZ</w:t>
        </w:r>
      </w:smartTag>
      <w:r w:rsidRPr="00BF198E">
        <w:rPr>
          <w:rFonts w:cs="Times New Roman" w:hAnsi="Times New Roman" w:ascii="Times New Roman"/>
          <w:sz w:val="24"/>
          <w:szCs w:val="24"/>
        </w:rPr>
        <w:t>).</w:t>
      </w:r>
    </w:p>
    <w:p w:rsidRDefault="0058010F" w:rsidP="0058010F" w:rsidR="0058010F" w:rsidRPr="00AB5C52">
      <w:pPr>
        <w:spacing w:lineRule="auto" w:line="240" w:after="0"/>
        <w:ind w:firstLine="708"/>
        <w:jc w:val="both"/>
        <w:rPr>
          <w:rFonts w:cs="Times New Roman" w:hAnsi="Times New Roman" w:ascii="Times New Roman"/>
          <w:b/>
          <w:sz w:val="16"/>
          <w:szCs w:val="16"/>
        </w:rPr>
      </w:pPr>
    </w:p>
    <w:p w:rsidRDefault="0058010F" w:rsidP="0058010F" w:rsidR="0058010F" w:rsidRPr="00AB5C52">
      <w:pPr>
        <w:spacing w:lineRule="auto" w:line="240" w:after="0"/>
        <w:ind w:firstLine="708"/>
        <w:jc w:val="both"/>
        <w:rPr>
          <w:rFonts w:cs="Times New Roman" w:hAnsi="Times New Roman" w:ascii="Times New Roman"/>
          <w:b/>
          <w:sz w:val="16"/>
          <w:szCs w:val="16"/>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 xml:space="preserve">DN-a </w:t>
      </w:r>
      <w:r w:rsidRPr="0058010F">
        <w:rPr>
          <w:rFonts w:cs="Times New Roman" w:hAnsi="Times New Roman" w:ascii="Times New Roman"/>
          <w:sz w:val="24"/>
          <w:szCs w:val="24"/>
        </w:rPr>
        <w:t>(</w:t>
      </w:r>
      <w:r w:rsidR="00224359">
        <w:rPr>
          <w:rFonts w:cs="Times New Roman" w:hAnsi="Times New Roman" w:ascii="Times New Roman"/>
          <w:sz w:val="24"/>
          <w:szCs w:val="24"/>
        </w:rPr>
        <w:t>05</w:t>
      </w:r>
      <w:r w:rsidRPr="0058010F">
        <w:rPr>
          <w:rFonts w:cs="Times New Roman" w:hAnsi="Times New Roman" w:ascii="Times New Roman"/>
          <w:sz w:val="24"/>
          <w:szCs w:val="24"/>
        </w:rPr>
        <w:t>.</w:t>
      </w:r>
      <w:r w:rsidR="00244720">
        <w:rPr>
          <w:rFonts w:cs="Times New Roman" w:hAnsi="Times New Roman" w:ascii="Times New Roman"/>
          <w:sz w:val="24"/>
          <w:szCs w:val="24"/>
        </w:rPr>
        <w:t>0</w:t>
      </w:r>
      <w:r w:rsidR="00224359">
        <w:rPr>
          <w:rFonts w:cs="Times New Roman" w:hAnsi="Times New Roman" w:ascii="Times New Roman"/>
          <w:sz w:val="24"/>
          <w:szCs w:val="24"/>
        </w:rPr>
        <w:t>9</w:t>
      </w:r>
      <w:r w:rsidRPr="0058010F">
        <w:rPr>
          <w:rFonts w:cs="Times New Roman" w:hAnsi="Times New Roman" w:ascii="Times New Roman"/>
          <w:sz w:val="24"/>
          <w:szCs w:val="24"/>
        </w:rPr>
        <w:t>.201</w:t>
      </w:r>
      <w:r w:rsidR="00244720">
        <w:rPr>
          <w:rFonts w:cs="Times New Roman" w:hAnsi="Times New Roman" w:ascii="Times New Roman"/>
          <w:sz w:val="24"/>
          <w:szCs w:val="24"/>
        </w:rPr>
        <w:t>6</w:t>
      </w:r>
      <w:r w:rsidRPr="0058010F">
        <w:rPr>
          <w:rFonts w:cs="Times New Roman" w:hAnsi="Times New Roman" w:ascii="Times New Roman"/>
          <w:sz w:val="24"/>
          <w:szCs w:val="24"/>
        </w:rPr>
        <w:t>.g.)</w:t>
      </w:r>
      <w:r w:rsidRPr="0058010F">
        <w:rPr>
          <w:rFonts w:cs="Times New Roman" w:hAnsi="Times New Roman" w:ascii="Times New Roman"/>
          <w:b/>
          <w:sz w:val="24"/>
          <w:szCs w:val="24"/>
        </w:rPr>
        <w:t>:</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dužniku, </w:t>
      </w:r>
      <w:r w:rsidR="008707A6">
        <w:rPr>
          <w:rFonts w:cs="Times New Roman" w:hAnsi="Times New Roman" w:ascii="Times New Roman"/>
          <w:sz w:val="24"/>
          <w:szCs w:val="24"/>
        </w:rPr>
        <w:t>putem e oglasne ploče,</w:t>
      </w:r>
    </w:p>
    <w:p w:rsidRDefault="0058010F" w:rsidP="000E401D" w:rsidR="00302BDA">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w:t>
      </w:r>
      <w:r w:rsidR="00DF2089">
        <w:rPr>
          <w:rFonts w:cs="Times New Roman" w:hAnsi="Times New Roman" w:ascii="Times New Roman"/>
          <w:sz w:val="24"/>
          <w:szCs w:val="24"/>
        </w:rPr>
        <w:t xml:space="preserve">Goran Stojanović, Ivo Duboković, Domagoj Račić </w:t>
      </w:r>
      <w:r w:rsidR="00302BDA">
        <w:rPr>
          <w:rFonts w:cs="Times New Roman" w:hAnsi="Times New Roman" w:ascii="Times New Roman"/>
          <w:sz w:val="24"/>
          <w:szCs w:val="24"/>
        </w:rPr>
        <w:t>Stephen Graham Collett, putem e oglasne ploče,</w:t>
      </w:r>
      <w:r w:rsidR="00DF2089">
        <w:rPr>
          <w:rFonts w:cs="Times New Roman" w:hAnsi="Times New Roman" w:ascii="Times New Roman"/>
          <w:sz w:val="24"/>
          <w:szCs w:val="24"/>
        </w:rPr>
        <w:t xml:space="preserve"> na adresu dužnika i putem e oglasne ploče,</w:t>
      </w:r>
    </w:p>
    <w:p w:rsidRDefault="00DF2089" w:rsidP="00DF2089" w:rsidR="00DF2089"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FINA, Podružnica Dubrovnik, elektronskom poštom i putem e oglasne ploče,</w:t>
      </w:r>
    </w:p>
    <w:p w:rsidRDefault="00DF2089" w:rsidP="00DF2089" w:rsidR="00DF2089" w:rsidRPr="00DF208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Raiffeisenbank Austria d.d., </w:t>
      </w:r>
      <w:r w:rsidRPr="00DF2089">
        <w:rPr>
          <w:rFonts w:cs="Times New Roman" w:hAnsi="Times New Roman" w:ascii="Times New Roman"/>
          <w:sz w:val="24"/>
          <w:szCs w:val="24"/>
        </w:rPr>
        <w:t>putem e oglasne ploče,</w:t>
      </w:r>
    </w:p>
    <w:p w:rsidRDefault="00DF2089" w:rsidP="00DF2089" w:rsidR="00DF2089" w:rsidRPr="00DF208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Zagrebačka banka d.d., </w:t>
      </w:r>
      <w:r w:rsidRPr="00DF2089">
        <w:rPr>
          <w:rFonts w:cs="Times New Roman" w:hAnsi="Times New Roman" w:ascii="Times New Roman"/>
          <w:sz w:val="24"/>
          <w:szCs w:val="24"/>
        </w:rPr>
        <w:t>putem e oglasne ploče,</w:t>
      </w:r>
    </w:p>
    <w:p w:rsidRDefault="00DF2089" w:rsidP="00DF2089" w:rsidR="00DF2089" w:rsidRPr="00DF208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Splitska banka d.d.</w:t>
      </w:r>
      <w:r w:rsidRPr="00332564">
        <w:rPr>
          <w:rFonts w:cs="Times New Roman" w:hAnsi="Times New Roman" w:ascii="Times New Roman"/>
          <w:sz w:val="24"/>
          <w:szCs w:val="24"/>
        </w:rPr>
        <w:t>,</w:t>
      </w:r>
      <w:r w:rsidRPr="00DF2089">
        <w:rPr>
          <w:rFonts w:cs="Times New Roman" w:hAnsi="Times New Roman" w:ascii="Times New Roman"/>
          <w:sz w:val="24"/>
          <w:szCs w:val="24"/>
        </w:rPr>
        <w:t xml:space="preserve"> putem e oglasne ploče,</w:t>
      </w:r>
    </w:p>
    <w:p w:rsidRDefault="0058010F" w:rsidP="00514175" w:rsidR="00F46D8D" w:rsidRPr="003128D0">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mrežna stranica e oglasna ploča. </w:t>
      </w:r>
    </w:p>
    <w:sectPr w:rsidSect="003128D0" w:rsidR="00F46D8D" w:rsidRPr="003128D0">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28D0" w:rsidP="003128D0" w:rsidR="003128D0">
      <w:pPr>
        <w:spacing w:lineRule="auto" w:line="240" w:after="0"/>
      </w:pPr>
      <w:r>
        <w:separator/>
      </w:r>
    </w:p>
  </w:endnote>
  <w:endnote w:id="0" w:type="continuationSeparator">
    <w:p w:rsidRDefault="003128D0" w:rsidP="003128D0" w:rsidR="003128D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28D0" w:rsidP="003128D0" w:rsidR="003128D0">
      <w:pPr>
        <w:spacing w:lineRule="auto" w:line="240" w:after="0"/>
      </w:pPr>
      <w:r>
        <w:separator/>
      </w:r>
    </w:p>
  </w:footnote>
  <w:footnote w:id="0" w:type="continuationSeparator">
    <w:p w:rsidRDefault="003128D0" w:rsidP="003128D0" w:rsidR="003128D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407" w:rsidP="00EA5407" w:rsidR="003128D0" w:rsidRPr="00EA5407">
    <w:pPr>
      <w:pStyle w:val="Zaglavlje"/>
      <w:tabs>
        <w:tab w:pos="6300" w:val="left"/>
      </w:tabs>
      <w:rPr>
        <w:rFonts w:cs="Times New Roman" w:hAnsi="Times New Roman" w:ascii="Times New Roman"/>
        <w:sz w:val="24"/>
        <w:szCs w:val="24"/>
      </w:rPr>
    </w:pPr>
    <w:r>
      <w:tab/>
    </w:r>
    <w:sdt>
      <w:sdtPr>
        <w:rPr>
          <w:rFonts w:cs="Times New Roman" w:hAnsi="Times New Roman" w:ascii="Times New Roman"/>
          <w:sz w:val="24"/>
          <w:szCs w:val="24"/>
        </w:rPr>
        <w:id w:val="-487170576"/>
        <w:docPartObj>
          <w:docPartGallery w:val="Page Numbers (Top of Page)"/>
          <w:docPartUnique/>
        </w:docPartObj>
      </w:sdtPr>
      <w:sdtEndPr/>
      <w:sdtContent>
        <w:r w:rsidR="003128D0" w:rsidRPr="00EA5407">
          <w:rPr>
            <w:rFonts w:cs="Times New Roman" w:hAnsi="Times New Roman" w:ascii="Times New Roman"/>
            <w:sz w:val="24"/>
            <w:szCs w:val="24"/>
          </w:rPr>
          <w:fldChar w:fldCharType="begin"/>
        </w:r>
        <w:r w:rsidR="003128D0" w:rsidRPr="00EA5407">
          <w:rPr>
            <w:rFonts w:cs="Times New Roman" w:hAnsi="Times New Roman" w:ascii="Times New Roman"/>
            <w:sz w:val="24"/>
            <w:szCs w:val="24"/>
          </w:rPr>
          <w:instrText>PAGE   \* MERGEFORMAT</w:instrText>
        </w:r>
        <w:r w:rsidR="003128D0" w:rsidRPr="00EA5407">
          <w:rPr>
            <w:rFonts w:cs="Times New Roman" w:hAnsi="Times New Roman" w:ascii="Times New Roman"/>
            <w:sz w:val="24"/>
            <w:szCs w:val="24"/>
          </w:rPr>
          <w:fldChar w:fldCharType="separate"/>
        </w:r>
        <w:r w:rsidR="0002439E">
          <w:rPr>
            <w:rFonts w:cs="Times New Roman" w:hAnsi="Times New Roman" w:ascii="Times New Roman"/>
            <w:noProof/>
            <w:sz w:val="24"/>
            <w:szCs w:val="24"/>
          </w:rPr>
          <w:t>3</w:t>
        </w:r>
        <w:r w:rsidR="003128D0" w:rsidRPr="00EA5407">
          <w:rPr>
            <w:rFonts w:cs="Times New Roman" w:hAnsi="Times New Roman" w:ascii="Times New Roman"/>
            <w:sz w:val="24"/>
            <w:szCs w:val="24"/>
          </w:rPr>
          <w:fldChar w:fldCharType="end"/>
        </w:r>
      </w:sdtContent>
    </w:sdt>
    <w:r w:rsidRPr="00EA5407">
      <w:rPr>
        <w:rFonts w:cs="Times New Roman" w:hAnsi="Times New Roman" w:ascii="Times New Roman"/>
        <w:sz w:val="24"/>
        <w:szCs w:val="24"/>
      </w:rPr>
      <w:tab/>
    </w:r>
    <w:r w:rsidR="003B00DC" w:rsidRPr="003B00DC">
      <w:rPr>
        <w:rFonts w:cs="Times New Roman" w:hAnsi="Times New Roman" w:ascii="Times New Roman"/>
        <w:b/>
        <w:sz w:val="24"/>
        <w:szCs w:val="24"/>
      </w:rPr>
      <w:t>Posl.br.6.St.</w:t>
    </w:r>
    <w:r w:rsidR="00513B65">
      <w:rPr>
        <w:rFonts w:cs="Times New Roman" w:hAnsi="Times New Roman" w:ascii="Times New Roman"/>
        <w:b/>
        <w:sz w:val="24"/>
        <w:szCs w:val="24"/>
      </w:rPr>
      <w:t>1800</w:t>
    </w:r>
    <w:r w:rsidR="003B00DC" w:rsidRPr="003B00DC">
      <w:rPr>
        <w:rFonts w:cs="Times New Roman" w:hAnsi="Times New Roman" w:ascii="Times New Roman"/>
        <w:b/>
        <w:sz w:val="24"/>
        <w:szCs w:val="24"/>
      </w:rPr>
      <w:t>/2016-</w:t>
    </w:r>
    <w:r w:rsidR="00E97654">
      <w:rPr>
        <w:rFonts w:cs="Times New Roman" w:hAnsi="Times New Roman" w:ascii="Times New Roman"/>
        <w:b/>
        <w:sz w:val="24"/>
        <w:szCs w:val="24"/>
      </w:rPr>
      <w:t>1</w:t>
    </w:r>
    <w:r w:rsidR="00513B65">
      <w:rPr>
        <w:rFonts w:cs="Times New Roman" w:hAnsi="Times New Roman" w:ascii="Times New Roman"/>
        <w:b/>
        <w:sz w:val="24"/>
        <w:szCs w:val="24"/>
      </w:rPr>
      <w:t>2</w:t>
    </w:r>
  </w:p>
  <w:p w:rsidRDefault="003128D0" w:rsidR="003128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3B21178"/>
    <w:multiLevelType w:val="hybridMultilevel"/>
    <w:tmpl w:val="F580F68A"/>
    <w:lvl w:tplc="66460CE4" w:ilvl="0">
      <w:start w:val="1"/>
      <w:numFmt w:val="upperRoman"/>
      <w:lvlText w:val="%1."/>
      <w:lvlJc w:val="left"/>
      <w:pPr>
        <w:ind w:hanging="720" w:left="1215"/>
      </w:pPr>
      <w:rPr>
        <w:rFonts w:hint="default"/>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3D78"/>
    <w:rsid w:val="00000DC9"/>
    <w:rsid w:val="0002439E"/>
    <w:rsid w:val="00082360"/>
    <w:rsid w:val="00086C59"/>
    <w:rsid w:val="00090584"/>
    <w:rsid w:val="000D5FF6"/>
    <w:rsid w:val="000E254D"/>
    <w:rsid w:val="000E401D"/>
    <w:rsid w:val="000F2C0C"/>
    <w:rsid w:val="0010034D"/>
    <w:rsid w:val="001102C6"/>
    <w:rsid w:val="0012738B"/>
    <w:rsid w:val="00154ADA"/>
    <w:rsid w:val="001D18AD"/>
    <w:rsid w:val="001E5442"/>
    <w:rsid w:val="00224359"/>
    <w:rsid w:val="00237E76"/>
    <w:rsid w:val="00244720"/>
    <w:rsid w:val="00291AB9"/>
    <w:rsid w:val="003020D3"/>
    <w:rsid w:val="00302BDA"/>
    <w:rsid w:val="0031286D"/>
    <w:rsid w:val="003128D0"/>
    <w:rsid w:val="00324679"/>
    <w:rsid w:val="00332564"/>
    <w:rsid w:val="00362369"/>
    <w:rsid w:val="003841B2"/>
    <w:rsid w:val="00390397"/>
    <w:rsid w:val="003A21AC"/>
    <w:rsid w:val="003B00DC"/>
    <w:rsid w:val="003D7F53"/>
    <w:rsid w:val="004425C5"/>
    <w:rsid w:val="004845D3"/>
    <w:rsid w:val="0049123A"/>
    <w:rsid w:val="004E5F87"/>
    <w:rsid w:val="00513B65"/>
    <w:rsid w:val="00514175"/>
    <w:rsid w:val="00555EC6"/>
    <w:rsid w:val="0058010F"/>
    <w:rsid w:val="00605459"/>
    <w:rsid w:val="00637003"/>
    <w:rsid w:val="00685C56"/>
    <w:rsid w:val="006929B1"/>
    <w:rsid w:val="0072210E"/>
    <w:rsid w:val="00742AB9"/>
    <w:rsid w:val="00777B5B"/>
    <w:rsid w:val="007C7765"/>
    <w:rsid w:val="008707A6"/>
    <w:rsid w:val="00903A49"/>
    <w:rsid w:val="00904567"/>
    <w:rsid w:val="00970FCE"/>
    <w:rsid w:val="009B2133"/>
    <w:rsid w:val="00A0181F"/>
    <w:rsid w:val="00A27431"/>
    <w:rsid w:val="00A30A59"/>
    <w:rsid w:val="00A325F7"/>
    <w:rsid w:val="00A56C48"/>
    <w:rsid w:val="00A959DF"/>
    <w:rsid w:val="00AB5C52"/>
    <w:rsid w:val="00AC5D7D"/>
    <w:rsid w:val="00AD5593"/>
    <w:rsid w:val="00B659EA"/>
    <w:rsid w:val="00B67095"/>
    <w:rsid w:val="00B67EE3"/>
    <w:rsid w:val="00B8510E"/>
    <w:rsid w:val="00BF198E"/>
    <w:rsid w:val="00C00390"/>
    <w:rsid w:val="00C329E5"/>
    <w:rsid w:val="00C73442"/>
    <w:rsid w:val="00CB3D78"/>
    <w:rsid w:val="00D02713"/>
    <w:rsid w:val="00D04D67"/>
    <w:rsid w:val="00D42BFF"/>
    <w:rsid w:val="00DF2089"/>
    <w:rsid w:val="00E41BFC"/>
    <w:rsid w:val="00E97654"/>
    <w:rsid w:val="00EA21DE"/>
    <w:rsid w:val="00EA5407"/>
    <w:rsid w:val="00EF09B3"/>
    <w:rsid w:val="00EF6E80"/>
    <w:rsid w:val="00F45F1A"/>
    <w:rsid w:val="00F46C45"/>
    <w:rsid w:val="00F46D8D"/>
    <w:rsid w:val="00F657A1"/>
    <w:rsid w:val="00F66C23"/>
    <w:rsid w:val="00F858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4175"/>
    <w:rPr>
      <w:rFonts w:cs="Tahoma" w:hAnsi="Tahoma" w:ascii="Tahoma"/>
      <w:sz w:val="16"/>
      <w:szCs w:val="16"/>
    </w:rPr>
  </w:style>
  <w:style w:styleId="Zaglavlje" w:type="paragraph">
    <w:name w:val="header"/>
    <w:basedOn w:val="Normal"/>
    <w:link w:val="ZaglavljeChar"/>
    <w:uiPriority w:val="99"/>
    <w:unhideWhenUsed/>
    <w:rsid w:val="003128D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02439E"/>
    <w:rPr>
      <w:color w:val="808080"/>
      <w:bdr w:space="0" w:sz="0" w:color="auto" w:val="none"/>
      <w:shd w:fill="auto" w:color="auto" w:val="clear"/>
    </w:rPr>
  </w:style>
  <w:style w:customStyle="true" w:styleId="eSPISCCParagraphDefaultFont" w:type="character">
    <w:name w:val="eSPIS_CC_Paragraph Default Font"/>
    <w:basedOn w:val="Zadanifontodlomka"/>
    <w:rsid w:val="0002439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2439E"/>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2439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439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14175"/>
    <w:rPr>
      <w:rFonts w:ascii="Tahoma" w:cs="Tahoma" w:hAnsi="Tahoma"/>
      <w:sz w:val="16"/>
      <w:szCs w:val="16"/>
    </w:rPr>
  </w:style>
  <w:style w:styleId="Zaglavlje" w:type="paragraph">
    <w:name w:val="header"/>
    <w:basedOn w:val="Normal"/>
    <w:link w:val="ZaglavljeChar"/>
    <w:uiPriority w:val="99"/>
    <w:unhideWhenUsed/>
    <w:rsid w:val="003128D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02439E"/>
    <w:rPr>
      <w:color w:val="808080"/>
      <w:bdr w:color="auto" w:space="0" w:sz="0" w:val="none"/>
      <w:shd w:color="auto" w:fill="auto" w:val="clear"/>
    </w:rPr>
  </w:style>
  <w:style w:customStyle="1" w:styleId="eSPISCCParagraphDefaultFont" w:type="character">
    <w:name w:val="eSPIS_CC_Paragraph Default Font"/>
    <w:basedOn w:val="Zadanifontodlomka"/>
    <w:rsid w:val="0002439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2439E"/>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2439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439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1800</izvorni_sadrzaj>
    <derivirana_varijabla naziv="DomainObject.Predmet.Broj_1">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izvorni_sadrzaj>
    <derivirana_varijabla naziv="DomainObject.Predmet.Opis_1">čl.444.st.1.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St-1800/2016</izvorni_sadrzaj>
    <derivirana_varijabla naziv="DomainObject.Predmet.OznakaBroj_1">St-1800/2016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obustava u St-422/2016</izvorni_sadrzaj>
    <derivirana_varijabla naziv="DomainObject.Predmet.PrimjedbaSuca_1">obustava u St-422/2016</derivirana_varijabla>
  </DomainObject.Predmet.PrimjedbaSuca>
  <DomainObject.Predmet.PrimjedbaUpisnicara>
    <izvorni_sadrzaj/>
    <derivirana_varijabla naziv="DomainObject.Predmet.PrimjedbaUpisnicara_1"/>
  </DomainObject.Predmet.PrimjedbaUpisnicara>
  <DomainObject.Predmet.ProtustrankaFormated>
    <izvorni_sadrzaj>  Dupinov san</izvorni_sadrzaj>
    <derivirana_varijabla naziv="DomainObject.Predmet.ProtustrankaFormated_1">  Dupinov san</derivirana_varijabla>
  </DomainObject.Predmet.ProtustrankaFormated>
  <DomainObject.Predmet.ProtustrankaFormatedOIB>
    <izvorni_sadrzaj>  Dupinov san, OIB 59547503728</izvorni_sadrzaj>
    <derivirana_varijabla naziv="DomainObject.Predmet.ProtustrankaFormatedOIB_1">  Dupinov san, OIB 59547503728</derivirana_varijabla>
  </DomainObject.Predmet.ProtustrankaFormatedOIB>
  <DomainObject.Predmet.ProtustrankaFormatedWithAdress>
    <izvorni_sadrzaj> Dupinov san, Sv.Križa 3, 20000 Dubrovnik</izvorni_sadrzaj>
    <derivirana_varijabla naziv="DomainObject.Predmet.ProtustrankaFormatedWithAdress_1"> Dupinov san, Sv.Križa 3, 20000 Dubrovnik</derivirana_varijabla>
  </DomainObject.Predmet.ProtustrankaFormatedWithAdress>
  <DomainObject.Predmet.ProtustrankaFormatedWithAdressOIB>
    <izvorni_sadrzaj> Dupinov san, OIB 59547503728, Sv.Križa 3, 20000 Dubrovnik</izvorni_sadrzaj>
    <derivirana_varijabla naziv="DomainObject.Predmet.ProtustrankaFormatedWithAdressOIB_1"> Dupinov san, OIB 59547503728, Sv.Križa 3, 20000 Dubrovnik</derivirana_varijabla>
  </DomainObject.Predmet.ProtustrankaFormatedWithAdressOIB>
  <DomainObject.Predmet.ProtustrankaWithAdress>
    <izvorni_sadrzaj>Dupinov san Sv.Križa 3, 20000 Dubrovnik</izvorni_sadrzaj>
    <derivirana_varijabla naziv="DomainObject.Predmet.ProtustrankaWithAdress_1">Dupinov san Sv.Križa 3, 20000 Dubrovnik</derivirana_varijabla>
  </DomainObject.Predmet.ProtustrankaWithAdress>
  <DomainObject.Predmet.ProtustrankaWithAdressOIB>
    <izvorni_sadrzaj>Dupinov san, OIB 59547503728, Sv.Križa 3, 20000 Dubrovnik</izvorni_sadrzaj>
    <derivirana_varijabla naziv="DomainObject.Predmet.ProtustrankaWithAdressOIB_1">Dupinov san, OIB 59547503728, Sv.Križa 3, 20000 Dubrovnik</derivirana_varijabla>
  </DomainObject.Predmet.ProtustrankaWithAdressOIB>
  <DomainObject.Predmet.ProtustrankaNazivFormated>
    <izvorni_sadrzaj>Dupinov san</izvorni_sadrzaj>
    <derivirana_varijabla naziv="DomainObject.Predmet.ProtustrankaNazivFormated_1">Dupinov san</derivirana_varijabla>
  </DomainObject.Predmet.ProtustrankaNazivFormated>
  <DomainObject.Predmet.ProtustrankaNazivFormatedOIB>
    <izvorni_sadrzaj>Dupinov san, OIB 59547503728</izvorni_sadrzaj>
    <derivirana_varijabla naziv="DomainObject.Predmet.ProtustrankaNazivFormatedOIB_1">Dupinov san, OIB 59547503728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307035.19</izvorni_sadrzaj>
    <derivirana_varijabla naziv="DomainObject.Predmet.TrenutnaVrijednost_1">307035.19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Dupinov san</item>
    </izvorni_sadrzaj>
    <derivirana_varijabla naziv="DomainObject.Predmet.ProtuStrankaListFormated_1">
      <item>Dupinov san</item>
    </derivirana_varijabla>
  </DomainObject.Predmet.ProtuStrankaListFormated>
  <DomainObject.Predmet.ProtuStrankaListFormatedOIB>
    <izvorni_sadrzaj>
      <item>Dupinov san, OIB 59547503728</item>
    </izvorni_sadrzaj>
    <derivirana_varijabla naziv="DomainObject.Predmet.ProtuStrankaListFormatedOIB_1">
      <item>Dupinov san, OIB 59547503728</item>
    </derivirana_varijabla>
  </DomainObject.Predmet.ProtuStrankaListFormatedOIB>
  <DomainObject.Predmet.ProtuStrankaListFormatedWithAdress>
    <izvorni_sadrzaj>
      <item>Dupinov san, Sv.Križa 3, 20000 Dubrovnik</item>
    </izvorni_sadrzaj>
    <derivirana_varijabla naziv="DomainObject.Predmet.ProtuStrankaListFormatedWithAdress_1">
      <item>Dupinov san, Sv.Križa 3, 20000 Dubrovnik</item>
    </derivirana_varijabla>
  </DomainObject.Predmet.ProtuStrankaListFormatedWithAdress>
  <DomainObject.Predmet.ProtuStrankaListFormatedWithAdressOIB>
    <izvorni_sadrzaj>
      <item>Dupinov san, OIB 59547503728, Sv.Križa 3, 20000 Dubrovnik</item>
    </izvorni_sadrzaj>
    <derivirana_varijabla naziv="DomainObject.Predmet.ProtuStrankaListFormatedWithAdressOIB_1">
      <item>Dupinov san, OIB 59547503728, Sv.Križa 3, 20000 Dubrovnik</item>
    </derivirana_varijabla>
  </DomainObject.Predmet.ProtuStrankaListFormatedWithAdressOIB>
  <DomainObject.Predmet.ProtuStrankaListNazivFormated>
    <izvorni_sadrzaj>
      <item>Dupinov san</item>
    </izvorni_sadrzaj>
    <derivirana_varijabla naziv="DomainObject.Predmet.ProtuStrankaListNazivFormated_1">
      <item>Dupinov san</item>
    </derivirana_varijabla>
  </DomainObject.Predmet.ProtuStrankaListNazivFormated>
  <DomainObject.Predmet.ProtuStrankaListNazivFormatedOIB>
    <izvorni_sadrzaj>
      <item>Dupinov san, OIB 59547503728</item>
    </izvorni_sadrzaj>
    <derivirana_varijabla naziv="DomainObject.Predmet.ProtuStrankaListNazivFormatedOIB_1">
      <item>Dupinov san, OIB 59547503728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Dupinov san</izvorni_sadrzaj>
    <derivirana_varijabla naziv="DomainObject.Predmet.ProtustrankaIDrugi_1">Dupinov san</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Dupinov san, OIB 59547503728, Sv.Križa 3, 20000 Dubrovnik</izvorni_sadrzaj>
    <derivirana_varijabla naziv="DomainObject.Predmet.ProtustrankaIDrugiAdressOIB_1">Dupinov san, OIB 59547503728, Sv.Križa 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Dupinov san</item>
    </izvorni_sadrzaj>
    <derivirana_varijabla naziv="DomainObject.Predmet.SudioniciListNaziv_1">
      <item>FINA,RC Split,Podružnica Dubrovnik</item>
      <item>Dupinov san</item>
    </derivirana_varijabla>
  </DomainObject.Predmet.SudioniciListNaziv>
  <DomainObject.Predmet.SudioniciListAdressOIB>
    <izvorni_sadrzaj>
      <item>FINA,RC Split,Podružnica Dubrovnik, OIB 85821130368</item>
      <item>Dupinov san, OIB 59547503728, Sv.Križa 3,20000 Dubrovnik</item>
    </izvorni_sadrzaj>
    <derivirana_varijabla naziv="DomainObject.Predmet.SudioniciListAdressOIB_1">
      <item>FINA,RC Split,Podružnica Dubrovnik, OIB 85821130368</item>
      <item>Dupinov san, OIB 59547503728, Sv.Križa 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59547503728</item>
    </izvorni_sadrzaj>
    <derivirana_varijabla naziv="DomainObject.Predmet.SudioniciListNazivOIB_1">
      <item>, OIB 85821130368</item>
      <item>, OIB 59547503728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37BFFA-D33C-4BD4-9813-D7ACFB8D11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1183</properties:Words>
  <properties:Characters>6511</properties:Characters>
  <properties:Lines>149</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2016-10-03T07:09:00Z</dcterms:created>
  <dc:creator>Diana Butigan Granić</dc:creator>
  <cp:lastModifiedBy>Srđan Gavranić</cp:lastModifiedBy>
  <cp:lastPrinted>2016-10-03T07:03:00Z</cp:lastPrinted>
  <dcterms:modified xmlns:xsi="http://www.w3.org/2001/XMLSchema-instance" xsi:type="dcterms:W3CDTF">2016-10-03T07:11:00Z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