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635e" w14:paraId="264635e" w:rsidRDefault="00847CB4" w:rsidP="00847CB4" w:rsidR="00847CB4">
      <w:pPr>
        <w:jc w:val="right"/>
        <w15:collapsed w:val="false"/>
      </w:pPr>
      <w:r>
        <w:t>Broj: 6 St-</w:t>
      </w:r>
      <w:r w:rsidR="001E3445">
        <w:t>1168</w:t>
      </w:r>
      <w:r>
        <w:t>/18-3</w:t>
      </w:r>
    </w:p>
    <w:p w:rsidRDefault="00847CB4" w:rsidP="00847CB4" w:rsidR="00847CB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CB4" w:rsidP="00847CB4" w:rsidR="00847CB4"/>
    <w:p w:rsidRDefault="00847CB4" w:rsidP="00847CB4" w:rsidR="00847CB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847CB4" w:rsidR="00847CB4">
      <w:pPr>
        <w:pStyle w:val="Tijeloteksta"/>
      </w:pPr>
      <w:r>
        <w:tab/>
        <w:t xml:space="preserve">Trgovački sud u Osijeku, po stečajnoj sutkinji Nadi Roso, u stečajnom postupku predlagatelja FINA RC Osijek za otvaranje stečajnog postupka nad dužnikom: </w:t>
      </w:r>
      <w:r w:rsidR="001E3445">
        <w:rPr>
          <w:b/>
        </w:rPr>
        <w:t>VIT-aa j.d.o.o. Osijek, J. Huttlera 3, OIB: 05160153901, MBS: 030190054</w:t>
      </w:r>
      <w:r>
        <w:t xml:space="preserve">, dana </w:t>
      </w:r>
      <w:r w:rsidR="001E3445">
        <w:t>12. listopada</w:t>
      </w:r>
      <w:r>
        <w:t xml:space="preserve"> 2018. g.,  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847CB4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zakonski zastupnik dužnika </w:t>
      </w:r>
      <w:r w:rsidR="001E3445">
        <w:t>Tajana Paradžik, Osijek, J. Huttlera 3, OIB: 45277880943</w:t>
      </w:r>
      <w:r>
        <w:t xml:space="preserve"> 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1E3445">
        <w:rPr>
          <w:b/>
        </w:rPr>
        <w:t>1168</w:t>
      </w:r>
      <w:r>
        <w:rPr>
          <w:b/>
        </w:rPr>
        <w:t>-18</w:t>
      </w:r>
      <w:r>
        <w:t xml:space="preserve"> koji se vodi kod Hrvatske poštanske banke d.d. za stečajnog dužnika </w:t>
      </w:r>
      <w:r w:rsidR="001E3445">
        <w:rPr>
          <w:b/>
        </w:rPr>
        <w:t>VIT-aa j.d.o.o. Osijek, J. Huttlera 3, OIB: 05160153901, MBS: 030190054</w:t>
      </w:r>
      <w:r w:rsidR="001E3445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1E3445" w:rsidRPr="001E3445">
        <w:t xml:space="preserve">Tajana Paradžik, Osijek, J. Huttlera 3, OIB: 45277880943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1E3445" w:rsidRPr="001E3445">
        <w:t>Tajana Paradžik, Osijek, J. Huttlera 3, OIB: 45277880943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1E3445" w:rsidRPr="001E3445">
        <w:t xml:space="preserve">Tajana Paradžik, Osijek, J. Huttlera 3, OIB: 45277880943 </w:t>
      </w:r>
      <w:r w:rsidR="004C7156">
        <w:t xml:space="preserve">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4A7B80" w:rsidP="004A7B80" w:rsidR="00847CB4">
      <w:pPr>
        <w:tabs>
          <w:tab w:pos="7950" w:val="left"/>
        </w:tabs>
        <w:ind w:firstLine="720"/>
        <w:jc w:val="both"/>
      </w:pPr>
      <w:r>
        <w:lastRenderedPageBreak/>
        <w:tab/>
      </w:r>
    </w:p>
    <w:p w:rsidRDefault="001E3445" w:rsidP="001E3445" w:rsidR="001E3445">
      <w:pPr>
        <w:jc w:val="right"/>
      </w:pPr>
      <w:r>
        <w:t>Broj: 6 St-1168/18-3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(prokazni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z.z. dužnika </w:t>
      </w:r>
      <w:r w:rsidR="001E3445" w:rsidRPr="001E3445">
        <w:t>Tajana Paradžik, Osijek, J. Huttlera 3, OIB: 45277880943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1E3445">
        <w:t>12. listopada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1E3445" w:rsidR="004C7156">
      <w:pPr>
        <w:numPr>
          <w:ilvl w:val="0"/>
          <w:numId w:val="11"/>
        </w:numPr>
        <w:jc w:val="both"/>
      </w:pPr>
      <w:r>
        <w:t xml:space="preserve">z.z. dužnika </w:t>
      </w:r>
      <w:r w:rsidR="001E3445" w:rsidRPr="001E3445">
        <w:t>Tajana Paradžik, Osijek,</w:t>
      </w:r>
      <w:r w:rsidR="001E3445">
        <w:t xml:space="preserve"> J. Huttlera 3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1E3445">
        <w:t>12.11.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826DA3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FC9" w:rsidR="00DA3FC9">
      <w:r>
        <w:separator/>
      </w:r>
    </w:p>
  </w:endnote>
  <w:endnote w:id="0" w:type="continuationSeparator">
    <w:p w:rsidRDefault="00DA3FC9" w:rsidR="00DA3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FC9" w:rsidR="00DA3FC9">
      <w:r>
        <w:separator/>
      </w:r>
    </w:p>
  </w:footnote>
  <w:footnote w:id="0" w:type="continuationSeparator">
    <w:p w:rsidRDefault="00DA3FC9" w:rsidR="00DA3F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26DA3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C6560"/>
    <w:rsid w:val="002F795A"/>
    <w:rsid w:val="002F79FD"/>
    <w:rsid w:val="00313F98"/>
    <w:rsid w:val="003258FC"/>
    <w:rsid w:val="00325955"/>
    <w:rsid w:val="00327B99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5624C"/>
    <w:rsid w:val="005B403D"/>
    <w:rsid w:val="005E5D90"/>
    <w:rsid w:val="00607E75"/>
    <w:rsid w:val="006139EC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26DA3"/>
    <w:rsid w:val="00833ACB"/>
    <w:rsid w:val="00845777"/>
    <w:rsid w:val="00847CB4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6A2B"/>
    <w:rsid w:val="00AB56F9"/>
    <w:rsid w:val="00AD24AA"/>
    <w:rsid w:val="00AD76C3"/>
    <w:rsid w:val="00AF787C"/>
    <w:rsid w:val="00B11D59"/>
    <w:rsid w:val="00B27C25"/>
    <w:rsid w:val="00B41F79"/>
    <w:rsid w:val="00B54B7E"/>
    <w:rsid w:val="00B84F0F"/>
    <w:rsid w:val="00B923EB"/>
    <w:rsid w:val="00BC33DE"/>
    <w:rsid w:val="00BE009D"/>
    <w:rsid w:val="00BF6F99"/>
    <w:rsid w:val="00BF7940"/>
    <w:rsid w:val="00C017B5"/>
    <w:rsid w:val="00C15361"/>
    <w:rsid w:val="00C26291"/>
    <w:rsid w:val="00C3548B"/>
    <w:rsid w:val="00C4707F"/>
    <w:rsid w:val="00C62F81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A3FC9"/>
    <w:rsid w:val="00DC2D0B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26D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6D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D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D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D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26D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6D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D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D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D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St-1168/2018</izvorni_sadrzaj>
    <derivirana_varijabla naziv="DomainObject.Predmet.OznakaBroj_1">St-1168/2018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VIT-aa j.d.o.o. za usluge i trgovinu</izvorni_sadrzaj>
    <derivirana_varijabla naziv="DomainObject.Predmet.ProtustrankaFormated_1">  VIT-aa j.d.o.o. za usluge i trgovinu</derivirana_varijabla>
  </DomainObject.Predmet.ProtustrankaFormated>
  <DomainObject.Predmet.ProtustrankaFormatedOIB>
    <izvorni_sadrzaj>  VIT-aa j.d.o.o. za usluge i trgovinu, OIB 05160153901</izvorni_sadrzaj>
    <derivirana_varijabla naziv="DomainObject.Predmet.ProtustrankaFormatedOIB_1">  VIT-aa j.d.o.o. za usluge i trgovinu, OIB 05160153901</derivirana_varijabla>
  </DomainObject.Predmet.ProtustrankaFormatedOIB>
  <DomainObject.Predmet.ProtustrankaFormatedWithAdress>
    <izvorni_sadrzaj> VIT-aa j.d.o.o. za usluge i trgovinu, Josipa Huttlera 3 , 31000 Osijek</izvorni_sadrzaj>
    <derivirana_varijabla naziv="DomainObject.Predmet.ProtustrankaFormatedWithAdress_1"> VIT-aa j.d.o.o. za usluge i trgovinu, Josipa Huttlera 3 , 31000 Osijek</derivirana_varijabla>
  </DomainObject.Predmet.ProtustrankaFormatedWithAdress>
  <DomainObject.Predmet.ProtustrankaFormatedWithAdressOIB>
    <izvorni_sadrzaj> VIT-aa j.d.o.o. za usluge i trgovinu, OIB 05160153901, Josipa Huttlera 3 , 31000 Osijek</izvorni_sadrzaj>
    <derivirana_varijabla naziv="DomainObject.Predmet.ProtustrankaFormatedWithAdressOIB_1"> VIT-aa j.d.o.o. za usluge i trgovinu, OIB 05160153901, Josipa Huttlera 3 , 31000 Osijek</derivirana_varijabla>
  </DomainObject.Predmet.ProtustrankaFormatedWithAdressOIB>
  <DomainObject.Predmet.ProtustrankaWithAdress>
    <izvorni_sadrzaj>VIT-aa j.d.o.o. za usluge i trgovinu Josipa Huttlera 3 , 31000 Osijek</izvorni_sadrzaj>
    <derivirana_varijabla naziv="DomainObject.Predmet.ProtustrankaWithAdress_1">VIT-aa j.d.o.o. za usluge i trgovinu Josipa Huttlera 3 , 31000 Osijek</derivirana_varijabla>
  </DomainObject.Predmet.ProtustrankaWithAdress>
  <DomainObject.Predmet.ProtustrankaWithAdressOIB>
    <izvorni_sadrzaj>VIT-aa j.d.o.o. za usluge i trgovinu, OIB 05160153901, Josipa Huttlera 3 , 31000 Osijek</izvorni_sadrzaj>
    <derivirana_varijabla naziv="DomainObject.Predmet.ProtustrankaWithAdressOIB_1">VIT-aa j.d.o.o. za usluge i trgovinu, OIB 05160153901, Josipa Huttlera 3 , 31000 Osijek</derivirana_varijabla>
  </DomainObject.Predmet.ProtustrankaWithAdressOIB>
  <DomainObject.Predmet.ProtustrankaNazivFormated>
    <izvorni_sadrzaj>VIT-aa j.d.o.o. za usluge i trgovinu</izvorni_sadrzaj>
    <derivirana_varijabla naziv="DomainObject.Predmet.ProtustrankaNazivFormated_1">VIT-aa j.d.o.o. za usluge i trgovinu</derivirana_varijabla>
  </DomainObject.Predmet.ProtustrankaNazivFormated>
  <DomainObject.Predmet.ProtustrankaNazivFormatedOIB>
    <izvorni_sadrzaj>VIT-aa j.d.o.o. za usluge i trgovinu, OIB 05160153901</izvorni_sadrzaj>
    <derivirana_varijabla naziv="DomainObject.Predmet.ProtustrankaNazivFormatedOIB_1">VIT-aa j.d.o.o. za usluge i trgovinu, OIB 05160153901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VIT-aa j.d.o.o. za usluge i trgovinu</item>
    </izvorni_sadrzaj>
    <derivirana_varijabla naziv="DomainObject.Predmet.ProtuStrankaListFormated_1">
      <item>VIT-aa j.d.o.o. za usluge i trgovinu</item>
    </derivirana_varijabla>
  </DomainObject.Predmet.ProtuStrankaListFormated>
  <DomainObject.Predmet.ProtuStrankaListFormatedOIB>
    <izvorni_sadrzaj>
      <item>VIT-aa j.d.o.o. za usluge i trgovinu, OIB 05160153901</item>
    </izvorni_sadrzaj>
    <derivirana_varijabla naziv="DomainObject.Predmet.ProtuStrankaListFormatedOIB_1">
      <item>VIT-aa j.d.o.o. za usluge i trgovinu, OIB 05160153901</item>
    </derivirana_varijabla>
  </DomainObject.Predmet.ProtuStrankaListFormatedOIB>
  <DomainObject.Predmet.ProtuStrankaListFormatedWithAdress>
    <izvorni_sadrzaj>
      <item>VIT-aa j.d.o.o. za usluge i trgovinu, Josipa Huttlera 3 , 31000 Osijek</item>
    </izvorni_sadrzaj>
    <derivirana_varijabla naziv="DomainObject.Predmet.ProtuStrankaListFormatedWithAdress_1">
      <item>VIT-aa j.d.o.o. za usluge i trgovinu, Josipa Huttlera 3 , 31000 Osijek</item>
    </derivirana_varijabla>
  </DomainObject.Predmet.ProtuStrankaListFormatedWithAdress>
  <DomainObject.Predmet.ProtuStrankaListFormatedWithAdressOIB>
    <izvorni_sadrzaj>
      <item>VIT-aa j.d.o.o. za usluge i trgovinu, OIB 05160153901, Josipa Huttlera 3 , 31000 Osijek</item>
    </izvorni_sadrzaj>
    <derivirana_varijabla naziv="DomainObject.Predmet.ProtuStrankaListFormatedWithAdressOIB_1">
      <item>VIT-aa j.d.o.o. za usluge i trgovinu, OIB 05160153901, Josipa Huttlera 3 , 31000 Osijek</item>
    </derivirana_varijabla>
  </DomainObject.Predmet.ProtuStrankaListFormatedWithAdressOIB>
  <DomainObject.Predmet.ProtuStrankaListNazivFormated>
    <izvorni_sadrzaj>
      <item>VIT-aa j.d.o.o. za usluge i trgovinu</item>
    </izvorni_sadrzaj>
    <derivirana_varijabla naziv="DomainObject.Predmet.ProtuStrankaListNazivFormated_1">
      <item>VIT-aa j.d.o.o. za usluge i trgovinu</item>
    </derivirana_varijabla>
  </DomainObject.Predmet.ProtuStrankaListNazivFormated>
  <DomainObject.Predmet.ProtuStrankaListNazivFormatedOIB>
    <izvorni_sadrzaj>
      <item>VIT-aa j.d.o.o. za usluge i trgovinu, OIB 05160153901</item>
    </izvorni_sadrzaj>
    <derivirana_varijabla naziv="DomainObject.Predmet.ProtuStrankaListNazivFormatedOIB_1">
      <item>VIT-aa j.d.o.o. za usluge i trgovinu, OIB 05160153901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VIT-aa j.d.o.o. za usluge i trgovinu</izvorni_sadrzaj>
    <derivirana_varijabla naziv="DomainObject.Predmet.ProtustrankaIDrugi_1">VIT-aa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VIT-aa j.d.o.o. za usluge i trgovinu, OIB 05160153901, Josipa Huttlera 3 , 31000 Osijek</izvorni_sadrzaj>
    <derivirana_varijabla naziv="DomainObject.Predmet.ProtustrankaIDrugiAdressOIB_1">VIT-aa j.d.o.o. za usluge i trgovinu, OIB 05160153901, Josipa Huttlera 3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VIT-aa j.d.o.o. za usluge i trgovinu</item>
    </izvorni_sadrzaj>
    <derivirana_varijabla naziv="DomainObject.Predmet.SudioniciListNaziv_1">
      <item>FINA RC OSIJEK</item>
      <item>VIT-aa j.d.o.o. za usluge i trgovinu</item>
    </derivirana_varijabla>
  </DomainObject.Predmet.SudioniciListNaziv>
  <DomainObject.Predmet.SudioniciListAdressOIB>
    <izvorni_sadrzaj>
      <item>FINA RC OSIJEK, OIB 85821130368</item>
      <item>VIT-aa j.d.o.o. za usluge i trgovinu, OIB 05160153901, Josipa Huttlera 3 ,31000 Osijek</item>
    </izvorni_sadrzaj>
    <derivirana_varijabla naziv="DomainObject.Predmet.SudioniciListAdressOIB_1">
      <item>FINA RC OSIJEK, OIB 85821130368</item>
      <item>VIT-aa j.d.o.o. za usluge i trgovinu, OIB 05160153901, Josipa Huttlera 3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05160153901</item>
    </izvorni_sadrzaj>
    <derivirana_varijabla naziv="DomainObject.Predmet.SudioniciListNazivOIB_1">
      <item>, OIB 85821130368</item>
      <item>, OIB 05160153901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A4191C-F349-4F44-9955-7CFFD1109E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483</properties:Words>
  <properties:Characters>2388</properties:Characters>
  <properties:Lines>127</properties:Lines>
  <properties:Paragraphs>25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2018-10-12T07:29:00Z</cp:lastPrinted>
  <dcterms:modified xmlns:xsi="http://www.w3.org/2001/XMLSchema-instance" xsi:type="dcterms:W3CDTF">2018-10-12T07:32:00Z</dcterms:modified>
  <cp:revision>40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