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2d63" w14:paraId="7eb2d63" w:rsidRDefault="00B5432B" w:rsidP="00CE0D8A" w:rsidR="00CE0D8A" w:rsidRPr="009032C0">
      <w:pPr>
        <w15:collapsed w:val="false"/>
        <w:rPr>
          <w:sz w:val="24"/>
          <w:szCs w:val="24"/>
        </w:rPr>
      </w:pPr>
      <w:bookmarkStart w:name="_GoBack" w:id="0"/>
      <w:bookmarkEnd w:id="0"/>
      <w:r w:rsidRPr="009032C0">
        <w:rPr>
          <w:b/>
          <w:sz w:val="24"/>
          <w:szCs w:val="24"/>
        </w:rPr>
        <w:t xml:space="preserve">     </w:t>
      </w:r>
      <w:r w:rsidR="00CE0D8A" w:rsidRPr="009032C0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D8A" w:rsidRPr="009032C0">
        <w:rPr>
          <w:b/>
          <w:sz w:val="24"/>
          <w:szCs w:val="24"/>
        </w:rPr>
        <w:tab/>
      </w:r>
      <w:r w:rsidR="00CE0D8A" w:rsidRPr="009032C0">
        <w:rPr>
          <w:b/>
          <w:sz w:val="24"/>
          <w:szCs w:val="24"/>
        </w:rPr>
        <w:tab/>
      </w:r>
      <w:r w:rsidR="00CE0D8A" w:rsidRPr="009032C0">
        <w:rPr>
          <w:b/>
          <w:sz w:val="24"/>
          <w:szCs w:val="24"/>
        </w:rPr>
        <w:tab/>
      </w:r>
      <w:r w:rsidR="00CE0D8A" w:rsidRPr="009032C0">
        <w:rPr>
          <w:b/>
          <w:sz w:val="24"/>
          <w:szCs w:val="24"/>
        </w:rPr>
        <w:tab/>
      </w:r>
      <w:r w:rsidR="00CE0D8A" w:rsidRPr="009032C0">
        <w:rPr>
          <w:b/>
          <w:sz w:val="24"/>
          <w:szCs w:val="24"/>
        </w:rPr>
        <w:tab/>
      </w:r>
      <w:r w:rsidR="00CE0D8A" w:rsidRPr="009032C0">
        <w:rPr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2134A6" w:rsidRPr="009032C0">
        <w:tc>
          <w:tcPr>
            <w:tcW w:type="dxa" w:w="3060"/>
          </w:tcPr>
          <w:p w:rsidRDefault="00CE0D8A" w:rsidP="00B5432B" w:rsidR="00CE0D8A" w:rsidRPr="009032C0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sz w:val="24"/>
                <w:szCs w:val="24"/>
              </w:rPr>
            </w:pPr>
            <w:r w:rsidRPr="009032C0">
              <w:rPr>
                <w:bCs/>
                <w:sz w:val="24"/>
                <w:szCs w:val="24"/>
              </w:rPr>
              <w:t>REPUBLIKA HRVATSKA</w:t>
            </w:r>
          </w:p>
          <w:p w:rsidRDefault="00CE0D8A" w:rsidP="00B5432B" w:rsidR="00CE0D8A" w:rsidRPr="009032C0">
            <w:pPr>
              <w:rPr>
                <w:sz w:val="24"/>
                <w:szCs w:val="24"/>
              </w:rPr>
            </w:pPr>
            <w:r w:rsidRPr="009032C0">
              <w:rPr>
                <w:sz w:val="24"/>
                <w:szCs w:val="24"/>
              </w:rPr>
              <w:t>Trgovački sud u Zagrebu</w:t>
            </w:r>
          </w:p>
          <w:p w:rsidRDefault="00CE0D8A" w:rsidP="00B5432B" w:rsidR="00CE0D8A" w:rsidRPr="009032C0">
            <w:pPr>
              <w:rPr>
                <w:sz w:val="24"/>
                <w:szCs w:val="24"/>
              </w:rPr>
            </w:pPr>
            <w:r w:rsidRPr="009032C0">
              <w:rPr>
                <w:sz w:val="24"/>
                <w:szCs w:val="24"/>
              </w:rPr>
              <w:t>Zagreb, Amruševa 2/II</w:t>
            </w:r>
          </w:p>
        </w:tc>
      </w:tr>
    </w:tbl>
    <w:p w:rsidRDefault="00B5432B" w:rsidP="00CE0D8A" w:rsidR="00B5432B" w:rsidRPr="009032C0">
      <w:pPr>
        <w:jc w:val="center"/>
        <w:rPr>
          <w:b/>
          <w:sz w:val="24"/>
          <w:szCs w:val="24"/>
        </w:rPr>
      </w:pPr>
    </w:p>
    <w:p w:rsidRDefault="009032C0" w:rsidP="00CE0D8A" w:rsidR="009032C0" w:rsidRPr="009032C0">
      <w:pPr>
        <w:jc w:val="center"/>
        <w:rPr>
          <w:sz w:val="24"/>
          <w:szCs w:val="24"/>
        </w:rPr>
      </w:pPr>
    </w:p>
    <w:p w:rsidRDefault="00CE0D8A" w:rsidP="0000410D" w:rsidR="009032C0" w:rsidRPr="009032C0">
      <w:pPr>
        <w:jc w:val="center"/>
        <w:rPr>
          <w:sz w:val="24"/>
          <w:szCs w:val="24"/>
        </w:rPr>
      </w:pPr>
      <w:r w:rsidRPr="009032C0">
        <w:rPr>
          <w:sz w:val="24"/>
          <w:szCs w:val="24"/>
        </w:rPr>
        <w:t xml:space="preserve">R E P U B L I K A   H R V A T S K A </w:t>
      </w:r>
    </w:p>
    <w:p w:rsidRDefault="00CE0D8A" w:rsidP="00CE0D8A" w:rsidR="00CE0D8A" w:rsidRPr="009032C0">
      <w:pPr>
        <w:ind w:left="2880"/>
        <w:rPr>
          <w:sz w:val="24"/>
          <w:szCs w:val="24"/>
        </w:rPr>
      </w:pPr>
      <w:r w:rsidRPr="009032C0">
        <w:rPr>
          <w:sz w:val="24"/>
          <w:szCs w:val="24"/>
        </w:rPr>
        <w:t xml:space="preserve">    </w:t>
      </w:r>
      <w:r w:rsidR="00CA163A" w:rsidRPr="009032C0">
        <w:rPr>
          <w:sz w:val="24"/>
          <w:szCs w:val="24"/>
        </w:rPr>
        <w:t xml:space="preserve">         </w:t>
      </w:r>
      <w:r w:rsidRPr="009032C0">
        <w:rPr>
          <w:sz w:val="24"/>
          <w:szCs w:val="24"/>
        </w:rPr>
        <w:t xml:space="preserve">   R J E Š E NJ E </w:t>
      </w:r>
      <w:r w:rsidRPr="009032C0">
        <w:rPr>
          <w:sz w:val="24"/>
          <w:szCs w:val="24"/>
        </w:rPr>
        <w:tab/>
      </w:r>
    </w:p>
    <w:p w:rsidRDefault="00A01565" w:rsidP="00CE0D8A" w:rsidR="00A01565" w:rsidRPr="009032C0">
      <w:pPr>
        <w:ind w:left="2880"/>
        <w:rPr>
          <w:sz w:val="24"/>
          <w:szCs w:val="24"/>
        </w:rPr>
      </w:pPr>
    </w:p>
    <w:p w:rsidRDefault="00A11E92" w:rsidP="00C0020E" w:rsidR="009032C0" w:rsidRPr="009032C0">
      <w:pPr>
        <w:jc w:val="both"/>
        <w:rPr>
          <w:sz w:val="24"/>
          <w:szCs w:val="24"/>
        </w:rPr>
      </w:pPr>
      <w:r w:rsidRPr="009032C0">
        <w:rPr>
          <w:sz w:val="24"/>
          <w:szCs w:val="24"/>
        </w:rPr>
        <w:t>Trgovački sud u Zagrebu, po sucu Nikoli Ribariću, u stečajnom predmetu u povodu zahtjeva FINANCIJSKE AGENCIJE, za provedbu stečajnog postupka nad dužnikom  AUTO-PAVEŠIĆ d.o.o., Habjanovac (Općina Dubrava), Habjanovac 106/C, OIB: 23672650049, dana 29. siječnja 2019.</w:t>
      </w:r>
    </w:p>
    <w:p w:rsidRDefault="009032C0" w:rsidP="0012073F" w:rsidR="009032C0" w:rsidRPr="009032C0">
      <w:pPr>
        <w:ind w:left="3540"/>
        <w:rPr>
          <w:sz w:val="24"/>
          <w:szCs w:val="24"/>
        </w:rPr>
      </w:pPr>
    </w:p>
    <w:p w:rsidRDefault="001C364D" w:rsidP="0012073F" w:rsidR="001C364D" w:rsidRPr="009032C0">
      <w:pPr>
        <w:ind w:left="3540"/>
        <w:rPr>
          <w:sz w:val="24"/>
          <w:szCs w:val="24"/>
        </w:rPr>
      </w:pPr>
      <w:r w:rsidRPr="009032C0">
        <w:rPr>
          <w:sz w:val="24"/>
          <w:szCs w:val="24"/>
        </w:rPr>
        <w:t>r i j e š i o     j e</w:t>
      </w:r>
    </w:p>
    <w:p w:rsidRDefault="001C364D" w:rsidP="001C364D" w:rsidR="001C364D" w:rsidRPr="009032C0">
      <w:pPr>
        <w:rPr>
          <w:sz w:val="24"/>
          <w:szCs w:val="24"/>
        </w:rPr>
      </w:pPr>
      <w:r w:rsidRPr="009032C0">
        <w:rPr>
          <w:sz w:val="24"/>
          <w:szCs w:val="24"/>
        </w:rPr>
        <w:t xml:space="preserve"> </w:t>
      </w:r>
    </w:p>
    <w:p w:rsidRDefault="001C364D" w:rsidP="00D84076" w:rsidR="001C364D" w:rsidRPr="009032C0">
      <w:pPr>
        <w:jc w:val="both"/>
        <w:rPr>
          <w:sz w:val="24"/>
          <w:szCs w:val="24"/>
        </w:rPr>
      </w:pPr>
      <w:r w:rsidRPr="009032C0">
        <w:rPr>
          <w:sz w:val="24"/>
          <w:szCs w:val="24"/>
        </w:rPr>
        <w:t xml:space="preserve">I. Otvara se stečajni postupak nad </w:t>
      </w:r>
      <w:r w:rsidR="00ED0766" w:rsidRPr="009032C0">
        <w:rPr>
          <w:sz w:val="24"/>
          <w:szCs w:val="24"/>
          <w:lang w:val="pt-BR"/>
        </w:rPr>
        <w:t>dužnik</w:t>
      </w:r>
      <w:r w:rsidR="0075306B" w:rsidRPr="009032C0">
        <w:rPr>
          <w:sz w:val="24"/>
          <w:szCs w:val="24"/>
          <w:lang w:val="pt-BR"/>
        </w:rPr>
        <w:t>om</w:t>
      </w:r>
      <w:r w:rsidR="00ED0766" w:rsidRPr="009032C0">
        <w:rPr>
          <w:sz w:val="24"/>
          <w:szCs w:val="24"/>
          <w:lang w:val="pt-BR"/>
        </w:rPr>
        <w:t xml:space="preserve"> </w:t>
      </w:r>
      <w:r w:rsidR="00A11E92" w:rsidRPr="009032C0">
        <w:rPr>
          <w:sz w:val="24"/>
          <w:szCs w:val="24"/>
        </w:rPr>
        <w:t>AUTO-PAVEŠIĆ d.o.o., Habjanovac (Općina Dubrava), Habjanovac 106/C, OIB: 23672650049</w:t>
      </w:r>
      <w:r w:rsidRPr="009032C0">
        <w:rPr>
          <w:sz w:val="24"/>
          <w:szCs w:val="24"/>
        </w:rPr>
        <w:t>. Oglas o otvaranju stečajnog postupka nad dužnikom istaknut je na</w:t>
      </w:r>
      <w:r w:rsidR="00D30A36" w:rsidRPr="009032C0">
        <w:rPr>
          <w:sz w:val="24"/>
          <w:szCs w:val="24"/>
        </w:rPr>
        <w:t xml:space="preserve"> </w:t>
      </w:r>
      <w:r w:rsidR="00ED0766" w:rsidRPr="009032C0">
        <w:rPr>
          <w:sz w:val="24"/>
          <w:szCs w:val="24"/>
        </w:rPr>
        <w:t xml:space="preserve">mrežnoj stranici </w:t>
      </w:r>
      <w:r w:rsidR="00D30A36" w:rsidRPr="009032C0">
        <w:rPr>
          <w:sz w:val="24"/>
          <w:szCs w:val="24"/>
        </w:rPr>
        <w:t>E - O</w:t>
      </w:r>
      <w:r w:rsidRPr="009032C0">
        <w:rPr>
          <w:sz w:val="24"/>
          <w:szCs w:val="24"/>
        </w:rPr>
        <w:t xml:space="preserve">glasnoj ploči </w:t>
      </w:r>
      <w:r w:rsidR="0012073F" w:rsidRPr="009032C0">
        <w:rPr>
          <w:sz w:val="24"/>
          <w:szCs w:val="24"/>
        </w:rPr>
        <w:t xml:space="preserve">Trgovačkog suda u Zagrebu dana </w:t>
      </w:r>
      <w:r w:rsidR="00ED3552" w:rsidRPr="009032C0">
        <w:rPr>
          <w:sz w:val="24"/>
          <w:szCs w:val="24"/>
        </w:rPr>
        <w:t>2</w:t>
      </w:r>
      <w:r w:rsidR="00A11E92" w:rsidRPr="009032C0">
        <w:rPr>
          <w:sz w:val="24"/>
          <w:szCs w:val="24"/>
        </w:rPr>
        <w:t>9</w:t>
      </w:r>
      <w:r w:rsidRPr="009032C0">
        <w:rPr>
          <w:sz w:val="24"/>
          <w:szCs w:val="24"/>
        </w:rPr>
        <w:t>.</w:t>
      </w:r>
      <w:r w:rsidR="00D439C9" w:rsidRPr="009032C0">
        <w:rPr>
          <w:sz w:val="24"/>
          <w:szCs w:val="24"/>
        </w:rPr>
        <w:t xml:space="preserve"> siječnja</w:t>
      </w:r>
      <w:r w:rsidRPr="009032C0">
        <w:rPr>
          <w:sz w:val="24"/>
          <w:szCs w:val="24"/>
        </w:rPr>
        <w:t xml:space="preserve"> 201</w:t>
      </w:r>
      <w:r w:rsidR="00D439C9" w:rsidRPr="009032C0">
        <w:rPr>
          <w:sz w:val="24"/>
          <w:szCs w:val="24"/>
        </w:rPr>
        <w:t>9</w:t>
      </w:r>
      <w:r w:rsidR="00F51030" w:rsidRPr="009032C0">
        <w:rPr>
          <w:sz w:val="24"/>
          <w:szCs w:val="24"/>
        </w:rPr>
        <w:t>. u 1</w:t>
      </w:r>
      <w:r w:rsidR="00CE0D8A" w:rsidRPr="009032C0">
        <w:rPr>
          <w:sz w:val="24"/>
          <w:szCs w:val="24"/>
        </w:rPr>
        <w:t>6</w:t>
      </w:r>
      <w:r w:rsidRPr="009032C0">
        <w:rPr>
          <w:sz w:val="24"/>
          <w:szCs w:val="24"/>
        </w:rPr>
        <w:t>.00 sati.</w:t>
      </w:r>
    </w:p>
    <w:p w:rsidRDefault="004728DE" w:rsidP="00060A96" w:rsidR="00060A96" w:rsidRPr="009032C0">
      <w:pPr>
        <w:jc w:val="both"/>
        <w:rPr>
          <w:sz w:val="24"/>
          <w:szCs w:val="24"/>
        </w:rPr>
      </w:pPr>
      <w:r w:rsidRPr="009032C0">
        <w:rPr>
          <w:sz w:val="24"/>
          <w:szCs w:val="24"/>
        </w:rPr>
        <w:t xml:space="preserve">II. Za stečajnog upravitelja imenuje se </w:t>
      </w:r>
      <w:r w:rsidR="00060A96" w:rsidRPr="009032C0">
        <w:rPr>
          <w:sz w:val="24"/>
          <w:szCs w:val="24"/>
        </w:rPr>
        <w:t>Krznar Zdravko, OIB: 50405381305, Sveti duh 123, Zagreb.</w:t>
      </w:r>
    </w:p>
    <w:p w:rsidRDefault="001C364D" w:rsidP="00060A96" w:rsidR="00394C11" w:rsidRPr="009032C0">
      <w:pPr>
        <w:jc w:val="both"/>
        <w:rPr>
          <w:sz w:val="24"/>
          <w:szCs w:val="24"/>
        </w:rPr>
      </w:pPr>
      <w:r w:rsidRPr="009032C0">
        <w:rPr>
          <w:sz w:val="24"/>
          <w:szCs w:val="24"/>
        </w:rPr>
        <w:t>III. Zaključuje s</w:t>
      </w:r>
      <w:r w:rsidR="00A6649B" w:rsidRPr="009032C0">
        <w:rPr>
          <w:sz w:val="24"/>
          <w:szCs w:val="24"/>
        </w:rPr>
        <w:t xml:space="preserve">e stečajni postupak </w:t>
      </w:r>
      <w:r w:rsidR="00ED0766" w:rsidRPr="009032C0">
        <w:rPr>
          <w:sz w:val="24"/>
          <w:szCs w:val="24"/>
          <w:lang w:val="pt-BR"/>
        </w:rPr>
        <w:t xml:space="preserve">nad </w:t>
      </w:r>
      <w:r w:rsidR="0075306B" w:rsidRPr="009032C0">
        <w:rPr>
          <w:sz w:val="24"/>
          <w:szCs w:val="24"/>
          <w:lang w:val="pt-BR"/>
        </w:rPr>
        <w:t>dužnikom</w:t>
      </w:r>
      <w:r w:rsidR="00ED0766" w:rsidRPr="009032C0">
        <w:rPr>
          <w:sz w:val="24"/>
          <w:szCs w:val="24"/>
          <w:lang w:val="pt-BR"/>
        </w:rPr>
        <w:t xml:space="preserve"> </w:t>
      </w:r>
      <w:r w:rsidR="00A11E92" w:rsidRPr="009032C0">
        <w:rPr>
          <w:sz w:val="24"/>
          <w:szCs w:val="24"/>
        </w:rPr>
        <w:t>AUTO-PAVEŠIĆ d.o.o., Habjanovac (Općina Dubrava), Habjanovac 106/C, OIB: 23672650049</w:t>
      </w:r>
      <w:r w:rsidR="00394C11" w:rsidRPr="009032C0">
        <w:rPr>
          <w:sz w:val="24"/>
          <w:szCs w:val="24"/>
        </w:rPr>
        <w:t>.</w:t>
      </w:r>
    </w:p>
    <w:p w:rsidRDefault="001C364D" w:rsidP="00743790" w:rsidR="001C364D" w:rsidRPr="009032C0">
      <w:pPr>
        <w:jc w:val="both"/>
        <w:rPr>
          <w:sz w:val="24"/>
          <w:szCs w:val="24"/>
        </w:rPr>
      </w:pPr>
      <w:r w:rsidRPr="009032C0">
        <w:rPr>
          <w:sz w:val="24"/>
          <w:szCs w:val="24"/>
        </w:rPr>
        <w:t>IV. Nastali troškovi podmirit će se iz Fonda za pokriće troškova stečajnog postupka</w:t>
      </w:r>
      <w:r w:rsidR="00234926" w:rsidRPr="009032C0">
        <w:rPr>
          <w:sz w:val="24"/>
          <w:szCs w:val="24"/>
        </w:rPr>
        <w:t>, a</w:t>
      </w:r>
      <w:r w:rsidRPr="009032C0">
        <w:rPr>
          <w:sz w:val="24"/>
          <w:szCs w:val="24"/>
        </w:rPr>
        <w:t xml:space="preserve"> koji se ne mogu namiriti iz imovine dužnika.</w:t>
      </w:r>
    </w:p>
    <w:p w:rsidRDefault="00081CB7" w:rsidP="001C364D" w:rsidR="009032C0" w:rsidRPr="009032C0">
      <w:pPr>
        <w:rPr>
          <w:sz w:val="24"/>
          <w:szCs w:val="24"/>
        </w:rPr>
      </w:pPr>
      <w:r w:rsidRPr="009032C0">
        <w:rPr>
          <w:sz w:val="24"/>
          <w:szCs w:val="24"/>
        </w:rPr>
        <w:t xml:space="preserve">V. Ovo rješenje objavljuje se na mrežnim stranicama E-Oglasna ploča </w:t>
      </w:r>
      <w:r w:rsidR="001C364D" w:rsidRPr="009032C0">
        <w:rPr>
          <w:sz w:val="24"/>
          <w:szCs w:val="24"/>
        </w:rPr>
        <w:t>i dostavlja sudskom registru ovog suda radi brisanja dužnika iz registra.</w:t>
      </w:r>
    </w:p>
    <w:p w:rsidRDefault="00B5432B" w:rsidP="0000410D" w:rsidR="00B5432B">
      <w:pPr>
        <w:rPr>
          <w:sz w:val="24"/>
          <w:szCs w:val="24"/>
        </w:rPr>
      </w:pPr>
    </w:p>
    <w:p w:rsidRDefault="0000410D" w:rsidP="0000410D" w:rsidR="0000410D" w:rsidRPr="009032C0">
      <w:pPr>
        <w:rPr>
          <w:sz w:val="24"/>
          <w:szCs w:val="24"/>
        </w:rPr>
      </w:pPr>
    </w:p>
    <w:p w:rsidRDefault="001C364D" w:rsidP="006A32FF" w:rsidR="001C364D" w:rsidRPr="009032C0">
      <w:pPr>
        <w:ind w:firstLine="708" w:left="3540"/>
        <w:rPr>
          <w:sz w:val="24"/>
          <w:szCs w:val="24"/>
        </w:rPr>
      </w:pPr>
      <w:r w:rsidRPr="009032C0">
        <w:rPr>
          <w:sz w:val="24"/>
          <w:szCs w:val="24"/>
        </w:rPr>
        <w:t>Obrazloženje</w:t>
      </w:r>
    </w:p>
    <w:p w:rsidRDefault="004C71AC" w:rsidP="004C71AC" w:rsidR="004C71AC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213.267,80 kn, kao i da dužnik ima 1 zaposlenog. S obzirom na to da predlagatelj vodi Očevidnik redoslijeda osnova za plaćanje, sud je prihvatio predlagateljeve </w:t>
      </w:r>
      <w:r w:rsidRPr="009032C0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>Rješenjem od 20. ožujka 2017. pokrenut je prethodni postupak, te je određeno ročište radi izjašnjenja o prijedlogu za otvaranje stečajnog postupka.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>Na ročište radi očitovanja o prijedlogu za otvaranjem stečajnog postupka dana 26. travnja 2017. godine pristupio je zastupnik po zakonu dužnika, koji se protivio prijedlogu za otvaranje stečajnog postupka. Predlagatelj je ustrajao kod prijedloga.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>Ročište radi rasprave o pretpostavkama za otvaranje stečajnog postupka održano je 26. travnja 2017. godine. Na ročištu je zastupnik po zakonu naveo, u smislu odredbe čl. 117. SZ-a, kako predloženi stečajni dužnik nema nekretnina, niti pokretnina, nema imovinskih prava na tuđim stvarima, nema potraživanja prema trećim osobama, niti ima sredstava na poslovnim računima.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 xml:space="preserve">Slijedom navedenoga sud je </w:t>
      </w:r>
      <w:r w:rsidR="00494687" w:rsidRPr="009032C0">
        <w:rPr>
          <w:sz w:val="24"/>
          <w:szCs w:val="24"/>
        </w:rPr>
        <w:t>utvrdio</w:t>
      </w:r>
      <w:r w:rsidRPr="009032C0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B94A27" w:rsidP="00B94A27" w:rsidR="00B94A27" w:rsidRPr="009032C0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032C0">
      <w:pPr>
        <w:overflowPunct w:val="false"/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032C0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032C0">
      <w:pPr>
        <w:ind w:firstLine="708"/>
        <w:jc w:val="both"/>
        <w:rPr>
          <w:sz w:val="24"/>
          <w:szCs w:val="24"/>
        </w:rPr>
      </w:pPr>
      <w:r w:rsidRPr="009032C0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032C0">
      <w:pPr>
        <w:pStyle w:val="Tijeloteksta"/>
        <w:ind w:left="2832"/>
        <w:jc w:val="center"/>
      </w:pPr>
    </w:p>
    <w:p w:rsidRDefault="00F51030" w:rsidP="009032C0" w:rsidR="00663464" w:rsidRPr="009032C0">
      <w:pPr>
        <w:pStyle w:val="Tijeloteksta"/>
        <w:ind w:left="2832"/>
        <w:jc w:val="center"/>
      </w:pPr>
      <w:r w:rsidRPr="009032C0">
        <w:t xml:space="preserve">U Zagrebu, </w:t>
      </w:r>
      <w:r w:rsidR="006955CD" w:rsidRPr="009032C0">
        <w:t>2</w:t>
      </w:r>
      <w:r w:rsidR="00B94A27" w:rsidRPr="009032C0">
        <w:t>9</w:t>
      </w:r>
      <w:r w:rsidR="006D0780" w:rsidRPr="009032C0">
        <w:t>.</w:t>
      </w:r>
      <w:r w:rsidR="00AD294E" w:rsidRPr="009032C0">
        <w:t xml:space="preserve"> siječnja</w:t>
      </w:r>
      <w:r w:rsidR="006D0780" w:rsidRPr="009032C0">
        <w:t xml:space="preserve"> 201</w:t>
      </w:r>
      <w:r w:rsidR="00AD294E" w:rsidRPr="009032C0">
        <w:t>9</w:t>
      </w:r>
      <w:r w:rsidR="006D0780" w:rsidRPr="009032C0">
        <w:t>. godine</w:t>
      </w:r>
      <w:r w:rsidR="001C364D" w:rsidRPr="009032C0">
        <w:t xml:space="preserve">          </w:t>
      </w:r>
      <w:r w:rsidR="0012073F" w:rsidRPr="009032C0">
        <w:tab/>
      </w:r>
      <w:r w:rsidR="009032C0" w:rsidRPr="009032C0">
        <w:tab/>
      </w:r>
      <w:r w:rsidR="0012073F" w:rsidRPr="009032C0">
        <w:tab/>
      </w:r>
      <w:r w:rsidR="00663464" w:rsidRPr="009032C0">
        <w:t xml:space="preserve">                                                              </w:t>
      </w:r>
    </w:p>
    <w:p w:rsidRDefault="00CA163A" w:rsidP="00CA163A" w:rsidR="00CA163A" w:rsidRPr="009032C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76AF7" w:rsidP="009032C0" w:rsidR="00CB4923" w:rsidRPr="009032C0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CB4923" w:rsidRPr="009032C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6AF7" w:rsidP="00CA163A" w:rsidR="00CB492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Nikola Ribarić, v.r.</w:t>
      </w:r>
    </w:p>
    <w:p w:rsidRDefault="00545E98" w:rsidP="0000410D" w:rsidR="00545E98">
      <w:pPr>
        <w:pStyle w:val="Odlomakpopisa"/>
        <w:ind w:firstLine="53" w:left="4903"/>
        <w:rPr>
          <w:sz w:val="24"/>
          <w:szCs w:val="24"/>
        </w:rPr>
      </w:pPr>
    </w:p>
    <w:p w:rsidRDefault="0000410D" w:rsidP="0000410D" w:rsidR="0000410D">
      <w:pPr>
        <w:pStyle w:val="Odlomakpopisa"/>
        <w:ind w:firstLine="53" w:left="490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Za točnost otpravka – ovlašteni službenik</w:t>
      </w:r>
    </w:p>
    <w:p w:rsidRDefault="0000410D" w:rsidP="0000410D" w:rsidR="0000410D" w:rsidRPr="009032C0">
      <w:pPr>
        <w:pStyle w:val="Odlomakpopisa"/>
        <w:ind w:firstLine="106" w:left="626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5E98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Maja Hajtek</w:t>
      </w:r>
    </w:p>
    <w:p w:rsidRDefault="0000410D" w:rsidP="00CA163A" w:rsidR="0000410D" w:rsidRPr="009032C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663464" w:rsidP="00545E98" w:rsidR="001C364D" w:rsidRPr="009032C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032C0">
        <w:rPr>
          <w:rFonts w:hAnsi="Times New Roman" w:ascii="Times New Roman"/>
          <w:b w:val="false"/>
          <w:color w:val="auto"/>
          <w:szCs w:val="24"/>
        </w:rPr>
        <w:t>U</w:t>
      </w:r>
      <w:r w:rsidR="001C364D" w:rsidRPr="009032C0">
        <w:rPr>
          <w:rFonts w:hAnsi="Times New Roman" w:ascii="Times New Roman"/>
          <w:b w:val="false"/>
          <w:color w:val="auto"/>
          <w:szCs w:val="24"/>
        </w:rPr>
        <w:t>PUTA O PRAVNOM LIJEKU:</w:t>
      </w:r>
    </w:p>
    <w:p w:rsidRDefault="001C364D" w:rsidP="00275307" w:rsidR="00556D2E" w:rsidRPr="009032C0">
      <w:pPr>
        <w:jc w:val="both"/>
        <w:rPr>
          <w:sz w:val="24"/>
          <w:szCs w:val="24"/>
        </w:rPr>
      </w:pPr>
      <w:r w:rsidRPr="009032C0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 w:rsidRPr="009032C0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Default="00D93BD2" w:rsidP="00743790" w:rsidR="00D93BD2" w:rsidRPr="009032C0">
      <w:pPr>
        <w:jc w:val="both"/>
        <w:rPr>
          <w:sz w:val="24"/>
          <w:szCs w:val="24"/>
        </w:rPr>
      </w:pPr>
    </w:p>
    <w:p w:rsidRDefault="006B7FA7" w:rsidP="00743790" w:rsidR="006B7FA7" w:rsidRPr="009032C0">
      <w:pPr>
        <w:jc w:val="both"/>
        <w:rPr>
          <w:sz w:val="24"/>
          <w:szCs w:val="24"/>
        </w:rPr>
      </w:pPr>
    </w:p>
    <w:p w:rsidRDefault="001D208B" w:rsidP="00743790" w:rsidR="001D208B" w:rsidRPr="009032C0">
      <w:pPr>
        <w:jc w:val="both"/>
        <w:rPr>
          <w:sz w:val="24"/>
          <w:szCs w:val="24"/>
        </w:rPr>
      </w:pPr>
    </w:p>
    <w:p w:rsidRDefault="00576AF7" w:rsidP="00576AF7" w:rsidR="00576AF7" w:rsidRPr="009032C0">
      <w:pPr>
        <w:pStyle w:val="Odlomakpopisa"/>
        <w:ind w:firstLine="106" w:left="6266"/>
        <w:rPr>
          <w:sz w:val="24"/>
          <w:szCs w:val="24"/>
        </w:rPr>
      </w:pPr>
    </w:p>
    <w:sectPr w:rsidSect="009032C0" w:rsidR="00576AF7" w:rsidRPr="009032C0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63072A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 w:rsidRPr="00B5432B">
    <w:pPr>
      <w:jc w:val="right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9032C0" w:rsidRPr="00B5432B">
        <w:rPr>
          <w:sz w:val="24"/>
          <w:szCs w:val="24"/>
        </w:rPr>
        <w:t>72. St</w:t>
      </w:r>
    </w:smartTag>
    <w:r w:rsidR="009032C0">
      <w:rPr>
        <w:sz w:val="24"/>
        <w:szCs w:val="24"/>
      </w:rPr>
      <w:t>-2346/2016-10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410D"/>
    <w:rsid w:val="00006EEA"/>
    <w:rsid w:val="00026813"/>
    <w:rsid w:val="00060A96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1D208B"/>
    <w:rsid w:val="002134A6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6AB"/>
    <w:rsid w:val="00311C71"/>
    <w:rsid w:val="00320ECC"/>
    <w:rsid w:val="00321949"/>
    <w:rsid w:val="00361247"/>
    <w:rsid w:val="00391685"/>
    <w:rsid w:val="00392C86"/>
    <w:rsid w:val="00394C11"/>
    <w:rsid w:val="003D3469"/>
    <w:rsid w:val="003D5C59"/>
    <w:rsid w:val="00400237"/>
    <w:rsid w:val="004728DE"/>
    <w:rsid w:val="00494687"/>
    <w:rsid w:val="004A5219"/>
    <w:rsid w:val="004C71AC"/>
    <w:rsid w:val="004D793C"/>
    <w:rsid w:val="004E5EB4"/>
    <w:rsid w:val="004E72AF"/>
    <w:rsid w:val="004F14EA"/>
    <w:rsid w:val="00511AA6"/>
    <w:rsid w:val="00545E98"/>
    <w:rsid w:val="00556D2E"/>
    <w:rsid w:val="00556DCA"/>
    <w:rsid w:val="00576AF7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3072A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044A1"/>
    <w:rsid w:val="00814C0C"/>
    <w:rsid w:val="00840B0A"/>
    <w:rsid w:val="0084374A"/>
    <w:rsid w:val="00852962"/>
    <w:rsid w:val="00867E4E"/>
    <w:rsid w:val="008732E3"/>
    <w:rsid w:val="008B4C97"/>
    <w:rsid w:val="008D1D84"/>
    <w:rsid w:val="008F3AAA"/>
    <w:rsid w:val="008F5381"/>
    <w:rsid w:val="009032C0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1E92"/>
    <w:rsid w:val="00A13980"/>
    <w:rsid w:val="00A30F7A"/>
    <w:rsid w:val="00A6649B"/>
    <w:rsid w:val="00A8631F"/>
    <w:rsid w:val="00AA5A0F"/>
    <w:rsid w:val="00AD294E"/>
    <w:rsid w:val="00B13ECE"/>
    <w:rsid w:val="00B261BD"/>
    <w:rsid w:val="00B37EE7"/>
    <w:rsid w:val="00B5432B"/>
    <w:rsid w:val="00B9135A"/>
    <w:rsid w:val="00B94A27"/>
    <w:rsid w:val="00BC743F"/>
    <w:rsid w:val="00BD1828"/>
    <w:rsid w:val="00BD2402"/>
    <w:rsid w:val="00BE3C60"/>
    <w:rsid w:val="00BE45DB"/>
    <w:rsid w:val="00C0020E"/>
    <w:rsid w:val="00C36879"/>
    <w:rsid w:val="00C63CAC"/>
    <w:rsid w:val="00C651FF"/>
    <w:rsid w:val="00C93568"/>
    <w:rsid w:val="00C963FA"/>
    <w:rsid w:val="00CA163A"/>
    <w:rsid w:val="00CB4923"/>
    <w:rsid w:val="00CC1FE2"/>
    <w:rsid w:val="00CE0D8A"/>
    <w:rsid w:val="00CF1D6C"/>
    <w:rsid w:val="00D04186"/>
    <w:rsid w:val="00D17C58"/>
    <w:rsid w:val="00D30A36"/>
    <w:rsid w:val="00D439C9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AF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AF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AF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AF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AF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AF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AF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AF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St-2346/2016</izvorni_sadrzaj>
    <derivirana_varijabla naziv="DomainObject.Predmet.OznakaBroj_1">St-2346/2016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AUTO-PAVEŠIĆ d.o.o.</izvorni_sadrzaj>
    <derivirana_varijabla naziv="DomainObject.Predmet.ProtustrankaFormated_1">  AUTO-PAVEŠIĆ d.o.o.</derivirana_varijabla>
  </DomainObject.Predmet.ProtustrankaFormated>
  <DomainObject.Predmet.ProtustrankaFormatedOIB>
    <izvorni_sadrzaj>  AUTO-PAVEŠIĆ d.o.o., OIB 23672650049</izvorni_sadrzaj>
    <derivirana_varijabla naziv="DomainObject.Predmet.ProtustrankaFormatedOIB_1">  AUTO-PAVEŠIĆ d.o.o., OIB 23672650049</derivirana_varijabla>
  </DomainObject.Predmet.ProtustrankaFormatedOIB>
  <DomainObject.Predmet.ProtustrankaFormatedWithAdress>
    <izvorni_sadrzaj> AUTO-PAVEŠIĆ d.o.o., Habjanovac 106/C, 10343 Habjanovac</izvorni_sadrzaj>
    <derivirana_varijabla naziv="DomainObject.Predmet.ProtustrankaFormatedWithAdress_1"> AUTO-PAVEŠIĆ d.o.o., Habjanovac 106/C, 10343 Habjanovac</derivirana_varijabla>
  </DomainObject.Predmet.ProtustrankaFormatedWithAdress>
  <DomainObject.Predmet.ProtustrankaFormatedWithAdressOIB>
    <izvorni_sadrzaj> AUTO-PAVEŠIĆ d.o.o., OIB 23672650049, Habjanovac 106/C, 10343 Habjanovac</izvorni_sadrzaj>
    <derivirana_varijabla naziv="DomainObject.Predmet.ProtustrankaFormatedWithAdressOIB_1"> AUTO-PAVEŠIĆ d.o.o., OIB 23672650049, Habjanovac 106/C, 10343 Habjanovac</derivirana_varijabla>
  </DomainObject.Predmet.ProtustrankaFormatedWithAdressOIB>
  <DomainObject.Predmet.ProtustrankaWithAdress>
    <izvorni_sadrzaj>AUTO-PAVEŠIĆ d.o.o. Habjanovac 106/C, 10343 Habjanovac</izvorni_sadrzaj>
    <derivirana_varijabla naziv="DomainObject.Predmet.ProtustrankaWithAdress_1">AUTO-PAVEŠIĆ d.o.o. Habjanovac 106/C, 10343 Habjanovac</derivirana_varijabla>
  </DomainObject.Predmet.ProtustrankaWithAdress>
  <DomainObject.Predmet.ProtustrankaWithAdressOIB>
    <izvorni_sadrzaj>AUTO-PAVEŠIĆ d.o.o., OIB 23672650049, Habjanovac 106/C, 10343 Habjanovac</izvorni_sadrzaj>
    <derivirana_varijabla naziv="DomainObject.Predmet.ProtustrankaWithAdressOIB_1">AUTO-PAVEŠIĆ d.o.o., OIB 23672650049, Habjanovac 106/C, 10343 Habjanovac</derivirana_varijabla>
  </DomainObject.Predmet.ProtustrankaWithAdressOIB>
  <DomainObject.Predmet.ProtustrankaNazivFormated>
    <izvorni_sadrzaj>AUTO-PAVEŠIĆ d.o.o.</izvorni_sadrzaj>
    <derivirana_varijabla naziv="DomainObject.Predmet.ProtustrankaNazivFormated_1">AUTO-PAVEŠIĆ d.o.o.</derivirana_varijabla>
  </DomainObject.Predmet.ProtustrankaNazivFormated>
  <DomainObject.Predmet.ProtustrankaNazivFormatedOIB>
    <izvorni_sadrzaj>AUTO-PAVEŠIĆ d.o.o., OIB 23672650049</izvorni_sadrzaj>
    <derivirana_varijabla naziv="DomainObject.Predmet.ProtustrankaNazivFormatedOIB_1">AUTO-PAVEŠIĆ d.o.o., OIB 23672650049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Pavešić</izvorni_sadrzaj>
    <derivirana_varijabla naziv="DomainObject.Predmet.StrankaFormated_1">  FINA Regionalni centar Zagreb; Damir Pavešić</derivirana_varijabla>
  </DomainObject.Predmet.StrankaFormated>
  <DomainObject.Predmet.StrankaFormatedOIB>
    <izvorni_sadrzaj>  FINA Regionalni centar Zagreb, OIB 85821130368; Damir Pavešić, OIB 43970772620</izvorni_sadrzaj>
    <derivirana_varijabla naziv="DomainObject.Predmet.StrankaFormatedOIB_1">  FINA Regionalni centar Zagreb, OIB 85821130368; Damir Pavešić, OIB 43970772620</derivirana_varijabla>
  </DomainObject.Predmet.StrankaFormatedOIB>
  <DomainObject.Predmet.StrankaFormatedWithAdress>
    <izvorni_sadrzaj> FINA Regionalni centar Zagreb, Trg svibanjskih žrtava 1995. 1, 10000 Zagreb; Damir Pavešić, Habjanovac 106c, 10342 Habjanovac</izvorni_sadrzaj>
    <derivirana_varijabla naziv="DomainObject.Predmet.StrankaFormatedWithAdress_1"> FINA Regionalni centar Zagreb, Trg svibanjskih žrtava 1995. 1, 10000 Zagreb; Damir Pavešić, Habjanovac 106c, 10342 Habjanovac</derivirana_varijabla>
  </DomainObject.Predmet.StrankaFormatedWithAdress>
  <DomainObject.Predmet.StrankaFormatedWithAdressOIB>
    <izvorni_sadrzaj> FINA Regionalni centar Zagreb, OIB 85821130368, Trg svibanjskih žrtava 1995. 1, 10000 Zagreb; Damir Pavešić, OIB 43970772620, Habjanovac 106c, 10342 Habjanovac</izvorni_sadrzaj>
    <derivirana_varijabla naziv="DomainObject.Predmet.StrankaFormatedWithAdressOIB_1"> FINA Regionalni centar Zagreb, OIB 85821130368, Trg svibanjskih žrtava 1995. 1, 10000 Zagreb; Damir Pavešić, OIB 43970772620, Habjanovac 106c, 10342 Habjanovac</derivirana_varijabla>
  </DomainObject.Predmet.StrankaFormatedWithAdressOIB>
  <DomainObject.Predmet.StrankaWithAdress>
    <izvorni_sadrzaj>FINA Regionalni centar Zagreb Trg svibanjskih žrtava 1995. 1,10000 Zagreb,Damir Pavešić Habjanovac 106c,10342 Habjanovac</izvorni_sadrzaj>
    <derivirana_varijabla naziv="DomainObject.Predmet.StrankaWithAdress_1">FINA Regionalni centar Zagreb Trg svibanjskih žrtava 1995. 1,10000 Zagreb,Damir Pavešić Habjanovac 106c,10342 Habjanovac</derivirana_varijabla>
  </DomainObject.Predmet.StrankaWithAdress>
  <DomainObject.Predmet.StrankaWithAdressOIB>
    <izvorni_sadrzaj>FINA Regionalni centar Zagreb, OIB 85821130368, Trg svibanjskih žrtava 1995. 1,10000 Zagreb,Damir Pavešić, OIB 43970772620, Habjanovac 106c,10342 Habjanovac</izvorni_sadrzaj>
    <derivirana_varijabla naziv="DomainObject.Predmet.StrankaWithAdressOIB_1">FINA Regionalni centar Zagreb, OIB 85821130368, Trg svibanjskih žrtava 1995. 1,10000 Zagreb,Damir Pavešić, OIB 43970772620, Habjanovac 106c,10342 Habjanovac</derivirana_varijabla>
  </DomainObject.Predmet.StrankaWithAdressOIB>
  <DomainObject.Predmet.StrankaNazivFormated>
    <izvorni_sadrzaj>FINA Regionalni centar Zagreb,Damir Pavešić</izvorni_sadrzaj>
    <derivirana_varijabla naziv="DomainObject.Predmet.StrankaNazivFormated_1">FINA Regionalni centar Zagreb,Damir Pavešić</derivirana_varijabla>
  </DomainObject.Predmet.StrankaNazivFormated>
  <DomainObject.Predmet.StrankaNazivFormatedOIB>
    <izvorni_sadrzaj>FINA Regionalni centar Zagreb, OIB 85821130368,Damir Pavešić, OIB 43970772620</izvorni_sadrzaj>
    <derivirana_varijabla naziv="DomainObject.Predmet.StrankaNazivFormatedOIB_1">FINA Regionalni centar Zagreb, OIB 85821130368,Damir Pavešić, OIB 43970772620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Damir Pavešić</item>
    </izvorni_sadrzaj>
    <derivirana_varijabla naziv="DomainObject.Predmet.StrankaListFormated_1">
      <item>FINA Regionalni centar Zagreb</item>
      <item>Damir Pavešić</item>
    </derivirana_varijabla>
  </DomainObject.Predmet.StrankaListFormated>
  <DomainObject.Predmet.StrankaListFormatedOIB>
    <izvorni_sadrzaj>
      <item>FINA Regionalni centar Zagreb, OIB 85821130368</item>
      <item>Damir Pavešić, OIB 43970772620</item>
    </izvorni_sadrzaj>
    <derivirana_varijabla naziv="DomainObject.Predmet.StrankaListFormatedOIB_1">
      <item>FINA Regionalni centar Zagreb, OIB 85821130368</item>
      <item>Damir Pavešić, OIB 43970772620</item>
    </derivirana_varijabla>
  </DomainObject.Predmet.StrankaListFormatedOIB>
  <DomainObject.Predmet.StrankaListFormatedWithAdress>
    <izvorni_sadrzaj>
      <item>FINA Regionalni centar Zagreb, Trg svibanjskih žrtava 1995. 1, 10000 Zagreb</item>
      <item>Damir Pavešić, Habjanovac 106c, 10342 Habjanovac</item>
    </izvorni_sadrzaj>
    <derivirana_varijabla naziv="DomainObject.Predmet.StrankaListFormatedWithAdress_1">
      <item>FINA Regionalni centar Zagreb, Trg svibanjskih žrtava 1995. 1, 10000 Zagreb</item>
      <item>Damir Pavešić, Habjanovac 106c, 10342 Habjanovac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Pavešić, OIB 43970772620, Habjanovac 106c, 10342 Habjanovac</item>
    </izvorni_sadrzaj>
    <derivirana_varijabla naziv="DomainObject.Predmet.StrankaListFormatedWithAdressOIB_1">
      <item>FINA Regionalni centar Zagreb, OIB 85821130368, Trg svibanjskih žrtava 1995. 1, 10000 Zagreb</item>
      <item>Damir Pavešić, OIB 43970772620, Habjanovac 106c, 10342 Habjanovac</item>
    </derivirana_varijabla>
  </DomainObject.Predmet.StrankaListFormatedWithAdressOIB>
  <DomainObject.Predmet.StrankaListNazivFormated>
    <izvorni_sadrzaj>
      <item>FINA Regionalni centar Zagreb</item>
      <item>Damir Pavešić</item>
    </izvorni_sadrzaj>
    <derivirana_varijabla naziv="DomainObject.Predmet.StrankaListNazivFormated_1">
      <item>FINA Regionalni centar Zagreb</item>
      <item>Damir Pavešić</item>
    </derivirana_varijabla>
  </DomainObject.Predmet.StrankaListNazivFormated>
  <DomainObject.Predmet.StrankaListNazivFormatedOIB>
    <izvorni_sadrzaj>
      <item>FINA Regionalni centar Zagreb, OIB 85821130368</item>
      <item>Damir Pavešić, OIB 43970772620</item>
    </izvorni_sadrzaj>
    <derivirana_varijabla naziv="DomainObject.Predmet.StrankaListNazivFormatedOIB_1">
      <item>FINA Regionalni centar Zagreb, OIB 85821130368</item>
      <item>Damir Pavešić, OIB 43970772620</item>
    </derivirana_varijabla>
  </DomainObject.Predmet.StrankaListNazivFormatedOIB>
  <DomainObject.Predmet.ProtuStrankaListFormated>
    <izvorni_sadrzaj>
      <item>AUTO-PAVEŠIĆ d.o.o.</item>
    </izvorni_sadrzaj>
    <derivirana_varijabla naziv="DomainObject.Predmet.ProtuStrankaListFormated_1">
      <item>AUTO-PAVEŠIĆ d.o.o.</item>
    </derivirana_varijabla>
  </DomainObject.Predmet.ProtuStrankaListFormated>
  <DomainObject.Predmet.ProtuStrankaListFormatedOIB>
    <izvorni_sadrzaj>
      <item>AUTO-PAVEŠIĆ d.o.o., OIB 23672650049</item>
    </izvorni_sadrzaj>
    <derivirana_varijabla naziv="DomainObject.Predmet.ProtuStrankaListFormatedOIB_1">
      <item>AUTO-PAVEŠIĆ d.o.o., OIB 23672650049</item>
    </derivirana_varijabla>
  </DomainObject.Predmet.ProtuStrankaListFormatedOIB>
  <DomainObject.Predmet.ProtuStrankaListFormatedWithAdress>
    <izvorni_sadrzaj>
      <item>AUTO-PAVEŠIĆ d.o.o., Habjanovac 106/C, 10343 Habjanovac</item>
    </izvorni_sadrzaj>
    <derivirana_varijabla naziv="DomainObject.Predmet.ProtuStrankaListFormatedWithAdress_1">
      <item>AUTO-PAVEŠIĆ d.o.o., Habjanovac 106/C, 10343 Habjanovac</item>
    </derivirana_varijabla>
  </DomainObject.Predmet.ProtuStrankaListFormatedWithAdress>
  <DomainObject.Predmet.ProtuStrankaListFormatedWithAdressOIB>
    <izvorni_sadrzaj>
      <item>AUTO-PAVEŠIĆ d.o.o., OIB 23672650049, Habjanovac 106/C, 10343 Habjanovac</item>
    </izvorni_sadrzaj>
    <derivirana_varijabla naziv="DomainObject.Predmet.ProtuStrankaListFormatedWithAdressOIB_1">
      <item>AUTO-PAVEŠIĆ d.o.o., OIB 23672650049, Habjanovac 106/C, 10343 Habjanovac</item>
    </derivirana_varijabla>
  </DomainObject.Predmet.ProtuStrankaListFormatedWithAdressOIB>
  <DomainObject.Predmet.ProtuStrankaListNazivFormated>
    <izvorni_sadrzaj>
      <item>AUTO-PAVEŠIĆ d.o.o.</item>
    </izvorni_sadrzaj>
    <derivirana_varijabla naziv="DomainObject.Predmet.ProtuStrankaListNazivFormated_1">
      <item>AUTO-PAVEŠIĆ d.o.o.</item>
    </derivirana_varijabla>
  </DomainObject.Predmet.ProtuStrankaListNazivFormated>
  <DomainObject.Predmet.ProtuStrankaListNazivFormatedOIB>
    <izvorni_sadrzaj>
      <item>AUTO-PAVEŠIĆ d.o.o., OIB 23672650049</item>
    </izvorni_sadrzaj>
    <derivirana_varijabla naziv="DomainObject.Predmet.ProtuStrankaListNazivFormatedOIB_1">
      <item>AUTO-PAVEŠIĆ d.o.o., OIB 23672650049</item>
    </derivirana_varijabla>
  </DomainObject.Predmet.ProtuStrankaListNazivFormatedOIB>
  <DomainObject.Predmet.OstaliListFormated>
    <izvorni_sadrzaj>
      <item>Damir Pavešić</item>
      <item>ŽUPANIJSKO DRŽAVNO ODVJETNIŠTVO U VELIKOJ GORICI</item>
    </izvorni_sadrzaj>
    <derivirana_varijabla naziv="DomainObject.Predmet.OstaliListFormated_1">
      <item>Damir Pavešić</item>
      <item>ŽUPANIJSKO DRŽAVNO ODVJETNIŠTVO U VELIKOJ GORICI</item>
    </derivirana_varijabla>
  </DomainObject.Predmet.OstaliListFormated>
  <DomainObject.Predmet.OstaliListFormatedOIB>
    <izvorni_sadrzaj>
      <item>Damir Pavešić, OIB 43970772620</item>
      <item>ŽUPANIJSKO DRŽAVNO ODVJETNIŠTVO U VELIKOJ GORICI, OIB 96292040276</item>
    </izvorni_sadrzaj>
    <derivirana_varijabla naziv="DomainObject.Predmet.OstaliListFormatedOIB_1">
      <item>Damir Pavešić, OIB 43970772620</item>
      <item>ŽUPANIJSKO DRŽAVNO ODVJETNIŠTVO U VELIKOJ GORICI, OIB 96292040276</item>
    </derivirana_varijabla>
  </DomainObject.Predmet.OstaliListFormatedOIB>
  <DomainObject.Predmet.OstaliListFormatedWithAdress>
    <izvorni_sadrzaj>
      <item>Damir Pavešić, Habjanovac 106c, 10342 Habjanovac</item>
      <item>ŽUPANIJSKO DRŽAVNO ODVJETNIŠTVO U VELIKOJ GORICI, Zagrebačka 44, 10410 Velika Gorica</item>
    </izvorni_sadrzaj>
    <derivirana_varijabla naziv="DomainObject.Predmet.OstaliListFormatedWithAdress_1">
      <item>Damir Pavešić, Habjanovac 106c, 10342 Habjanovac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Damir Pavešić, OIB 43970772620, Habjanovac 106c, 10342 Habjanovac</item>
      <item>ŽUPANIJSKO DRŽAVNO ODVJETNIŠTVO U VELIKOJ GORICI, OIB 96292040276, Zagrebačka 44, 10410 Velika Gorica</item>
    </izvorni_sadrzaj>
    <derivirana_varijabla naziv="DomainObject.Predmet.OstaliListFormatedWithAdressOIB_1">
      <item>Damir Pavešić, OIB 43970772620, Habjanovac 106c, 10342 Habjanovac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Damir Pavešić</item>
      <item>ŽUPANIJSKO DRŽAVNO ODVJETNIŠTVO U VELIKOJ GORICI</item>
    </izvorni_sadrzaj>
    <derivirana_varijabla naziv="DomainObject.Predmet.OstaliListNazivFormated_1">
      <item>Damir Pavešić</item>
      <item>ŽUPANIJSKO DRŽAVNO ODVJETNIŠTVO U VELIKOJ GORICI</item>
    </derivirana_varijabla>
  </DomainObject.Predmet.OstaliListNazivFormated>
  <DomainObject.Predmet.OstaliListNazivFormatedOIB>
    <izvorni_sadrzaj>
      <item>Damir Pavešić, OIB 43970772620</item>
      <item>ŽUPANIJSKO DRŽAVNO ODVJETNIŠTVO U VELIKOJ GORICI, OIB 96292040276</item>
    </izvorni_sadrzaj>
    <derivirana_varijabla naziv="DomainObject.Predmet.OstaliListNazivFormatedOIB_1">
      <item>Damir Pavešić, OIB 43970772620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AUTO-PAVEŠIĆ d.o.o.</izvorni_sadrzaj>
    <derivirana_varijabla naziv="DomainObject.Predmet.ProtustrankaIDrugi_1">AUTO-PAVEŠIĆ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AUTO-PAVEŠIĆ d.o.o., OIB 23672650049, Habjanovac 106/C, 10343 Habjanovac</izvorni_sadrzaj>
    <derivirana_varijabla naziv="DomainObject.Predmet.ProtustrankaIDrugiAdressOIB_1">AUTO-PAVEŠIĆ d.o.o., OIB 23672650049, Habjanovac 106/C, 10343 Habjanovac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AUTO-PAVEŠIĆ d.o.o.</item>
      <item>Damir Pavešić</item>
      <item>ŽUPANIJSKO DRŽAVNO ODVJETNIŠTVO U VELIKOJ GORICI</item>
      <item>Damir Pavešić</item>
    </izvorni_sadrzaj>
    <derivirana_varijabla naziv="DomainObject.Predmet.SudioniciListNaziv_1">
      <item>FINA Regionalni centar Zagreb</item>
      <item>AUTO-PAVEŠIĆ d.o.o.</item>
      <item>Damir Pavešić</item>
      <item>ŽUPANIJSKO DRŽAVNO ODVJETNIŠTVO U VELIKOJ GORICI</item>
      <item>Damir Pavešić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AUTO-PAVEŠIĆ d.o.o., OIB 23672650049, Habjanovac 106/C,10343 Habjanovac</item>
      <item>Damir Pavešić, OIB 43970772620, Habjanovac 106c,10342 Habjanovac</item>
      <item>ŽUPANIJSKO DRŽAVNO ODVJETNIŠTVO U VELIKOJ GORICI, OIB 96292040276, Zagrebačka 44,10410 Velika Gorica</item>
      <item>Damir Pavešić, OIB 43970772620, Habjanovac 106c,10342 Habjanovac</item>
    </izvorni_sadrzaj>
    <derivirana_varijabla naziv="DomainObject.Predmet.SudioniciListAdressOIB_1">
      <item>FINA Regionalni centar Zagreb, OIB 85821130368, Trg svibanjskih žrtava 1995. 1,10000 Zagreb</item>
      <item>AUTO-PAVEŠIĆ d.o.o., OIB 23672650049, Habjanovac 106/C,10343 Habjanovac</item>
      <item>Damir Pavešić, OIB 43970772620, Habjanovac 106c,10342 Habjanovac</item>
      <item>ŽUPANIJSKO DRŽAVNO ODVJETNIŠTVO U VELIKOJ GORICI, OIB 96292040276, Zagrebačka 44,10410 Velika Gorica</item>
      <item>Damir Pavešić, OIB 43970772620, Habjanovac 106c,10342 Habjanovac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23672650049</item>
      <item>, OIB 43970772620</item>
      <item>, OIB 96292040276</item>
      <item>, OIB 43970772620</item>
    </izvorni_sadrzaj>
    <derivirana_varijabla naziv="DomainObject.Predmet.SudioniciListNazivOIB_1">
      <item>, OIB 85821130368</item>
      <item>, OIB 23672650049</item>
      <item>, OIB 43970772620</item>
      <item>, OIB 96292040276</item>
      <item>, OIB 43970772620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20. ožujka 2017.</izvorni_sadrzaj>
    <derivirana_varijabla naziv="DomainObject.PredzadnjaOdlukaIzPredmeta.DatumDonosenjaOdluke_1">20. ožujka 2017.</derivirana_varijabla>
  </DomainObject.PredzadnjaOdlukaIzPredmeta.DatumDonosenjaOdluke>
  <DomainObject.PredzadnjaOdlukaIzPredmeta.Oznaka>
    <izvorni_sadrzaj>St-2346/2016-4</izvorni_sadrzaj>
    <derivirana_varijabla naziv="DomainObject.PredzadnjaOdlukaIzPredmeta.Oznaka_1">St-2346/2016-4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4682</properties:Characters>
  <properties:Lines>108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2019-01-29T09:50:00Z</dcterms:created>
  <dc:creator>nribaric</dc:creator>
  <cp:lastModifiedBy>Maja Hajtek</cp:lastModifiedBy>
  <cp:lastPrinted>2019-01-29T09:57:00Z</cp:lastPrinted>
  <dcterms:modified xmlns:xsi="http://www.w3.org/2001/XMLSchema-instance" xsi:type="dcterms:W3CDTF">2019-01-29T09:58:00Z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AUTO PAVEŠIĆ 29.1.2019..docx)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