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e6d45" w14:paraId="abe6d45"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pPr>
        <w:ind w:firstLine="720"/>
        <w:jc w:val="both"/>
        <w:textAlignment w:val="auto"/>
        <w:rPr>
          <w:lang w:val="hr-HR"/>
        </w:rPr>
      </w:pPr>
      <w:r w:rsidRPr="001A7B55">
        <w:rPr>
          <w:bCs/>
          <w:szCs w:val="24"/>
          <w:lang w:val="hr-HR"/>
        </w:rPr>
        <w:t xml:space="preserve">Trgovački sud u Rijeci, po sucu </w:t>
      </w:r>
      <w:proofErr w:type="spellStart"/>
      <w:r w:rsidRPr="001A7B55">
        <w:rPr>
          <w:bCs/>
          <w:szCs w:val="24"/>
          <w:lang w:val="hr-HR"/>
        </w:rPr>
        <w:t>Liljani</w:t>
      </w:r>
      <w:proofErr w:type="spellEnd"/>
      <w:r w:rsidRPr="001A7B55">
        <w:rPr>
          <w:bCs/>
          <w:szCs w:val="24"/>
          <w:lang w:val="hr-HR"/>
        </w:rPr>
        <w:t xml:space="preserve"> Ugrin, kao sucu pojedincu  u stečajnom predmetu, odlučujući o prijedlogu Financijske  agencije  za otvaranje stečajnog postupka nad dužnikom </w:t>
      </w:r>
      <w:r w:rsidR="00A80454" w:rsidRPr="00A80454">
        <w:rPr>
          <w:bCs/>
          <w:szCs w:val="24"/>
          <w:lang w:val="hr-HR"/>
        </w:rPr>
        <w:t>PRESTIGE MR jednostavno društvo s ograničenom odgovornošću za turizam i turistička agencija Crikvenica, Ulica kralja Tomislava 142 ( MBS 040309382 - OIB 50890796381 )</w:t>
      </w:r>
      <w:r w:rsidRPr="001A7B55">
        <w:rPr>
          <w:bCs/>
          <w:szCs w:val="24"/>
          <w:lang w:val="hr-HR"/>
        </w:rPr>
        <w:t xml:space="preserve"> </w:t>
      </w:r>
      <w:r w:rsidR="007B3E9A" w:rsidRPr="007B3E9A">
        <w:rPr>
          <w:bCs/>
          <w:szCs w:val="24"/>
          <w:lang w:val="hr-HR"/>
        </w:rPr>
        <w:t xml:space="preserve">dana </w:t>
      </w:r>
      <w:r>
        <w:rPr>
          <w:bCs/>
          <w:szCs w:val="24"/>
          <w:lang w:val="hr-HR"/>
        </w:rPr>
        <w:t>1</w:t>
      </w:r>
      <w:r w:rsidR="001B2955">
        <w:rPr>
          <w:bCs/>
          <w:szCs w:val="24"/>
          <w:lang w:val="hr-HR"/>
        </w:rPr>
        <w:t>7</w:t>
      </w:r>
      <w:r w:rsidR="005D672B">
        <w:rPr>
          <w:bCs/>
          <w:szCs w:val="24"/>
          <w:lang w:val="hr-HR"/>
        </w:rPr>
        <w:t xml:space="preserve">. </w:t>
      </w:r>
      <w:r>
        <w:rPr>
          <w:bCs/>
          <w:szCs w:val="24"/>
          <w:lang w:val="hr-HR"/>
        </w:rPr>
        <w:t xml:space="preserve">srpnja </w:t>
      </w:r>
      <w:r w:rsidR="007B3E9A" w:rsidRPr="007B3E9A">
        <w:rPr>
          <w:bCs/>
          <w:szCs w:val="24"/>
          <w:lang w:val="hr-HR"/>
        </w:rPr>
        <w:t>2017.</w:t>
      </w:r>
      <w:r w:rsidR="00047756" w:rsidRPr="00047756">
        <w:rPr>
          <w:lang w:val="hr-HR"/>
        </w:rPr>
        <w:t xml:space="preserve"> </w:t>
      </w:r>
    </w:p>
    <w:p w:rsidRDefault="00A80454" w:rsidP="00047756" w:rsidR="00A80454">
      <w:pPr>
        <w:ind w:firstLine="720"/>
        <w:jc w:val="both"/>
        <w:textAlignment w:val="auto"/>
        <w:rPr>
          <w:lang w:val="hr-HR"/>
        </w:rPr>
      </w:pPr>
    </w:p>
    <w:p w:rsidRDefault="00047756" w:rsidP="00047756" w:rsidR="00047756">
      <w:pPr>
        <w:jc w:val="center"/>
        <w:textAlignment w:val="auto"/>
        <w:rPr>
          <w:rFonts w:eastAsia="MS Mincho"/>
          <w:lang w:val="hr-HR"/>
        </w:rPr>
      </w:pPr>
      <w:bookmarkStart w:name="_GoBack" w:id="0"/>
      <w:bookmarkEnd w:id="0"/>
      <w:r w:rsidRPr="00047756">
        <w:rPr>
          <w:rFonts w:eastAsia="MS Mincho"/>
          <w:lang w:val="hr-HR"/>
        </w:rPr>
        <w:t>r i j e š i o   j e</w:t>
      </w:r>
    </w:p>
    <w:p w:rsidRDefault="00874321" w:rsidP="00047756" w:rsidR="00874321" w:rsidRPr="00047756">
      <w:pPr>
        <w:jc w:val="center"/>
        <w:textAlignment w:val="auto"/>
        <w:rPr>
          <w:rFonts w:eastAsia="MS Mincho"/>
          <w:lang w:val="hr-HR"/>
        </w:rPr>
      </w:pP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A80454" w:rsidRPr="00A80454">
        <w:rPr>
          <w:bCs/>
          <w:szCs w:val="24"/>
          <w:lang w:val="hr-HR"/>
        </w:rPr>
        <w:t>PRESTIGE MR jednostavno društvo s ograničenom odgovornošću za turizam i turistička agencija Crikvenica, Ulica kralja Tomislava 142 ( MBS 040309382 - OIB 50890796381 )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A80454" w:rsidRPr="00A80454">
        <w:rPr>
          <w:lang w:val="hr-HR"/>
        </w:rPr>
        <w:t xml:space="preserve">Bogdan </w:t>
      </w:r>
      <w:proofErr w:type="spellStart"/>
      <w:r w:rsidR="00A80454" w:rsidRPr="00A80454">
        <w:rPr>
          <w:lang w:val="hr-HR"/>
        </w:rPr>
        <w:t>Veselinović</w:t>
      </w:r>
      <w:proofErr w:type="spellEnd"/>
      <w:r w:rsidR="00A80454" w:rsidRPr="00A80454">
        <w:rPr>
          <w:lang w:val="hr-HR"/>
        </w:rPr>
        <w:t xml:space="preserve"> ( OIB 56077684422 ), Marijana </w:t>
      </w:r>
      <w:proofErr w:type="spellStart"/>
      <w:r w:rsidR="00A80454" w:rsidRPr="00A80454">
        <w:rPr>
          <w:lang w:val="hr-HR"/>
        </w:rPr>
        <w:t>Stepčića</w:t>
      </w:r>
      <w:proofErr w:type="spellEnd"/>
      <w:r w:rsidR="00A80454" w:rsidRPr="00A80454">
        <w:rPr>
          <w:lang w:val="hr-HR"/>
        </w:rPr>
        <w:t xml:space="preserve"> 34, Rijeka</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816101" w:rsidRPr="00816101">
        <w:rPr>
          <w:bCs/>
          <w:szCs w:val="24"/>
          <w:lang w:val="hr-HR"/>
        </w:rPr>
        <w:t>PEKARNA RENATA društvo s ograničenom odgovornošću za proizvodnju i trgovinu Otočac, Kralja Zvonimira 32 ( MBS    020040124 – OIB 90123022255 )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8C37E2" w:rsidP="00047756" w:rsidR="008C37E2" w:rsidRPr="00047756">
      <w:pPr>
        <w:jc w:val="center"/>
        <w:textAlignment w:val="auto"/>
        <w:rPr>
          <w:szCs w:val="24"/>
          <w:lang w:val="hr-HR"/>
        </w:rPr>
      </w:pPr>
    </w:p>
    <w:p w:rsidRDefault="007E4BB8" w:rsidP="00047756" w:rsidR="007E4BB8">
      <w:pPr>
        <w:ind w:firstLine="720"/>
        <w:jc w:val="both"/>
        <w:textAlignment w:val="auto"/>
        <w:rPr>
          <w:szCs w:val="24"/>
          <w:lang w:val="hr-HR"/>
        </w:rPr>
      </w:pPr>
    </w:p>
    <w:p w:rsidRDefault="005D672B" w:rsidP="00047756" w:rsidR="00047756">
      <w:pPr>
        <w:ind w:firstLine="720"/>
        <w:jc w:val="both"/>
        <w:textAlignment w:val="auto"/>
        <w:rPr>
          <w:szCs w:val="24"/>
          <w:lang w:val="hr-HR"/>
        </w:rPr>
      </w:pPr>
      <w:r w:rsidRPr="005D672B">
        <w:rPr>
          <w:szCs w:val="24"/>
          <w:lang w:val="hr-HR"/>
        </w:rPr>
        <w:t xml:space="preserve">Financijska  agencija je temeljem odredbe članka </w:t>
      </w:r>
      <w:r w:rsidR="001B2955">
        <w:rPr>
          <w:szCs w:val="24"/>
          <w:lang w:val="hr-HR"/>
        </w:rPr>
        <w:t>444</w:t>
      </w:r>
      <w:r w:rsidRPr="005D672B">
        <w:rPr>
          <w:szCs w:val="24"/>
          <w:lang w:val="hr-HR"/>
        </w:rPr>
        <w:t xml:space="preserve">. stavak </w:t>
      </w:r>
      <w:r w:rsidR="001B2955">
        <w:rPr>
          <w:szCs w:val="24"/>
          <w:lang w:val="hr-HR"/>
        </w:rPr>
        <w:t>2</w:t>
      </w:r>
      <w:r w:rsidRPr="005D672B">
        <w:rPr>
          <w:szCs w:val="24"/>
          <w:lang w:val="hr-HR"/>
        </w:rPr>
        <w:t xml:space="preserve">. Stečajnog zakona (“Narodne novine” broj 71/15, u daljem tekstu: SZ )  podnijela sudu prijedlog za otvaranje </w:t>
      </w:r>
      <w:r w:rsidRPr="005D672B">
        <w:rPr>
          <w:szCs w:val="24"/>
          <w:lang w:val="hr-HR"/>
        </w:rPr>
        <w:lastRenderedPageBreak/>
        <w:t xml:space="preserve">stečajnoga postupka nad dužnikom </w:t>
      </w:r>
      <w:r w:rsidR="00A80454" w:rsidRPr="00A80454">
        <w:rPr>
          <w:szCs w:val="24"/>
          <w:lang w:val="hr-HR"/>
        </w:rPr>
        <w:t>PRESTIGE MR j</w:t>
      </w:r>
      <w:r w:rsidR="00A80454">
        <w:rPr>
          <w:szCs w:val="24"/>
          <w:lang w:val="hr-HR"/>
        </w:rPr>
        <w:t xml:space="preserve">.d.o.o. </w:t>
      </w:r>
      <w:r w:rsidR="00A80454" w:rsidRPr="00A80454">
        <w:rPr>
          <w:szCs w:val="24"/>
          <w:lang w:val="hr-HR"/>
        </w:rPr>
        <w:t>uz obrazloženje da na dan 1. rujna 2015.  dužnik  u Očevidniku redoslijeda osnova za plaćanje ima evidentirane neizvršene osnove za plaćanje u neprekinutom razdoblju od 656 dana u ukupnom iznosu od 27.872,64  kn, te da ima jednog  zaposlenika</w:t>
      </w:r>
      <w:r w:rsidRPr="005D672B">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A80454">
        <w:rPr>
          <w:szCs w:val="24"/>
          <w:lang w:val="hr-HR"/>
        </w:rPr>
        <w:t>1165</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1B2955">
        <w:rPr>
          <w:szCs w:val="24"/>
          <w:lang w:val="hr-HR"/>
        </w:rPr>
        <w:t>1</w:t>
      </w:r>
      <w:r w:rsidR="00A80454">
        <w:rPr>
          <w:szCs w:val="24"/>
          <w:lang w:val="hr-HR"/>
        </w:rPr>
        <w:t>9</w:t>
      </w:r>
      <w:r w:rsidR="001A7B55">
        <w:rPr>
          <w:szCs w:val="24"/>
          <w:lang w:val="hr-HR"/>
        </w:rPr>
        <w:t xml:space="preserve">. </w:t>
      </w:r>
      <w:r w:rsidR="001B2955">
        <w:rPr>
          <w:szCs w:val="24"/>
          <w:lang w:val="hr-HR"/>
        </w:rPr>
        <w:t xml:space="preserve">prosinca </w:t>
      </w:r>
      <w:r w:rsidRPr="00047756">
        <w:rPr>
          <w:szCs w:val="24"/>
          <w:lang w:val="hr-HR"/>
        </w:rPr>
        <w:t>201</w:t>
      </w:r>
      <w:r w:rsidR="00A80454">
        <w:rPr>
          <w:szCs w:val="24"/>
          <w:lang w:val="hr-HR"/>
        </w:rPr>
        <w:t>6</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9B11A2" w:rsidP="00047756" w:rsidR="001B2955">
      <w:pPr>
        <w:ind w:firstLine="720"/>
        <w:jc w:val="both"/>
        <w:textAlignment w:val="auto"/>
        <w:rPr>
          <w:szCs w:val="24"/>
          <w:lang w:val="hr-HR"/>
        </w:rPr>
      </w:pPr>
      <w:r>
        <w:rPr>
          <w:szCs w:val="24"/>
          <w:lang w:val="hr-HR"/>
        </w:rPr>
        <w:t xml:space="preserve">Predlagatelj je u podnesku od </w:t>
      </w:r>
      <w:r w:rsidR="00A80454">
        <w:rPr>
          <w:szCs w:val="24"/>
          <w:lang w:val="hr-HR"/>
        </w:rPr>
        <w:t>28</w:t>
      </w:r>
      <w:r w:rsidR="00816101">
        <w:rPr>
          <w:szCs w:val="24"/>
          <w:lang w:val="hr-HR"/>
        </w:rPr>
        <w:t xml:space="preserve">. </w:t>
      </w:r>
      <w:r w:rsidR="00A80454">
        <w:rPr>
          <w:szCs w:val="24"/>
          <w:lang w:val="hr-HR"/>
        </w:rPr>
        <w:t xml:space="preserve">ožujka </w:t>
      </w:r>
      <w:r>
        <w:rPr>
          <w:szCs w:val="24"/>
          <w:lang w:val="hr-HR"/>
        </w:rPr>
        <w:t>201</w:t>
      </w:r>
      <w:r w:rsidR="00A80454">
        <w:rPr>
          <w:szCs w:val="24"/>
          <w:lang w:val="hr-HR"/>
        </w:rPr>
        <w:t>7</w:t>
      </w:r>
      <w:r w:rsidR="001B2955">
        <w:rPr>
          <w:szCs w:val="24"/>
          <w:lang w:val="hr-HR"/>
        </w:rPr>
        <w:t>. ostao kod prijedloga, dok s</w:t>
      </w:r>
      <w:r>
        <w:rPr>
          <w:szCs w:val="24"/>
          <w:lang w:val="hr-HR"/>
        </w:rPr>
        <w:t xml:space="preserve">e </w:t>
      </w:r>
      <w:r w:rsidR="001B2955">
        <w:rPr>
          <w:szCs w:val="24"/>
          <w:lang w:val="hr-HR"/>
        </w:rPr>
        <w:t>zastupnik dužnika po zakonu nije pisano očitovao o prijedlogu.</w:t>
      </w:r>
    </w:p>
    <w:p w:rsidRDefault="001B2955" w:rsidP="006C08D9" w:rsidR="001B2955">
      <w:pPr>
        <w:ind w:firstLine="720"/>
        <w:jc w:val="both"/>
        <w:textAlignment w:val="auto"/>
        <w:rPr>
          <w:lang w:val="hr-HR"/>
        </w:rPr>
      </w:pPr>
      <w:r>
        <w:rPr>
          <w:szCs w:val="24"/>
          <w:lang w:val="hr-HR"/>
        </w:rPr>
        <w:t>Zastupnik po zakonu dužnika nije pristupio na ročite zakazano za dan 2</w:t>
      </w:r>
      <w:r w:rsidR="00A80454">
        <w:rPr>
          <w:szCs w:val="24"/>
          <w:lang w:val="hr-HR"/>
        </w:rPr>
        <w:t>3</w:t>
      </w:r>
      <w:r>
        <w:rPr>
          <w:szCs w:val="24"/>
          <w:lang w:val="hr-HR"/>
        </w:rPr>
        <w:t xml:space="preserve">. ožujka 2017.  </w:t>
      </w:r>
      <w:r w:rsidR="00407497" w:rsidRPr="00047756">
        <w:rPr>
          <w:szCs w:val="24"/>
          <w:lang w:val="hr-HR"/>
        </w:rPr>
        <w:t>radi očitovanja o prijedlogu za otvaranje stečajnog postupka</w:t>
      </w:r>
      <w:r>
        <w:rPr>
          <w:szCs w:val="24"/>
          <w:lang w:val="hr-HR"/>
        </w:rPr>
        <w:t xml:space="preserve">, ni na ročište zakazano za dan </w:t>
      </w:r>
      <w:r w:rsidR="00A80454">
        <w:rPr>
          <w:szCs w:val="24"/>
          <w:lang w:val="hr-HR"/>
        </w:rPr>
        <w:t>16</w:t>
      </w:r>
      <w:r>
        <w:rPr>
          <w:szCs w:val="24"/>
          <w:lang w:val="hr-HR"/>
        </w:rPr>
        <w:t xml:space="preserve">. svibnja 2017. </w:t>
      </w:r>
      <w:r w:rsidR="00407497">
        <w:rPr>
          <w:szCs w:val="24"/>
          <w:lang w:val="hr-HR"/>
        </w:rPr>
        <w:t xml:space="preserve"> </w:t>
      </w:r>
      <w:r w:rsidR="00165A60">
        <w:rPr>
          <w:lang w:val="hr-HR"/>
        </w:rPr>
        <w:t>radi rasprave o pretpostavkama za otvaranje stečajnog postupka</w:t>
      </w:r>
      <w:r>
        <w:rPr>
          <w:lang w:val="hr-HR"/>
        </w:rPr>
        <w:t>.</w:t>
      </w:r>
    </w:p>
    <w:p w:rsidRDefault="00047756" w:rsidP="00047756" w:rsid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1B4DD0" w:rsidP="00047756" w:rsidR="00AD3CCF">
      <w:pPr>
        <w:ind w:firstLine="720"/>
        <w:jc w:val="both"/>
        <w:textAlignment w:val="auto"/>
      </w:pPr>
      <w:proofErr w:type="spellStart"/>
      <w:r>
        <w:t>Uvidom</w:t>
      </w:r>
      <w:proofErr w:type="spellEnd"/>
      <w:r>
        <w:t xml:space="preserve"> u </w:t>
      </w:r>
      <w:proofErr w:type="spellStart"/>
      <w:r w:rsidR="00165A60">
        <w:t>očitovanja</w:t>
      </w:r>
      <w:proofErr w:type="spellEnd"/>
      <w:r w:rsidR="00165A60">
        <w:t xml:space="preserve"> </w:t>
      </w:r>
      <w:proofErr w:type="spellStart"/>
      <w:r w:rsidR="00165A60">
        <w:t>koje</w:t>
      </w:r>
      <w:proofErr w:type="spellEnd"/>
      <w:r w:rsidR="00165A60">
        <w:t xml:space="preserve"> je u </w:t>
      </w:r>
      <w:proofErr w:type="spellStart"/>
      <w:r w:rsidR="00165A60">
        <w:t>spis</w:t>
      </w:r>
      <w:proofErr w:type="spellEnd"/>
      <w:r w:rsidR="00165A60">
        <w:t xml:space="preserve"> </w:t>
      </w:r>
      <w:proofErr w:type="spellStart"/>
      <w:r w:rsidR="00165A60">
        <w:t>dostavi</w:t>
      </w:r>
      <w:r w:rsidR="00AD3CCF">
        <w:t>la</w:t>
      </w:r>
      <w:proofErr w:type="spellEnd"/>
      <w:r w:rsidR="00AD3CCF">
        <w:t xml:space="preserve">  </w:t>
      </w:r>
      <w:r w:rsidR="00AD3CCF" w:rsidRPr="005D672B">
        <w:rPr>
          <w:szCs w:val="24"/>
          <w:lang w:val="hr-HR"/>
        </w:rPr>
        <w:t>Financijska  agencija</w:t>
      </w:r>
      <w:r w:rsidR="00AD3CCF">
        <w:t xml:space="preserve"> </w:t>
      </w:r>
      <w:proofErr w:type="spellStart"/>
      <w:r w:rsidR="00165A60">
        <w:t>utvrđeno</w:t>
      </w:r>
      <w:proofErr w:type="spellEnd"/>
      <w:r w:rsidR="00165A60">
        <w:t xml:space="preserve"> je da je </w:t>
      </w:r>
      <w:proofErr w:type="spellStart"/>
      <w:r w:rsidR="00165A60">
        <w:t>dužnik</w:t>
      </w:r>
      <w:proofErr w:type="spellEnd"/>
      <w:r w:rsidR="00165A60">
        <w:t xml:space="preserve"> </w:t>
      </w:r>
      <w:proofErr w:type="spellStart"/>
      <w:r w:rsidR="00165A60">
        <w:t>nesposoban</w:t>
      </w:r>
      <w:proofErr w:type="spellEnd"/>
      <w:r w:rsidR="00165A60">
        <w:t xml:space="preserve"> </w:t>
      </w:r>
      <w:proofErr w:type="spellStart"/>
      <w:r w:rsidR="00165A60">
        <w:t>za</w:t>
      </w:r>
      <w:proofErr w:type="spellEnd"/>
      <w:r w:rsidR="00165A60">
        <w:t xml:space="preserve"> </w:t>
      </w:r>
      <w:proofErr w:type="spellStart"/>
      <w:r w:rsidR="00165A60">
        <w:t>plaćanj</w:t>
      </w:r>
      <w:r w:rsidR="008C37E2">
        <w:t>e</w:t>
      </w:r>
      <w:proofErr w:type="spellEnd"/>
      <w:r w:rsidR="00AD3CCF">
        <w:t xml:space="preserve">, </w:t>
      </w:r>
      <w:proofErr w:type="spellStart"/>
      <w:r w:rsidR="00AD3CCF">
        <w:t>dok</w:t>
      </w:r>
      <w:proofErr w:type="spellEnd"/>
      <w:r w:rsidR="00AD3CCF">
        <w:t xml:space="preserve"> </w:t>
      </w:r>
      <w:proofErr w:type="spellStart"/>
      <w:r w:rsidR="00AD3CCF">
        <w:t>dužnik</w:t>
      </w:r>
      <w:proofErr w:type="spellEnd"/>
      <w:r w:rsidR="00AD3CCF">
        <w:t xml:space="preserve"> </w:t>
      </w:r>
      <w:proofErr w:type="spellStart"/>
      <w:r w:rsidR="00AD3CCF">
        <w:t>nije</w:t>
      </w:r>
      <w:proofErr w:type="spellEnd"/>
      <w:r w:rsidR="00AD3CCF">
        <w:t xml:space="preserve"> </w:t>
      </w:r>
      <w:proofErr w:type="spellStart"/>
      <w:r w:rsidR="00AD3CCF">
        <w:t>dostavio</w:t>
      </w:r>
      <w:proofErr w:type="spellEnd"/>
      <w:r w:rsidR="00AD3CCF">
        <w:t xml:space="preserve"> </w:t>
      </w:r>
      <w:proofErr w:type="spellStart"/>
      <w:r w:rsidR="00AD3CCF">
        <w:t>dokaz</w:t>
      </w:r>
      <w:proofErr w:type="spellEnd"/>
      <w:r w:rsidR="00AD3CCF">
        <w:t xml:space="preserve"> da je </w:t>
      </w:r>
      <w:proofErr w:type="spellStart"/>
      <w:r w:rsidR="00AD3CCF">
        <w:t>podmiruje</w:t>
      </w:r>
      <w:proofErr w:type="spellEnd"/>
      <w:r w:rsidR="00AD3CCF">
        <w:t xml:space="preserve"> </w:t>
      </w:r>
      <w:proofErr w:type="spellStart"/>
      <w:r w:rsidR="00AD3CCF">
        <w:t>svoje</w:t>
      </w:r>
      <w:proofErr w:type="spellEnd"/>
      <w:r w:rsidR="00AD3CCF">
        <w:t xml:space="preserve"> </w:t>
      </w:r>
      <w:proofErr w:type="spellStart"/>
      <w:r w:rsidR="00AD3CCF">
        <w:t>obveze</w:t>
      </w:r>
      <w:proofErr w:type="spellEnd"/>
      <w:r w:rsidR="00AD3CCF">
        <w:t>.</w:t>
      </w:r>
    </w:p>
    <w:p w:rsidRDefault="006C08D9" w:rsidP="00047756" w:rsidR="002313D8">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 xml:space="preserve">dužnik nesposoban za plaćanje, te </w:t>
      </w:r>
      <w:r w:rsidR="008C37E2">
        <w:rPr>
          <w:lang w:val="hr-HR"/>
        </w:rPr>
        <w:t xml:space="preserve">kako je </w:t>
      </w:r>
      <w:r w:rsidR="00165A60">
        <w:rPr>
          <w:lang w:val="hr-HR"/>
        </w:rPr>
        <w:t>iz posljednjeg javno objavljenog financijskog izvješća dužnika za 201</w:t>
      </w:r>
      <w:r w:rsidR="00A80454">
        <w:rPr>
          <w:lang w:val="hr-HR"/>
        </w:rPr>
        <w:t>5</w:t>
      </w:r>
      <w:r w:rsidR="00165A60">
        <w:rPr>
          <w:lang w:val="hr-HR"/>
        </w:rPr>
        <w:t xml:space="preserve">. </w:t>
      </w:r>
      <w:r w:rsidR="008C37E2">
        <w:rPr>
          <w:lang w:val="hr-HR"/>
        </w:rPr>
        <w:t xml:space="preserve">( list </w:t>
      </w:r>
      <w:r w:rsidR="00A80454">
        <w:rPr>
          <w:lang w:val="hr-HR"/>
        </w:rPr>
        <w:t>14</w:t>
      </w:r>
      <w:r w:rsidR="008C37E2">
        <w:rPr>
          <w:lang w:val="hr-HR"/>
        </w:rPr>
        <w:t xml:space="preserve"> do </w:t>
      </w:r>
      <w:r w:rsidR="00A80454">
        <w:rPr>
          <w:lang w:val="hr-HR"/>
        </w:rPr>
        <w:t>2</w:t>
      </w:r>
      <w:r w:rsidR="001B2955">
        <w:rPr>
          <w:lang w:val="hr-HR"/>
        </w:rPr>
        <w:t>0</w:t>
      </w:r>
      <w:r w:rsidR="008C37E2">
        <w:rPr>
          <w:lang w:val="hr-HR"/>
        </w:rPr>
        <w:t xml:space="preserve"> spisa ) utvrđeno da </w:t>
      </w:r>
      <w:r w:rsidR="00165A60">
        <w:rPr>
          <w:lang w:val="hr-HR"/>
        </w:rPr>
        <w:t xml:space="preserve"> dužnik nema imovine </w:t>
      </w:r>
      <w:r w:rsidR="00047756" w:rsidRPr="00047756">
        <w:rPr>
          <w:lang w:val="hr-HR"/>
        </w:rPr>
        <w:t>koja bi bila dostatna za pokriće trošk</w:t>
      </w:r>
      <w:r w:rsidR="002313D8">
        <w:rPr>
          <w:lang w:val="hr-HR"/>
        </w:rPr>
        <w:t xml:space="preserve">ova prethodnog i otvorenog </w:t>
      </w:r>
      <w:r w:rsidR="00047756" w:rsidRPr="00047756">
        <w:rPr>
          <w:lang w:val="hr-HR"/>
        </w:rPr>
        <w:t xml:space="preserve">stečajnog postupka, sukladno odredbi članka 132. stavak 1. </w:t>
      </w:r>
      <w:r w:rsidR="00632DD6">
        <w:rPr>
          <w:lang w:val="hr-HR"/>
        </w:rPr>
        <w:t xml:space="preserve">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7 St-</w:t>
      </w:r>
      <w:r w:rsidR="00A80454">
        <w:rPr>
          <w:lang w:val="hr-HR"/>
        </w:rPr>
        <w:t>1165</w:t>
      </w:r>
      <w:r w:rsidR="00047756" w:rsidRPr="00047756">
        <w:rPr>
          <w:lang w:val="hr-HR"/>
        </w:rPr>
        <w:t>/1</w:t>
      </w:r>
      <w:r w:rsidR="00AB0852">
        <w:rPr>
          <w:lang w:val="hr-HR"/>
        </w:rPr>
        <w:t>6</w:t>
      </w:r>
      <w:r w:rsidR="00047756" w:rsidRPr="00047756">
        <w:rPr>
          <w:lang w:val="hr-HR"/>
        </w:rPr>
        <w:t>-</w:t>
      </w:r>
      <w:r w:rsidR="00A80454">
        <w:rPr>
          <w:lang w:val="hr-HR"/>
        </w:rPr>
        <w:t xml:space="preserve">12 </w:t>
      </w:r>
      <w:r w:rsidR="00047756" w:rsidRPr="00047756">
        <w:rPr>
          <w:lang w:val="hr-HR"/>
        </w:rPr>
        <w:t xml:space="preserve"> od </w:t>
      </w:r>
      <w:r w:rsidR="001B2955">
        <w:rPr>
          <w:lang w:val="hr-HR"/>
        </w:rPr>
        <w:t>2</w:t>
      </w:r>
      <w:r w:rsidR="00B347FD">
        <w:rPr>
          <w:lang w:val="hr-HR"/>
        </w:rPr>
        <w:t xml:space="preserve">. </w:t>
      </w:r>
      <w:r w:rsidR="00A80454">
        <w:rPr>
          <w:lang w:val="hr-HR"/>
        </w:rPr>
        <w:t>lipnja</w:t>
      </w:r>
      <w:r w:rsidR="00816101">
        <w:rPr>
          <w:lang w:val="hr-HR"/>
        </w:rPr>
        <w:t xml:space="preserve">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DD2600" w:rsidR="00047756" w:rsidRPr="00DD2600">
      <w:pPr>
        <w:pStyle w:val="Bezproreda"/>
        <w:ind w:firstLine="720"/>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proofErr w:type="spellStart"/>
      <w:r w:rsidR="002313D8" w:rsidRPr="00DD2600">
        <w:rPr>
          <w:color w:val="000000"/>
          <w:szCs w:val="24"/>
        </w:rPr>
        <w:t>ečajn</w:t>
      </w:r>
      <w:r>
        <w:rPr>
          <w:color w:val="000000"/>
          <w:szCs w:val="24"/>
        </w:rPr>
        <w:t>i</w:t>
      </w:r>
      <w:proofErr w:type="spellEnd"/>
      <w:r w:rsidR="002313D8" w:rsidRPr="00DD2600">
        <w:rPr>
          <w:color w:val="000000"/>
          <w:szCs w:val="24"/>
        </w:rPr>
        <w:t xml:space="preserve"> </w:t>
      </w:r>
      <w:proofErr w:type="spellStart"/>
      <w:r w:rsidR="002313D8" w:rsidRPr="00DD2600">
        <w:rPr>
          <w:color w:val="000000"/>
          <w:szCs w:val="24"/>
        </w:rPr>
        <w:t>upravitelj</w:t>
      </w:r>
      <w:proofErr w:type="spellEnd"/>
      <w:r w:rsidR="00DD2600" w:rsidRPr="00DD2600">
        <w:rPr>
          <w:color w:val="000000"/>
          <w:szCs w:val="24"/>
        </w:rPr>
        <w:t xml:space="preserve"> </w:t>
      </w:r>
      <w:r>
        <w:rPr>
          <w:color w:val="000000"/>
          <w:szCs w:val="24"/>
        </w:rPr>
        <w:t xml:space="preserve">je </w:t>
      </w:r>
      <w:proofErr w:type="spellStart"/>
      <w:r>
        <w:rPr>
          <w:color w:val="000000"/>
          <w:szCs w:val="24"/>
        </w:rPr>
        <w:t>imenovan</w:t>
      </w:r>
      <w:proofErr w:type="spellEnd"/>
      <w:r>
        <w:rPr>
          <w:color w:val="000000"/>
          <w:szCs w:val="24"/>
        </w:rPr>
        <w:t xml:space="preserve"> </w:t>
      </w:r>
      <w:proofErr w:type="spellStart"/>
      <w:r w:rsidR="00DD2600" w:rsidRPr="00DD2600">
        <w:rPr>
          <w:color w:val="000000"/>
          <w:szCs w:val="24"/>
        </w:rPr>
        <w:t>metodom</w:t>
      </w:r>
      <w:proofErr w:type="spellEnd"/>
      <w:r w:rsidR="00DD2600" w:rsidRPr="00DD2600">
        <w:rPr>
          <w:color w:val="000000"/>
          <w:szCs w:val="24"/>
        </w:rPr>
        <w:t xml:space="preserve"> </w:t>
      </w:r>
      <w:proofErr w:type="spellStart"/>
      <w:r w:rsidR="00DD2600" w:rsidRPr="00DD2600">
        <w:rPr>
          <w:color w:val="000000"/>
          <w:szCs w:val="24"/>
        </w:rPr>
        <w:t>slučajnog</w:t>
      </w:r>
      <w:proofErr w:type="spellEnd"/>
      <w:r w:rsidR="00DD2600" w:rsidRPr="00DD2600">
        <w:rPr>
          <w:color w:val="000000"/>
          <w:szCs w:val="24"/>
        </w:rPr>
        <w:t xml:space="preserve"> </w:t>
      </w:r>
      <w:proofErr w:type="spellStart"/>
      <w:r w:rsidR="00DD2600" w:rsidRPr="00DD2600">
        <w:rPr>
          <w:color w:val="000000"/>
          <w:szCs w:val="24"/>
        </w:rPr>
        <w:t>odabira</w:t>
      </w:r>
      <w:proofErr w:type="spellEnd"/>
      <w:r w:rsidR="00DD2600" w:rsidRPr="00DD2600">
        <w:rPr>
          <w:color w:val="000000"/>
          <w:szCs w:val="24"/>
        </w:rPr>
        <w:t xml:space="preserve"> </w:t>
      </w:r>
      <w:r w:rsidR="00DD2600" w:rsidRPr="002313D8">
        <w:rPr>
          <w:lang w:val="hr-HR"/>
        </w:rPr>
        <w:t>s liste A stečajnih upravitelja za područje ovog suda</w:t>
      </w:r>
      <w:r w:rsidR="00DD2600">
        <w:rPr>
          <w:lang w:val="hr-HR"/>
        </w:rPr>
        <w:t>,</w:t>
      </w:r>
      <w:r w:rsidR="00DD2600" w:rsidRPr="00DD2600">
        <w:rPr>
          <w:color w:val="000000"/>
          <w:szCs w:val="24"/>
        </w:rPr>
        <w:t xml:space="preserve"> </w:t>
      </w:r>
      <w:proofErr w:type="spellStart"/>
      <w:r w:rsidR="00DD2600" w:rsidRPr="00DD2600">
        <w:rPr>
          <w:color w:val="000000"/>
          <w:szCs w:val="24"/>
        </w:rPr>
        <w:t>kako</w:t>
      </w:r>
      <w:proofErr w:type="spellEnd"/>
      <w:r w:rsidR="00DD2600" w:rsidRPr="00DD2600">
        <w:rPr>
          <w:color w:val="000000"/>
          <w:szCs w:val="24"/>
        </w:rPr>
        <w:t xml:space="preserve"> je to </w:t>
      </w:r>
      <w:proofErr w:type="spellStart"/>
      <w:r w:rsidR="00DD2600" w:rsidRPr="00DD2600">
        <w:rPr>
          <w:color w:val="000000"/>
          <w:szCs w:val="24"/>
        </w:rPr>
        <w:t>propisano</w:t>
      </w:r>
      <w:proofErr w:type="spellEnd"/>
      <w:r w:rsidR="00DD2600" w:rsidRPr="00DD2600">
        <w:rPr>
          <w:color w:val="000000"/>
          <w:szCs w:val="24"/>
        </w:rPr>
        <w:t xml:space="preserve"> </w:t>
      </w:r>
      <w:proofErr w:type="spellStart"/>
      <w:r w:rsidR="00DD2600" w:rsidRPr="00DD2600">
        <w:rPr>
          <w:color w:val="000000"/>
          <w:szCs w:val="24"/>
        </w:rPr>
        <w:t>odredbom</w:t>
      </w:r>
      <w:proofErr w:type="spellEnd"/>
      <w:r w:rsidR="00DD2600" w:rsidRPr="00DD2600">
        <w:rPr>
          <w:color w:val="000000"/>
          <w:szCs w:val="24"/>
        </w:rPr>
        <w:t xml:space="preserve"> </w:t>
      </w:r>
      <w:proofErr w:type="spellStart"/>
      <w:r w:rsidR="00DD2600" w:rsidRPr="00DD2600">
        <w:rPr>
          <w:color w:val="000000"/>
          <w:szCs w:val="24"/>
        </w:rPr>
        <w:t>članka</w:t>
      </w:r>
      <w:proofErr w:type="spellEnd"/>
      <w:r w:rsidR="00DD2600" w:rsidRPr="00DD2600">
        <w:rPr>
          <w:color w:val="000000"/>
          <w:szCs w:val="24"/>
        </w:rPr>
        <w:t xml:space="preserve"> 84.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1. </w:t>
      </w:r>
      <w:r w:rsidR="00DD2600">
        <w:rPr>
          <w:lang w:val="hr-HR"/>
        </w:rPr>
        <w:t>SZ</w:t>
      </w:r>
      <w:r w:rsidR="008C37E2">
        <w:rPr>
          <w:lang w:val="hr-HR"/>
        </w:rPr>
        <w:t>.</w:t>
      </w:r>
    </w:p>
    <w:p w:rsidRDefault="002313D8" w:rsidP="002313D8" w:rsidR="00047756" w:rsidRPr="00047756">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1B4DD0">
        <w:rPr>
          <w:bCs/>
          <w:szCs w:val="24"/>
          <w:lang w:val="hr-HR"/>
        </w:rPr>
        <w:t>1</w:t>
      </w:r>
      <w:r w:rsidR="001B2955">
        <w:rPr>
          <w:bCs/>
          <w:szCs w:val="24"/>
          <w:lang w:val="hr-HR"/>
        </w:rPr>
        <w:t>7</w:t>
      </w:r>
      <w:r w:rsidR="001B4DD0">
        <w:rPr>
          <w:bCs/>
          <w:szCs w:val="24"/>
          <w:lang w:val="hr-HR"/>
        </w:rPr>
        <w:t xml:space="preserve">. srpnja </w:t>
      </w:r>
      <w:r w:rsidR="001B4DD0" w:rsidRPr="007B3E9A">
        <w:rPr>
          <w:bCs/>
          <w:szCs w:val="24"/>
          <w:lang w:val="hr-HR"/>
        </w:rPr>
        <w:t>2017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 xml:space="preserve">osobe koje </w:t>
      </w:r>
      <w:r w:rsidRPr="00047756">
        <w:rPr>
          <w:lang w:val="hr-HR"/>
        </w:rPr>
        <w:lastRenderedPageBreak/>
        <w:t>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sectPr w:rsidSect="007E4BB8" w:rsidR="00047756" w:rsidRPr="00047756">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400C" w:rsidR="001A400C">
      <w:r>
        <w:separator/>
      </w:r>
    </w:p>
  </w:endnote>
  <w:endnote w:id="0" w:type="continuationSeparator">
    <w:p w:rsidRDefault="001A400C" w:rsidR="001A40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597B3C">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400C" w:rsidR="001A400C">
      <w:r>
        <w:separator/>
      </w:r>
    </w:p>
  </w:footnote>
  <w:footnote w:id="0" w:type="continuationSeparator">
    <w:p w:rsidRDefault="001A400C" w:rsidR="001A40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proofErr w:type="spellStart"/>
    <w:r w:rsidRPr="00A80454">
      <w:t>Poslovni</w:t>
    </w:r>
    <w:proofErr w:type="spellEnd"/>
    <w:r w:rsidRPr="00A80454">
      <w:t xml:space="preserve"> </w:t>
    </w:r>
    <w:proofErr w:type="spellStart"/>
    <w:proofErr w:type="gramStart"/>
    <w:r w:rsidRPr="00A80454">
      <w:t>broj</w:t>
    </w:r>
    <w:proofErr w:type="spellEnd"/>
    <w:r w:rsidRPr="00A80454">
      <w:t xml:space="preserve">  7</w:t>
    </w:r>
    <w:proofErr w:type="gramEnd"/>
    <w:r w:rsidRPr="00A80454">
      <w:t xml:space="preserve"> St-1165/2016-</w:t>
    </w:r>
    <w:r w:rsidR="005D672B">
      <w:t>1</w:t>
    </w:r>
    <w:r>
      <w:t>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400C"/>
    <w:rsid w:val="001A7B55"/>
    <w:rsid w:val="001B200E"/>
    <w:rsid w:val="001B2955"/>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3236"/>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97B3C"/>
    <w:rsid w:val="005A527E"/>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7A83"/>
    <w:rsid w:val="00710E86"/>
    <w:rsid w:val="00712A65"/>
    <w:rsid w:val="00721D69"/>
    <w:rsid w:val="00735EC7"/>
    <w:rsid w:val="00736065"/>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4321"/>
    <w:rsid w:val="00875A83"/>
    <w:rsid w:val="00876E4D"/>
    <w:rsid w:val="008820F6"/>
    <w:rsid w:val="008823F5"/>
    <w:rsid w:val="00896B8C"/>
    <w:rsid w:val="008A5688"/>
    <w:rsid w:val="008A647D"/>
    <w:rsid w:val="008B057B"/>
    <w:rsid w:val="008B1D57"/>
    <w:rsid w:val="008B29D5"/>
    <w:rsid w:val="008B73D8"/>
    <w:rsid w:val="008C37E2"/>
    <w:rsid w:val="008C3EB9"/>
    <w:rsid w:val="008E4F55"/>
    <w:rsid w:val="008F5BDC"/>
    <w:rsid w:val="008F7263"/>
    <w:rsid w:val="00905B84"/>
    <w:rsid w:val="00936F25"/>
    <w:rsid w:val="009508D2"/>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3CCF"/>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B1A2A"/>
    <w:rsid w:val="00CB355B"/>
    <w:rsid w:val="00CB766C"/>
    <w:rsid w:val="00CF3592"/>
    <w:rsid w:val="00CF3A37"/>
    <w:rsid w:val="00CF5617"/>
    <w:rsid w:val="00D472D2"/>
    <w:rsid w:val="00D57227"/>
    <w:rsid w:val="00D5774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874321"/>
    <w:rPr>
      <w:color w:val="808080"/>
      <w:bdr w:space="0" w:sz="0" w:color="auto" w:val="none"/>
      <w:shd w:fill="CCFFFF" w:color="auto" w:val="clear"/>
    </w:rPr>
  </w:style>
  <w:style w:customStyle="true" w:styleId="eSPISCCParagraphDefaultFont" w:type="character">
    <w:name w:val="eSPIS_CC_Paragraph Default Font"/>
    <w:basedOn w:val="Zadanifontodlomka"/>
    <w:rsid w:val="0087432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74321"/>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874321"/>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874321"/>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874321"/>
    <w:rPr>
      <w:color w:val="808080"/>
      <w:bdr w:color="auto" w:space="0" w:sz="0" w:val="none"/>
      <w:shd w:color="auto" w:fill="CCFFFF" w:val="clear"/>
    </w:rPr>
  </w:style>
  <w:style w:customStyle="1" w:styleId="eSPISCCParagraphDefaultFont" w:type="character">
    <w:name w:val="eSPIS_CC_Paragraph Default Font"/>
    <w:basedOn w:val="Zadanifontodlomka"/>
    <w:rsid w:val="0087432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74321"/>
    <w:rPr>
      <w:bCs/>
      <w:sz w:val="20"/>
      <w:bdr w:color="auto" w:space="0" w:sz="0" w:val="none"/>
      <w:shd w:color="auto" w:fill="FFFFCC" w:val="clear"/>
      <w:lang w:val="hr-HR"/>
    </w:rPr>
  </w:style>
  <w:style w:customStyle="1" w:styleId="PozadinaSvijetloCrvena" w:type="character">
    <w:name w:val="Pozadina_SvijetloCrvena"/>
    <w:basedOn w:val="eSPISCCParagraphDefaultFont"/>
    <w:rsid w:val="00874321"/>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874321"/>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1165</izvorni_sadrzaj>
    <derivirana_varijabla naziv="DomainObject.Predmet.Broj_1">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St-1165/2016</izvorni_sadrzaj>
    <derivirana_varijabla naziv="DomainObject.Predmet.OznakaBroj_1">St-1165/2016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PRESTIGE MR j.d.o.o. zastupanog po punomoćniku Robert Marić</izvorni_sadrzaj>
    <derivirana_varijabla naziv="DomainObject.Predmet.ProtustrankaFormated_1">  PRESTIGE MR j.d.o.o. zastupanog po punomoćniku Robert Marić</derivirana_varijabla>
  </DomainObject.Predmet.ProtustrankaFormated>
  <DomainObject.Predmet.ProtustrankaFormatedOIB>
    <izvorni_sadrzaj>  PRESTIGE MR j.d.o.o., OIB 50890796381 zastupanog po punomoćniku Robert Marić</izvorni_sadrzaj>
    <derivirana_varijabla naziv="DomainObject.Predmet.ProtustrankaFormatedOIB_1">  PRESTIGE MR j.d.o.o., OIB 50890796381 zastupanog po punomoćniku Robert Marić</derivirana_varijabla>
  </DomainObject.Predmet.ProtustrankaFormatedOIB>
  <DomainObject.Predmet.ProtustrankaFormatedWithAdress>
    <izvorni_sadrzaj> PRESTIGE MR j.d.o.o., Kralja Tomislava 142, 51260 Crikvenica zastupanog po punomoćniku Robert Marić</izvorni_sadrzaj>
    <derivirana_varijabla naziv="DomainObject.Predmet.ProtustrankaFormatedWithAdress_1"> PRESTIGE MR j.d.o.o., Kralja Tomislava 142, 51260 Crikvenica zastupanog po punomoćniku Robert Marić</derivirana_varijabla>
  </DomainObject.Predmet.ProtustrankaFormatedWithAdress>
  <DomainObject.Predmet.ProtustrankaFormatedWithAdressOIB>
    <izvorni_sadrzaj> PRESTIGE MR j.d.o.o., OIB 50890796381, Kralja Tomislava 142, 51260 Crikvenica zastupanog po punomoćniku Robert Marić</izvorni_sadrzaj>
    <derivirana_varijabla naziv="DomainObject.Predmet.ProtustrankaFormatedWithAdressOIB_1"> PRESTIGE MR j.d.o.o., OIB 50890796381, Kralja Tomislava 142, 51260 Crikvenica zastupanog po punomoćniku Robert Marić</derivirana_varijabla>
  </DomainObject.Predmet.ProtustrankaFormatedWithAdressOIB>
  <DomainObject.Predmet.ProtustrankaWithAdress>
    <izvorni_sadrzaj>PRESTIGE MR j.d.o.o. Kralja Tomislava 142, 51260 Crikvenica</izvorni_sadrzaj>
    <derivirana_varijabla naziv="DomainObject.Predmet.ProtustrankaWithAdress_1">PRESTIGE MR j.d.o.o. Kralja Tomislava 142, 51260 Crikvenica</derivirana_varijabla>
  </DomainObject.Predmet.ProtustrankaWithAdress>
  <DomainObject.Predmet.ProtustrankaWithAdressOIB>
    <izvorni_sadrzaj>PRESTIGE MR j.d.o.o., OIB 50890796381, Kralja Tomislava 142, 51260 Crikvenica</izvorni_sadrzaj>
    <derivirana_varijabla naziv="DomainObject.Predmet.ProtustrankaWithAdressOIB_1">PRESTIGE MR j.d.o.o., OIB 50890796381, Kralja Tomislava 142, 51260 Crikvenica</derivirana_varijabla>
  </DomainObject.Predmet.ProtustrankaWithAdressOIB>
  <DomainObject.Predmet.ProtustrankaNazivFormated>
    <izvorni_sadrzaj>PRESTIGE MR j.d.o.o.</izvorni_sadrzaj>
    <derivirana_varijabla naziv="DomainObject.Predmet.ProtustrankaNazivFormated_1">PRESTIGE MR j.d.o.o.</derivirana_varijabla>
  </DomainObject.Predmet.ProtustrankaNazivFormated>
  <DomainObject.Predmet.ProtustrankaNazivFormatedOIB>
    <izvorni_sadrzaj>PRESTIGE MR j.d.o.o., OIB 50890796381</izvorni_sadrzaj>
    <derivirana_varijabla naziv="DomainObject.Predmet.ProtustrankaNazivFormatedOIB_1">PRESTIGE MR j.d.o.o., OIB 50890796381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PRESTIGE MR j.d.o.o. zastupanog po punomoćniku Robert Marić</item>
    </izvorni_sadrzaj>
    <derivirana_varijabla naziv="DomainObject.Predmet.ProtuStrankaListFormated_1">
      <item>PRESTIGE MR j.d.o.o. zastupanog po punomoćniku Robert Marić</item>
    </derivirana_varijabla>
  </DomainObject.Predmet.ProtuStrankaListFormated>
  <DomainObject.Predmet.ProtuStrankaListFormatedOIB>
    <izvorni_sadrzaj>
      <item>PRESTIGE MR j.d.o.o., OIB 50890796381 zastupanog po punomoćniku Robert Marić</item>
    </izvorni_sadrzaj>
    <derivirana_varijabla naziv="DomainObject.Predmet.ProtuStrankaListFormatedOIB_1">
      <item>PRESTIGE MR j.d.o.o., OIB 50890796381 zastupanog po punomoćniku Robert Marić</item>
    </derivirana_varijabla>
  </DomainObject.Predmet.ProtuStrankaListFormatedOIB>
  <DomainObject.Predmet.ProtuStrankaListFormatedWithAdress>
    <izvorni_sadrzaj>
      <item>PRESTIGE MR j.d.o.o., Kralja Tomislava 142, 51260 Crikvenica zastupanog po punomoćniku Robert Marić</item>
    </izvorni_sadrzaj>
    <derivirana_varijabla naziv="DomainObject.Predmet.ProtuStrankaListFormatedWithAdress_1">
      <item>PRESTIGE MR j.d.o.o., Kralja Tomislava 142, 51260 Crikvenica zastupanog po punomoćniku Robert Marić</item>
    </derivirana_varijabla>
  </DomainObject.Predmet.ProtuStrankaListFormatedWithAdress>
  <DomainObject.Predmet.ProtuStrankaListFormatedWithAdressOIB>
    <izvorni_sadrzaj>
      <item>PRESTIGE MR j.d.o.o., OIB 50890796381, Kralja Tomislava 142, 51260 Crikvenica zastupanog po punomoćniku Robert Marić</item>
    </izvorni_sadrzaj>
    <derivirana_varijabla naziv="DomainObject.Predmet.ProtuStrankaListFormatedWithAdressOIB_1">
      <item>PRESTIGE MR j.d.o.o., OIB 50890796381, Kralja Tomislava 142, 51260 Crikvenica zastupanog po punomoćniku Robert Marić</item>
    </derivirana_varijabla>
  </DomainObject.Predmet.ProtuStrankaListFormatedWithAdressOIB>
  <DomainObject.Predmet.ProtuStrankaListNazivFormated>
    <izvorni_sadrzaj>
      <item>PRESTIGE MR j.d.o.o.</item>
    </izvorni_sadrzaj>
    <derivirana_varijabla naziv="DomainObject.Predmet.ProtuStrankaListNazivFormated_1">
      <item>PRESTIGE MR j.d.o.o.</item>
    </derivirana_varijabla>
  </DomainObject.Predmet.ProtuStrankaListNazivFormated>
  <DomainObject.Predmet.ProtuStrankaListNazivFormatedOIB>
    <izvorni_sadrzaj>
      <item>PRESTIGE MR j.d.o.o., OIB 50890796381</item>
    </izvorni_sadrzaj>
    <derivirana_varijabla naziv="DomainObject.Predmet.ProtuStrankaListNazivFormatedOIB_1">
      <item>PRESTIGE MR j.d.o.o., OIB 50890796381</item>
    </derivirana_varijabla>
  </DomainObject.Predmet.ProtuStrankaListNazivFormatedOIB>
  <DomainObject.Predmet.OstaliListFormated>
    <izvorni_sadrzaj>
      <item>Robert Marić punomoćnik sudionika u postupku PRESTIGE MR j.d.o.o.</item>
    </izvorni_sadrzaj>
    <derivirana_varijabla naziv="DomainObject.Predmet.OstaliListFormated_1">
      <item>Robert Marić punomoćnik sudionika u postupku PRESTIGE MR j.d.o.o.</item>
    </derivirana_varijabla>
  </DomainObject.Predmet.OstaliListFormated>
  <DomainObject.Predmet.OstaliListFormatedOIB>
    <izvorni_sadrzaj>
      <item>Robert Marić, OIB 85837219657 punomoćnik sudionika u postupku PRESTIGE MR j.d.o.o.</item>
    </izvorni_sadrzaj>
    <derivirana_varijabla naziv="DomainObject.Predmet.OstaliListFormatedOIB_1">
      <item>Robert Marić, OIB 85837219657 punomoćnik sudionika u postupku PRESTIGE MR j.d.o.o.</item>
    </derivirana_varijabla>
  </DomainObject.Predmet.OstaliListFormatedOIB>
  <DomainObject.Predmet.OstaliListFormatedWithAdress>
    <izvorni_sadrzaj>
      <item>Robert Marić, Julija Klovića 13, 51260 Crikvenica punomoćnik sudionika u postupku PRESTIGE MR j.d.o.o.</item>
    </izvorni_sadrzaj>
    <derivirana_varijabla naziv="DomainObject.Predmet.OstaliListFormatedWithAdress_1">
      <item>Robert Marić, Julija Klovića 13, 51260 Crikvenica punomoćnik sudionika u postupku PRESTIGE MR j.d.o.o.</item>
    </derivirana_varijabla>
  </DomainObject.Predmet.OstaliListFormatedWithAdress>
  <DomainObject.Predmet.OstaliListFormatedWithAdressOIB>
    <izvorni_sadrzaj>
      <item>Robert Marić, OIB 85837219657, Julija Klovića 13, 51260 Crikvenica punomoćnik sudionika u postupku PRESTIGE MR j.d.o.o.</item>
    </izvorni_sadrzaj>
    <derivirana_varijabla naziv="DomainObject.Predmet.OstaliListFormatedWithAdressOIB_1">
      <item>Robert Marić, OIB 85837219657, Julija Klovića 13, 51260 Crikvenica punomoćnik sudionika u postupku PRESTIGE MR j.d.o.o.</item>
    </derivirana_varijabla>
  </DomainObject.Predmet.OstaliListFormatedWithAdressOIB>
  <DomainObject.Predmet.OstaliListNazivFormated>
    <izvorni_sadrzaj>
      <item>Robert Marić</item>
    </izvorni_sadrzaj>
    <derivirana_varijabla naziv="DomainObject.Predmet.OstaliListNazivFormated_1">
      <item>Robert Marić</item>
    </derivirana_varijabla>
  </DomainObject.Predmet.OstaliListNazivFormated>
  <DomainObject.Predmet.OstaliListNazivFormatedOIB>
    <izvorni_sadrzaj>
      <item>Robert Marić, OIB 85837219657</item>
    </izvorni_sadrzaj>
    <derivirana_varijabla naziv="DomainObject.Predmet.OstaliListNazivFormatedOIB_1">
      <item>Robert Marić, OIB 85837219657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PRESTIGE MR j.d.o.o.</izvorni_sadrzaj>
    <derivirana_varijabla naziv="DomainObject.Predmet.ProtustrankaIDrugi_1">PRESTIGE MR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PRESTIGE MR j.d.o.o., OIB 50890796381, Kralja Tomislava 142, 51260 Crikvenica</izvorni_sadrzaj>
    <derivirana_varijabla naziv="DomainObject.Predmet.ProtustrankaIDrugiAdressOIB_1">PRESTIGE MR j.d.o.o., OIB 50890796381, Kralja Tomislava 142,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PRESTIGE MR j.d.o.o.</item>
      <item>Robert Marić</item>
    </izvorni_sadrzaj>
    <derivirana_varijabla naziv="DomainObject.Predmet.SudioniciListNaziv_1">
      <item>FINA Rijeka</item>
      <item>PRESTIGE MR j.d.o.o.</item>
      <item>Robert Marić</item>
    </derivirana_varijabla>
  </DomainObject.Predmet.SudioniciListNaziv>
  <DomainObject.Predmet.SudioniciListAdressOIB>
    <izvorni_sadrzaj>
      <item>FINA Rijeka, OIB 85821130368, Frana Kurelca 8,51000 Rijeka</item>
      <item>PRESTIGE MR j.d.o.o., OIB 50890796381, Kralja Tomislava 142,51260 Crikvenica</item>
      <item>Robert Marić, OIB 85837219657, Julija Klovića 13,51260 Crikvenica</item>
    </izvorni_sadrzaj>
    <derivirana_varijabla naziv="DomainObject.Predmet.SudioniciListAdressOIB_1">
      <item>FINA Rijeka, OIB 85821130368, Frana Kurelca 8,51000 Rijeka</item>
      <item>PRESTIGE MR j.d.o.o., OIB 50890796381, Kralja Tomislava 142,51260 Crikvenica</item>
      <item>Robert Marić, OIB 85837219657, Julija Klovića 13,51260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50890796381</item>
      <item>, OIB 85837219657</item>
    </izvorni_sadrzaj>
    <derivirana_varijabla naziv="DomainObject.Predmet.SudioniciListNazivOIB_1">
      <item>, OIB 85821130368</item>
      <item>, OIB 50890796381</item>
      <item>, OIB 85837219657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BCD455-AFEC-47F6-9AF1-787DBCF720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768</properties:Words>
  <properties:Characters>4014</properties:Characters>
  <properties:Lines>99</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2017-07-17T07:25:00Z</dcterms:created>
  <dc:creator>T SUD</dc:creator>
  <cp:lastModifiedBy>Tanja Fidel</cp:lastModifiedBy>
  <cp:lastPrinted>2017-07-17T08:23:00Z</cp:lastPrinted>
  <dcterms:modified xmlns:xsi="http://www.w3.org/2001/XMLSchema-instance" xsi:type="dcterms:W3CDTF">2017-07-17T08:23:00Z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