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45d6" w14:paraId="1ef45d6" w:rsidRDefault="00032790" w:rsidP="00F067B4" w:rsidR="00D10323" w:rsidRPr="005F2DF5">
      <w:pPr>
        <w:ind w:firstLine="426" w:left="708"/>
        <w15:collapsed w:val="false"/>
        <w:rPr>
          <w:color w:val="000000"/>
          <w:sz w:val="20"/>
        </w:rPr>
      </w:pPr>
      <w:bookmarkStart w:name="_GoBack" w:id="0"/>
      <w:bookmarkEnd w:id="0"/>
      <w:r>
        <w:rPr>
          <w:noProof/>
          <w:color w:val="0000FF"/>
          <w:sz w:val="20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323" w:rsidP="00D10323" w:rsidR="00D10323" w:rsidRPr="005F2DF5">
      <w:pPr>
        <w:rPr>
          <w:b/>
          <w:sz w:val="20"/>
        </w:rPr>
      </w:pPr>
      <w:r w:rsidRPr="005F2DF5">
        <w:rPr>
          <w:color w:val="000000"/>
          <w:sz w:val="20"/>
        </w:rPr>
        <w:t xml:space="preserve">        </w:t>
      </w:r>
      <w:r w:rsidRPr="005F2DF5">
        <w:rPr>
          <w:b/>
          <w:sz w:val="20"/>
        </w:rPr>
        <w:t>REPUBLIKA HRVATSKA</w:t>
      </w:r>
    </w:p>
    <w:p w:rsidRDefault="00D10323" w:rsidP="00D10323" w:rsidR="00D10323" w:rsidRPr="005F2DF5">
      <w:pPr>
        <w:rPr>
          <w:b/>
          <w:sz w:val="20"/>
        </w:rPr>
      </w:pPr>
      <w:r w:rsidRPr="005F2DF5">
        <w:rPr>
          <w:b/>
          <w:sz w:val="20"/>
        </w:rPr>
        <w:t xml:space="preserve">     TRGOVAČKI SUD U SPLITU</w:t>
      </w:r>
    </w:p>
    <w:p w:rsidRDefault="00D10323" w:rsidP="00D10323" w:rsidR="00D10323" w:rsidRPr="005F2DF5">
      <w:pPr>
        <w:rPr>
          <w:b/>
          <w:sz w:val="20"/>
        </w:rPr>
      </w:pPr>
      <w:r w:rsidRPr="005F2DF5">
        <w:rPr>
          <w:b/>
          <w:sz w:val="20"/>
        </w:rPr>
        <w:t xml:space="preserve">   STALNA SLUŽBA DUBROVNIK</w:t>
      </w:r>
    </w:p>
    <w:p w:rsidRDefault="00D10323" w:rsidP="00D10323" w:rsidR="00D10323" w:rsidRPr="005F2DF5">
      <w:pPr>
        <w:rPr>
          <w:b/>
          <w:sz w:val="20"/>
        </w:rPr>
      </w:pPr>
      <w:r w:rsidRPr="005F2DF5">
        <w:rPr>
          <w:b/>
          <w:sz w:val="20"/>
        </w:rPr>
        <w:t xml:space="preserve">     Dr. A. Starčevića 23, Dubrovnik</w:t>
      </w:r>
    </w:p>
    <w:p w:rsidRDefault="002C2BC2" w:rsidP="002C2BC2" w:rsidR="002C2BC2">
      <w:pPr>
        <w:jc w:val="right"/>
        <w:rPr>
          <w:b/>
          <w:sz w:val="22"/>
          <w:szCs w:val="22"/>
        </w:rPr>
      </w:pPr>
      <w:proofErr w:type="spellStart"/>
      <w:r w:rsidRPr="00DC21FA">
        <w:rPr>
          <w:b/>
          <w:sz w:val="22"/>
          <w:szCs w:val="22"/>
        </w:rPr>
        <w:t>Posl</w:t>
      </w:r>
      <w:proofErr w:type="spellEnd"/>
      <w:r w:rsidRPr="00DC21FA">
        <w:rPr>
          <w:b/>
          <w:sz w:val="22"/>
          <w:szCs w:val="22"/>
        </w:rPr>
        <w:t xml:space="preserve">. br. 6-St. </w:t>
      </w:r>
      <w:r>
        <w:rPr>
          <w:b/>
          <w:sz w:val="22"/>
          <w:szCs w:val="22"/>
        </w:rPr>
        <w:t>211</w:t>
      </w:r>
      <w:r w:rsidRPr="00DC21FA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2</w:t>
      </w:r>
      <w:r w:rsidRPr="00DC21FA">
        <w:rPr>
          <w:b/>
          <w:sz w:val="22"/>
          <w:szCs w:val="22"/>
        </w:rPr>
        <w:t>-</w:t>
      </w:r>
      <w:r w:rsidR="0074441C">
        <w:rPr>
          <w:b/>
          <w:sz w:val="22"/>
          <w:szCs w:val="22"/>
        </w:rPr>
        <w:t>3</w:t>
      </w:r>
      <w:r w:rsidR="00ED5D2F">
        <w:rPr>
          <w:b/>
          <w:sz w:val="22"/>
          <w:szCs w:val="22"/>
        </w:rPr>
        <w:t>46</w:t>
      </w:r>
    </w:p>
    <w:p w:rsidRDefault="00D10323" w:rsidP="002C2BC2" w:rsidR="00D10323" w:rsidRPr="00F067B4">
      <w:pPr>
        <w:jc w:val="right"/>
        <w:rPr>
          <w:b/>
          <w:sz w:val="16"/>
          <w:szCs w:val="16"/>
        </w:rPr>
      </w:pPr>
    </w:p>
    <w:p w:rsidRDefault="002C2BC2" w:rsidP="002C2BC2" w:rsidR="002C2BC2" w:rsidRPr="00DC21FA">
      <w:pPr>
        <w:jc w:val="right"/>
        <w:rPr>
          <w:b/>
          <w:sz w:val="22"/>
          <w:szCs w:val="22"/>
        </w:rPr>
      </w:pPr>
    </w:p>
    <w:p w:rsidRDefault="002C2BC2" w:rsidP="002C2BC2" w:rsidR="002C2B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2C2BC2" w:rsidP="002C2BC2" w:rsidR="002C2BC2" w:rsidRPr="00F067B4">
      <w:pPr>
        <w:jc w:val="center"/>
        <w:rPr>
          <w:b/>
          <w:sz w:val="16"/>
          <w:szCs w:val="16"/>
        </w:rPr>
      </w:pPr>
    </w:p>
    <w:p w:rsidRDefault="002C2BC2" w:rsidP="002C2BC2" w:rsidR="002C2BC2" w:rsidRPr="00DC21FA">
      <w:pPr>
        <w:jc w:val="center"/>
        <w:rPr>
          <w:b/>
          <w:sz w:val="22"/>
          <w:szCs w:val="22"/>
        </w:rPr>
      </w:pPr>
      <w:r w:rsidRPr="00DC21FA">
        <w:rPr>
          <w:b/>
          <w:sz w:val="22"/>
          <w:szCs w:val="22"/>
        </w:rPr>
        <w:t>Z A K L J U Č A K</w:t>
      </w:r>
    </w:p>
    <w:p w:rsidRDefault="002C2BC2" w:rsidP="002C2BC2" w:rsidR="002C2BC2" w:rsidRPr="00DC21FA">
      <w:pPr>
        <w:jc w:val="center"/>
        <w:rPr>
          <w:b/>
          <w:sz w:val="22"/>
          <w:szCs w:val="22"/>
        </w:rPr>
      </w:pPr>
    </w:p>
    <w:p w:rsidRDefault="002C2BC2" w:rsidP="002C2BC2" w:rsidR="002C2BC2" w:rsidRPr="00577E35">
      <w:pPr>
        <w:jc w:val="both"/>
        <w:rPr>
          <w:sz w:val="22"/>
          <w:szCs w:val="22"/>
        </w:rPr>
      </w:pPr>
      <w:r w:rsidRPr="00DC21FA">
        <w:rPr>
          <w:sz w:val="22"/>
          <w:szCs w:val="22"/>
        </w:rPr>
        <w:tab/>
      </w:r>
      <w:r w:rsidRPr="008B02E4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KONEL d.o.o. za proizvodnju, građevinarstvo, trgovinu i turizam „u stečaju“ iz Cavtata, MBS 060036973, OIB: 68436145137, zastupano po stečajnom upravitelju Ivanki Sušić iz Dubrovnika, </w:t>
      </w:r>
      <w:r w:rsidR="00ED5D2F">
        <w:rPr>
          <w:sz w:val="22"/>
          <w:szCs w:val="22"/>
        </w:rPr>
        <w:t xml:space="preserve">izvan ročišta, </w:t>
      </w:r>
      <w:r w:rsidRPr="008B02E4">
        <w:rPr>
          <w:sz w:val="22"/>
          <w:szCs w:val="22"/>
        </w:rPr>
        <w:t xml:space="preserve">dana </w:t>
      </w:r>
      <w:r w:rsidR="00ED5D2F">
        <w:rPr>
          <w:sz w:val="22"/>
          <w:szCs w:val="22"/>
        </w:rPr>
        <w:t>2</w:t>
      </w:r>
      <w:r w:rsidR="00E4759C">
        <w:rPr>
          <w:sz w:val="22"/>
          <w:szCs w:val="22"/>
        </w:rPr>
        <w:t>3</w:t>
      </w:r>
      <w:r w:rsidRPr="008B02E4">
        <w:rPr>
          <w:sz w:val="22"/>
          <w:szCs w:val="22"/>
        </w:rPr>
        <w:t xml:space="preserve">. </w:t>
      </w:r>
      <w:r w:rsidR="00E4759C">
        <w:rPr>
          <w:sz w:val="22"/>
          <w:szCs w:val="22"/>
        </w:rPr>
        <w:t>ožujka</w:t>
      </w:r>
      <w:r w:rsidRPr="008B02E4">
        <w:rPr>
          <w:sz w:val="22"/>
          <w:szCs w:val="22"/>
        </w:rPr>
        <w:t xml:space="preserve"> 201</w:t>
      </w:r>
      <w:r w:rsidR="00ED5D2F">
        <w:rPr>
          <w:sz w:val="22"/>
          <w:szCs w:val="22"/>
        </w:rPr>
        <w:t>8</w:t>
      </w:r>
      <w:r w:rsidRPr="008B02E4">
        <w:rPr>
          <w:sz w:val="22"/>
          <w:szCs w:val="22"/>
        </w:rPr>
        <w:t>. godine</w:t>
      </w:r>
    </w:p>
    <w:p w:rsidRDefault="00F067B4" w:rsidP="00F067B4" w:rsidR="002C2BC2" w:rsidRPr="00F067B4">
      <w:pPr>
        <w:tabs>
          <w:tab w:pos="376" w:val="left"/>
        </w:tabs>
        <w:jc w:val="both"/>
        <w:rPr>
          <w:sz w:val="16"/>
          <w:szCs w:val="16"/>
        </w:rPr>
      </w:pPr>
      <w:r w:rsidRPr="00F067B4">
        <w:rPr>
          <w:sz w:val="16"/>
          <w:szCs w:val="16"/>
        </w:rPr>
        <w:tab/>
      </w:r>
    </w:p>
    <w:p w:rsidRDefault="002C2BC2" w:rsidP="002C2BC2" w:rsidR="002C2BC2" w:rsidRPr="00F067B4">
      <w:pPr>
        <w:jc w:val="both"/>
        <w:rPr>
          <w:sz w:val="16"/>
          <w:szCs w:val="16"/>
        </w:rPr>
      </w:pPr>
    </w:p>
    <w:p w:rsidRDefault="002C2BC2" w:rsidP="002C2BC2" w:rsidR="002C2BC2" w:rsidRPr="00DC21FA">
      <w:pPr>
        <w:jc w:val="center"/>
        <w:rPr>
          <w:b/>
          <w:sz w:val="22"/>
          <w:szCs w:val="22"/>
        </w:rPr>
      </w:pPr>
      <w:r w:rsidRPr="00DC21FA">
        <w:rPr>
          <w:b/>
          <w:sz w:val="22"/>
          <w:szCs w:val="22"/>
        </w:rPr>
        <w:t>z a k l j u č i o    j e</w:t>
      </w:r>
    </w:p>
    <w:p w:rsidRDefault="001720E5" w:rsidP="001720E5" w:rsidR="001720E5" w:rsidRPr="0041238D">
      <w:pPr>
        <w:jc w:val="center"/>
        <w:rPr>
          <w:b/>
          <w:sz w:val="22"/>
          <w:szCs w:val="22"/>
        </w:rPr>
      </w:pPr>
    </w:p>
    <w:p w:rsidRDefault="001720E5" w:rsidP="00615226" w:rsidR="005C4507">
      <w:pPr>
        <w:jc w:val="both"/>
        <w:rPr>
          <w:bCs/>
          <w:sz w:val="22"/>
          <w:szCs w:val="22"/>
        </w:rPr>
      </w:pPr>
      <w:r w:rsidRPr="0041238D">
        <w:rPr>
          <w:b/>
          <w:sz w:val="22"/>
          <w:szCs w:val="22"/>
        </w:rPr>
        <w:tab/>
      </w:r>
      <w:r w:rsidR="00EC5F85">
        <w:rPr>
          <w:bCs/>
          <w:sz w:val="22"/>
          <w:szCs w:val="22"/>
        </w:rPr>
        <w:t xml:space="preserve">Nalaže se stečajnom upravitelju u roku od </w:t>
      </w:r>
      <w:r w:rsidR="00C300CC">
        <w:rPr>
          <w:bCs/>
          <w:sz w:val="22"/>
          <w:szCs w:val="22"/>
        </w:rPr>
        <w:t>15</w:t>
      </w:r>
      <w:r w:rsidR="00EC5F85">
        <w:rPr>
          <w:bCs/>
          <w:sz w:val="22"/>
          <w:szCs w:val="22"/>
        </w:rPr>
        <w:t xml:space="preserve"> dana </w:t>
      </w:r>
      <w:r w:rsidR="0041352D">
        <w:rPr>
          <w:bCs/>
          <w:sz w:val="22"/>
          <w:szCs w:val="22"/>
        </w:rPr>
        <w:t>dost</w:t>
      </w:r>
      <w:r w:rsidR="00E85F8B">
        <w:rPr>
          <w:bCs/>
          <w:sz w:val="22"/>
          <w:szCs w:val="22"/>
        </w:rPr>
        <w:t>a</w:t>
      </w:r>
      <w:r w:rsidR="0041352D">
        <w:rPr>
          <w:bCs/>
          <w:sz w:val="22"/>
          <w:szCs w:val="22"/>
        </w:rPr>
        <w:t>vit</w:t>
      </w:r>
      <w:r w:rsidR="00E85F8B">
        <w:rPr>
          <w:bCs/>
          <w:sz w:val="22"/>
          <w:szCs w:val="22"/>
        </w:rPr>
        <w:t>i izvješće o stanju predmeta pod posl.br. Ovr.</w:t>
      </w:r>
      <w:r w:rsidR="0041352D">
        <w:rPr>
          <w:bCs/>
          <w:sz w:val="22"/>
          <w:szCs w:val="22"/>
        </w:rPr>
        <w:t xml:space="preserve">1299/2012 Općinskog suda u </w:t>
      </w:r>
      <w:r w:rsidR="00E85F8B">
        <w:rPr>
          <w:bCs/>
          <w:sz w:val="22"/>
          <w:szCs w:val="22"/>
        </w:rPr>
        <w:t>D</w:t>
      </w:r>
      <w:r w:rsidR="0041352D">
        <w:rPr>
          <w:bCs/>
          <w:sz w:val="22"/>
          <w:szCs w:val="22"/>
        </w:rPr>
        <w:t xml:space="preserve">ubrovniku </w:t>
      </w:r>
      <w:r w:rsidR="00E85F8B">
        <w:rPr>
          <w:bCs/>
          <w:sz w:val="22"/>
          <w:szCs w:val="22"/>
        </w:rPr>
        <w:t xml:space="preserve">i upisu prava zaloga na korist ELEKTRO VUJEVA d.o.o. nakon otvaranja stečajnog postupka, te stanju </w:t>
      </w:r>
      <w:r w:rsidR="00CF276C">
        <w:rPr>
          <w:bCs/>
          <w:sz w:val="22"/>
          <w:szCs w:val="22"/>
        </w:rPr>
        <w:t xml:space="preserve">predmeta Z.12905/2017 Općinskog suda u Dubrovniku i u tom predmetu izjavljenog prigovora (zaprimljen 7.11.2017.g.), što sve sprječava prodaju u ovom predmetu, te poduzeti sve na zakonu utemeljene radnje radi žurnog postupanja i donošenja </w:t>
      </w:r>
      <w:r w:rsidR="005C4507">
        <w:rPr>
          <w:bCs/>
          <w:sz w:val="22"/>
          <w:szCs w:val="22"/>
        </w:rPr>
        <w:t>odluke u tim predmetima, te da li se može kat. čestica oznake 7/</w:t>
      </w:r>
      <w:proofErr w:type="spellStart"/>
      <w:r w:rsidR="005C4507">
        <w:rPr>
          <w:bCs/>
          <w:sz w:val="22"/>
          <w:szCs w:val="22"/>
        </w:rPr>
        <w:t>7</w:t>
      </w:r>
      <w:proofErr w:type="spellEnd"/>
      <w:r w:rsidR="005C4507">
        <w:rPr>
          <w:bCs/>
          <w:sz w:val="22"/>
          <w:szCs w:val="22"/>
        </w:rPr>
        <w:t xml:space="preserve"> pašnjak 133 m2 </w:t>
      </w:r>
      <w:proofErr w:type="spellStart"/>
      <w:r w:rsidR="005C4507">
        <w:rPr>
          <w:bCs/>
          <w:sz w:val="22"/>
          <w:szCs w:val="22"/>
        </w:rPr>
        <w:t>z.ul</w:t>
      </w:r>
      <w:proofErr w:type="spellEnd"/>
      <w:r w:rsidR="005C4507">
        <w:rPr>
          <w:bCs/>
          <w:sz w:val="22"/>
          <w:szCs w:val="22"/>
        </w:rPr>
        <w:t xml:space="preserve">. 201 K.O. </w:t>
      </w:r>
      <w:proofErr w:type="spellStart"/>
      <w:r w:rsidR="005C4507">
        <w:rPr>
          <w:bCs/>
          <w:sz w:val="22"/>
          <w:szCs w:val="22"/>
        </w:rPr>
        <w:t>Knežica</w:t>
      </w:r>
      <w:proofErr w:type="spellEnd"/>
      <w:r w:rsidR="005C4507">
        <w:rPr>
          <w:bCs/>
          <w:sz w:val="22"/>
          <w:szCs w:val="22"/>
        </w:rPr>
        <w:t xml:space="preserve"> </w:t>
      </w:r>
      <w:r w:rsidR="00E95269">
        <w:rPr>
          <w:bCs/>
          <w:sz w:val="22"/>
          <w:szCs w:val="22"/>
        </w:rPr>
        <w:t>za koju prema zemljišnoknjižnom izvatku dostavljenom u spis proizlazi da nema navedenih zapreka prodavati ili predstavlja dio neke cjeline.</w:t>
      </w:r>
    </w:p>
    <w:p w:rsidRDefault="00DC273D" w:rsidP="0088485D" w:rsidR="00DC273D" w:rsidRPr="00F067B4">
      <w:pPr>
        <w:jc w:val="both"/>
        <w:rPr>
          <w:bCs/>
          <w:sz w:val="16"/>
          <w:szCs w:val="16"/>
        </w:rPr>
      </w:pPr>
    </w:p>
    <w:p w:rsidRDefault="001720E5" w:rsidP="00A6000C" w:rsidR="001720E5" w:rsidRPr="0041238D">
      <w:pPr>
        <w:jc w:val="center"/>
        <w:rPr>
          <w:b/>
          <w:sz w:val="22"/>
          <w:szCs w:val="22"/>
        </w:rPr>
      </w:pPr>
      <w:r w:rsidRPr="0041238D">
        <w:rPr>
          <w:b/>
          <w:sz w:val="22"/>
          <w:szCs w:val="22"/>
        </w:rPr>
        <w:t xml:space="preserve">U Dubrovniku, dana </w:t>
      </w:r>
      <w:r w:rsidR="00E95269">
        <w:rPr>
          <w:b/>
          <w:sz w:val="22"/>
          <w:szCs w:val="22"/>
        </w:rPr>
        <w:t>2</w:t>
      </w:r>
      <w:r w:rsidR="00F067B4">
        <w:rPr>
          <w:b/>
          <w:sz w:val="22"/>
          <w:szCs w:val="22"/>
        </w:rPr>
        <w:t>3</w:t>
      </w:r>
      <w:r w:rsidRPr="0041238D">
        <w:rPr>
          <w:b/>
          <w:sz w:val="22"/>
          <w:szCs w:val="22"/>
        </w:rPr>
        <w:t xml:space="preserve">. </w:t>
      </w:r>
      <w:r w:rsidR="00F067B4">
        <w:rPr>
          <w:b/>
          <w:sz w:val="22"/>
          <w:szCs w:val="22"/>
        </w:rPr>
        <w:t>ožujka</w:t>
      </w:r>
      <w:r w:rsidRPr="0041238D">
        <w:rPr>
          <w:b/>
          <w:sz w:val="22"/>
          <w:szCs w:val="22"/>
        </w:rPr>
        <w:t xml:space="preserve"> 201</w:t>
      </w:r>
      <w:r w:rsidR="00E95269">
        <w:rPr>
          <w:b/>
          <w:sz w:val="22"/>
          <w:szCs w:val="22"/>
        </w:rPr>
        <w:t>8</w:t>
      </w:r>
      <w:r w:rsidRPr="0041238D">
        <w:rPr>
          <w:b/>
          <w:sz w:val="22"/>
          <w:szCs w:val="22"/>
        </w:rPr>
        <w:t>. godine</w:t>
      </w:r>
    </w:p>
    <w:p w:rsidRDefault="001720E5" w:rsidP="001720E5" w:rsidR="001720E5" w:rsidRPr="00F067B4">
      <w:pPr>
        <w:jc w:val="both"/>
        <w:rPr>
          <w:sz w:val="16"/>
          <w:szCs w:val="16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b/>
          <w:sz w:val="22"/>
          <w:szCs w:val="22"/>
        </w:rPr>
        <w:t>Stečajni sudac:</w:t>
      </w:r>
    </w:p>
    <w:p w:rsidRDefault="001720E5" w:rsidP="001720E5" w:rsidR="001720E5" w:rsidRPr="00F067B4">
      <w:pPr>
        <w:jc w:val="both"/>
        <w:rPr>
          <w:b/>
          <w:sz w:val="16"/>
          <w:szCs w:val="16"/>
        </w:rPr>
      </w:pPr>
    </w:p>
    <w:p w:rsidRDefault="0069391B" w:rsidP="001720E5" w:rsidR="001720E5" w:rsidRPr="0041238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1720E5" w:rsidRPr="0041238D">
        <w:rPr>
          <w:b/>
          <w:sz w:val="22"/>
          <w:szCs w:val="22"/>
        </w:rPr>
        <w:t>Srđan Gavranić</w:t>
      </w: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  <w:r w:rsidRPr="0041238D">
        <w:rPr>
          <w:b/>
          <w:sz w:val="22"/>
          <w:szCs w:val="22"/>
        </w:rPr>
        <w:t>POUKA O PRAVNOM LIJEKU</w:t>
      </w:r>
    </w:p>
    <w:p w:rsidRDefault="001720E5" w:rsidP="001720E5" w:rsidR="00EC5F85">
      <w:pPr>
        <w:jc w:val="both"/>
        <w:rPr>
          <w:sz w:val="22"/>
          <w:szCs w:val="22"/>
        </w:rPr>
      </w:pPr>
      <w:r w:rsidRPr="0041238D">
        <w:rPr>
          <w:sz w:val="22"/>
          <w:szCs w:val="22"/>
        </w:rPr>
        <w:t xml:space="preserve">Protiv ovog </w:t>
      </w:r>
      <w:r w:rsidR="00EC5F85">
        <w:rPr>
          <w:sz w:val="22"/>
          <w:szCs w:val="22"/>
        </w:rPr>
        <w:t xml:space="preserve">zaključka nije </w:t>
      </w:r>
      <w:r w:rsidRPr="0041238D">
        <w:rPr>
          <w:sz w:val="22"/>
          <w:szCs w:val="22"/>
        </w:rPr>
        <w:t>dopuštena žalba.</w:t>
      </w: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  <w:r w:rsidRPr="0041238D">
        <w:rPr>
          <w:sz w:val="22"/>
          <w:szCs w:val="22"/>
        </w:rPr>
        <w:t xml:space="preserve"> </w:t>
      </w: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  <w:r w:rsidRPr="0041238D">
        <w:rPr>
          <w:b/>
          <w:sz w:val="22"/>
          <w:szCs w:val="22"/>
        </w:rPr>
        <w:t xml:space="preserve">DN-a </w:t>
      </w:r>
      <w:r w:rsidRPr="0041238D">
        <w:rPr>
          <w:sz w:val="22"/>
          <w:szCs w:val="22"/>
        </w:rPr>
        <w:t>(</w:t>
      </w:r>
      <w:r w:rsidR="00E95269">
        <w:rPr>
          <w:sz w:val="22"/>
          <w:szCs w:val="22"/>
        </w:rPr>
        <w:t>2</w:t>
      </w:r>
      <w:r w:rsidR="00F067B4">
        <w:rPr>
          <w:sz w:val="22"/>
          <w:szCs w:val="22"/>
        </w:rPr>
        <w:t>3</w:t>
      </w:r>
      <w:r w:rsidRPr="0041238D">
        <w:rPr>
          <w:sz w:val="22"/>
          <w:szCs w:val="22"/>
        </w:rPr>
        <w:t>.</w:t>
      </w:r>
      <w:r w:rsidR="00F067B4">
        <w:rPr>
          <w:sz w:val="22"/>
          <w:szCs w:val="22"/>
        </w:rPr>
        <w:t>03</w:t>
      </w:r>
      <w:r w:rsidR="0041238D" w:rsidRPr="0041238D">
        <w:rPr>
          <w:sz w:val="22"/>
          <w:szCs w:val="22"/>
        </w:rPr>
        <w:t>.201</w:t>
      </w:r>
      <w:r w:rsidR="00E95269">
        <w:rPr>
          <w:sz w:val="22"/>
          <w:szCs w:val="22"/>
        </w:rPr>
        <w:t>8</w:t>
      </w:r>
      <w:r w:rsidRPr="0041238D">
        <w:rPr>
          <w:sz w:val="22"/>
          <w:szCs w:val="22"/>
        </w:rPr>
        <w:t>.g.)</w:t>
      </w:r>
      <w:r w:rsidRPr="0041238D">
        <w:rPr>
          <w:b/>
          <w:sz w:val="22"/>
          <w:szCs w:val="22"/>
        </w:rPr>
        <w:t>:</w:t>
      </w:r>
    </w:p>
    <w:p w:rsidRDefault="00585711" w:rsidP="00EC5F85" w:rsidR="001720E5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</w:t>
      </w:r>
      <w:r w:rsidR="00E95269">
        <w:rPr>
          <w:sz w:val="22"/>
          <w:szCs w:val="22"/>
        </w:rPr>
        <w:t>,</w:t>
      </w:r>
    </w:p>
    <w:p w:rsidRDefault="00E95269" w:rsidP="00EC5F85" w:rsidR="00E95269" w:rsidRPr="00EC5F85">
      <w:pPr>
        <w:jc w:val="both"/>
        <w:rPr>
          <w:sz w:val="22"/>
          <w:szCs w:val="22"/>
        </w:rPr>
      </w:pPr>
      <w:r>
        <w:rPr>
          <w:sz w:val="22"/>
          <w:szCs w:val="22"/>
        </w:rPr>
        <w:t>- e-oglasna ploča.</w:t>
      </w:r>
    </w:p>
    <w:sectPr w:rsidSect="00A6000C" w:rsidR="00E95269" w:rsidRPr="00EC5F85">
      <w:headerReference w:type="even" r:id="rId12"/>
      <w:headerReference w:type="default" r:id="rId13"/>
      <w:pgSz w:h="16838" w:w="11906"/>
      <w:pgMar w:gutter="0" w:footer="720" w:header="720" w:left="1843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F2B" w:rsidR="00E91F2B">
      <w:r>
        <w:separator/>
      </w:r>
    </w:p>
  </w:endnote>
  <w:endnote w:id="0" w:type="continuationSeparator">
    <w:p w:rsidRDefault="00E91F2B" w:rsidR="00E91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F2B" w:rsidR="00E91F2B">
      <w:r>
        <w:separator/>
      </w:r>
    </w:p>
  </w:footnote>
  <w:footnote w:id="0" w:type="continuationSeparator">
    <w:p w:rsidRDefault="00E91F2B" w:rsidR="00E91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F85" w:rsidP="00821053" w:rsidR="00EC5F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5F85" w:rsidR="00EC5F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F85" w:rsidP="00821053" w:rsidR="00EC5F85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E95269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EC5F85" w:rsidP="00A03522" w:rsidR="00A03522" w:rsidRPr="00A03522">
    <w:pPr>
      <w:pStyle w:val="Naslov1"/>
      <w:rPr>
        <w:sz w:val="20"/>
      </w:rPr>
    </w:pPr>
    <w:r>
      <w:tab/>
    </w:r>
    <w:r>
      <w:tab/>
    </w:r>
    <w:proofErr w:type="spellStart"/>
    <w:r w:rsidR="00A03522" w:rsidRPr="00A03522">
      <w:rPr>
        <w:sz w:val="20"/>
      </w:rPr>
      <w:t>Posl</w:t>
    </w:r>
    <w:proofErr w:type="spellEnd"/>
    <w:r w:rsidR="00A03522" w:rsidRPr="00A03522">
      <w:rPr>
        <w:sz w:val="20"/>
      </w:rPr>
      <w:t>. br. 6-St. 211/2012-330</w:t>
    </w:r>
  </w:p>
  <w:p w:rsidRDefault="00EC5F85" w:rsidR="00EC5F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9C0432B"/>
    <w:multiLevelType w:val="hybridMultilevel"/>
    <w:tmpl w:val="AF1659AE"/>
    <w:lvl w:tplc="CCB25CC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2C129B"/>
    <w:multiLevelType w:val="hybridMultilevel"/>
    <w:tmpl w:val="1488EF9C"/>
    <w:lvl w:tplc="88941C2C" w:ilvl="0">
      <w:start w:val="20"/>
      <w:numFmt w:val="bullet"/>
      <w:lvlText w:val="-"/>
      <w:lvlJc w:val="left"/>
      <w:pPr>
        <w:ind w:hanging="360" w:left="460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11"/>
  </w:num>
  <w:num w:numId="7">
    <w:abstractNumId w:val="0"/>
  </w:num>
  <w:num w:numId="8">
    <w:abstractNumId w:val="2"/>
  </w:num>
  <w:num w:numId="9">
    <w:abstractNumId w:val="12"/>
  </w:num>
  <w:num w:numId="10">
    <w:abstractNumId w:val="10"/>
  </w:num>
  <w:num w:numId="11">
    <w:abstractNumId w:val="9"/>
  </w:num>
  <w:num w:numId="12">
    <w:abstractNumId w:val="3"/>
  </w:num>
  <w:num w:numId="13">
    <w:abstractNumId w:val="6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2790"/>
    <w:rsid w:val="00050E64"/>
    <w:rsid w:val="00085305"/>
    <w:rsid w:val="000C05AC"/>
    <w:rsid w:val="000C7A6A"/>
    <w:rsid w:val="00101DA1"/>
    <w:rsid w:val="0011282D"/>
    <w:rsid w:val="00153FDC"/>
    <w:rsid w:val="00155244"/>
    <w:rsid w:val="001720E5"/>
    <w:rsid w:val="00181A48"/>
    <w:rsid w:val="001B7DBD"/>
    <w:rsid w:val="001D6475"/>
    <w:rsid w:val="001F479E"/>
    <w:rsid w:val="00214D23"/>
    <w:rsid w:val="00220A0E"/>
    <w:rsid w:val="00226054"/>
    <w:rsid w:val="002467AD"/>
    <w:rsid w:val="00264DED"/>
    <w:rsid w:val="00271902"/>
    <w:rsid w:val="002A68BA"/>
    <w:rsid w:val="002C2BC2"/>
    <w:rsid w:val="002C3441"/>
    <w:rsid w:val="002D322F"/>
    <w:rsid w:val="002D35A8"/>
    <w:rsid w:val="002E30E4"/>
    <w:rsid w:val="00300B25"/>
    <w:rsid w:val="00312A40"/>
    <w:rsid w:val="00335952"/>
    <w:rsid w:val="0036622E"/>
    <w:rsid w:val="00371567"/>
    <w:rsid w:val="003A486E"/>
    <w:rsid w:val="003B1E1C"/>
    <w:rsid w:val="003C2522"/>
    <w:rsid w:val="003E3949"/>
    <w:rsid w:val="0041238D"/>
    <w:rsid w:val="0041352D"/>
    <w:rsid w:val="00426C99"/>
    <w:rsid w:val="00447F80"/>
    <w:rsid w:val="004C7220"/>
    <w:rsid w:val="004C7DBB"/>
    <w:rsid w:val="004D568E"/>
    <w:rsid w:val="004D7F48"/>
    <w:rsid w:val="004F5D50"/>
    <w:rsid w:val="005018B1"/>
    <w:rsid w:val="00583225"/>
    <w:rsid w:val="00585711"/>
    <w:rsid w:val="00592C6D"/>
    <w:rsid w:val="005A4EC4"/>
    <w:rsid w:val="005A5AF2"/>
    <w:rsid w:val="005B5488"/>
    <w:rsid w:val="005C3F89"/>
    <w:rsid w:val="005C4507"/>
    <w:rsid w:val="005F12A5"/>
    <w:rsid w:val="00615226"/>
    <w:rsid w:val="006619ED"/>
    <w:rsid w:val="0069391B"/>
    <w:rsid w:val="00693EE3"/>
    <w:rsid w:val="006A4C93"/>
    <w:rsid w:val="006F47D5"/>
    <w:rsid w:val="0071205D"/>
    <w:rsid w:val="00713F59"/>
    <w:rsid w:val="00732EEF"/>
    <w:rsid w:val="0074441C"/>
    <w:rsid w:val="007564B0"/>
    <w:rsid w:val="00764B48"/>
    <w:rsid w:val="00764E34"/>
    <w:rsid w:val="007C298D"/>
    <w:rsid w:val="007E73EC"/>
    <w:rsid w:val="007F7B7D"/>
    <w:rsid w:val="008010B3"/>
    <w:rsid w:val="00821053"/>
    <w:rsid w:val="00860EA0"/>
    <w:rsid w:val="00862275"/>
    <w:rsid w:val="00880763"/>
    <w:rsid w:val="0088485D"/>
    <w:rsid w:val="0089626D"/>
    <w:rsid w:val="008C2D24"/>
    <w:rsid w:val="008F43F1"/>
    <w:rsid w:val="00935F89"/>
    <w:rsid w:val="009442FA"/>
    <w:rsid w:val="009663AD"/>
    <w:rsid w:val="009947AD"/>
    <w:rsid w:val="00A03522"/>
    <w:rsid w:val="00A13BAB"/>
    <w:rsid w:val="00A14868"/>
    <w:rsid w:val="00A6000C"/>
    <w:rsid w:val="00A64641"/>
    <w:rsid w:val="00A678F4"/>
    <w:rsid w:val="00AA199A"/>
    <w:rsid w:val="00AA6998"/>
    <w:rsid w:val="00AE094B"/>
    <w:rsid w:val="00AE594F"/>
    <w:rsid w:val="00B02E31"/>
    <w:rsid w:val="00B10284"/>
    <w:rsid w:val="00B22BBD"/>
    <w:rsid w:val="00B31F2A"/>
    <w:rsid w:val="00B45C53"/>
    <w:rsid w:val="00B81334"/>
    <w:rsid w:val="00BD31FE"/>
    <w:rsid w:val="00BE2E59"/>
    <w:rsid w:val="00BF0ABB"/>
    <w:rsid w:val="00C0646A"/>
    <w:rsid w:val="00C07ECE"/>
    <w:rsid w:val="00C149AE"/>
    <w:rsid w:val="00C300CC"/>
    <w:rsid w:val="00C44BF4"/>
    <w:rsid w:val="00C839DE"/>
    <w:rsid w:val="00CA6A50"/>
    <w:rsid w:val="00CF060A"/>
    <w:rsid w:val="00CF276C"/>
    <w:rsid w:val="00D068BD"/>
    <w:rsid w:val="00D10323"/>
    <w:rsid w:val="00D23994"/>
    <w:rsid w:val="00D55EA2"/>
    <w:rsid w:val="00D9256D"/>
    <w:rsid w:val="00D95D71"/>
    <w:rsid w:val="00DA3F12"/>
    <w:rsid w:val="00DB22BA"/>
    <w:rsid w:val="00DC064C"/>
    <w:rsid w:val="00DC273D"/>
    <w:rsid w:val="00DF107A"/>
    <w:rsid w:val="00DF23F7"/>
    <w:rsid w:val="00E11618"/>
    <w:rsid w:val="00E2262F"/>
    <w:rsid w:val="00E42D4B"/>
    <w:rsid w:val="00E4759C"/>
    <w:rsid w:val="00E85F8B"/>
    <w:rsid w:val="00E91F2B"/>
    <w:rsid w:val="00E95269"/>
    <w:rsid w:val="00EB3BE9"/>
    <w:rsid w:val="00EC0ADD"/>
    <w:rsid w:val="00EC5F85"/>
    <w:rsid w:val="00ED5D2F"/>
    <w:rsid w:val="00EE5E8F"/>
    <w:rsid w:val="00EF661F"/>
    <w:rsid w:val="00F067B4"/>
    <w:rsid w:val="00F449BE"/>
    <w:rsid w:val="00F76E38"/>
    <w:rsid w:val="00FB4158"/>
    <w:rsid w:val="00FB6E2E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22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220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220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220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22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220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220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220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SVE U SUCA OD 16.03.18.</izvorni_sadrzaj>
    <derivirana_varijabla naziv="DomainObject.Predmet.PrimjedbaSuca_1">"prijave tražbina u Katarine u ormaru"
SVE U SUCA OD 16.03.18.</derivirana_varijabla>
  </DomainObject.Predmet.PrimjedbaSuca>
  <DomainObject.Predmet.ProtustrankaFormated>
    <izvorni_sadrzaj>  KONEL d.o.o. za proizvodnju, građevinarstvo, trgovinu i turizam</izvorni_sadrzaj>
    <derivirana_varijabla naziv="DomainObject.Predmet.ProtustrankaFormated_1">  KONEL d.o.o. za proizvodnju, građevinarstvo, trgovinu i turizam</derivirana_varijabla>
  </DomainObject.Predmet.ProtustrankaFormated>
  <DomainObject.Predmet.ProtustrankaFormatedOIB>
    <izvorni_sadrzaj>  KONEL d.o.o. za proizvodnju, građevinarstvo, trgovinu i turizam, OIB 68436145137</izvorni_sadrzaj>
    <derivirana_varijabla naziv="DomainObject.Predmet.ProtustrankaFormatedOIB_1">  KONEL d.o.o. za proizvodnju, građevinarstvo, trgovinu i turizam, OIB 68436145137</derivirana_varijabla>
  </DomainObject.Predmet.ProtustrankaFormatedOIB>
  <DomainObject.Predmet.ProtustrankaFormatedWithAdress>
    <izvorni_sadrzaj> KONEL d.o.o. za proizvodnju, građevinarstvo, trgovinu i turizam, Šipčine 2, 20000 Dubrovnik</izvorni_sadrzaj>
    <derivirana_varijabla naziv="DomainObject.Predmet.ProtustrankaFormatedWithAdress_1"> KONEL d.o.o. za proizvodnju, građevinarstvo, trgovinu i turizam, Šipčine 2, 20000 Dubrovnik</derivirana_varijabla>
  </DomainObject.Predmet.ProtustrankaFormatedWithAdress>
  <DomainObject.Predmet.ProtustrankaFormatedWithAdressOIB>
    <izvorni_sadrzaj> KONEL d.o.o. za proizvodnju, građevinarstvo, trgovinu i turizam, OIB 68436145137, Šipčine 2, 20000 Dubrovnik</izvorni_sadrzaj>
    <derivirana_varijabla naziv="DomainObject.Predmet.ProtustrankaFormatedWithAdressOIB_1"> KONEL d.o.o. za proizvodnju, građevinarstvo, trgovinu i turizam, OIB 68436145137, Šipčine 2, 20000 Dubrovnik</derivirana_varijabla>
  </DomainObject.Predmet.ProtustrankaFormatedWithAdressOIB>
  <DomainObject.Predmet.ProtustrankaWithAdress>
    <izvorni_sadrzaj>KONEL d.o.o. za proizvodnju, građevinarstvo, trgovinu i turizam Šipčine 2, 20000 Dubrovnik</izvorni_sadrzaj>
    <derivirana_varijabla naziv="DomainObject.Predmet.ProtustrankaWithAdress_1">KONEL d.o.o. za proizvodnju, građevinarstvo, trgovinu i turizam Šipčine 2, 20000 Dubrovnik</derivirana_varijabla>
  </DomainObject.Predmet.ProtustrankaWithAdress>
  <DomainObject.Predmet.ProtustrankaWithAdressOIB>
    <izvorni_sadrzaj>KONEL d.o.o. za proizvodnju, građevinarstvo, trgovinu i turizam, OIB 68436145137, Šipčine 2, 20000 Dubrovnik</izvorni_sadrzaj>
    <derivirana_varijabla naziv="DomainObject.Predmet.ProtustrankaWithAdressOIB_1">KONEL d.o.o. za proizvodnju, građevinarstvo, trgovinu i turizam, OIB 68436145137, Šipčine 2, 20000 Dubrovnik</derivirana_varijabla>
  </DomainObject.Predmet.ProtustrankaWithAdressOIB>
  <DomainObject.Predmet.ProtustrankaNazivFormated>
    <izvorni_sadrzaj>KONEL d.o.o. za proizvodnju, građevinarstvo, trgovinu i turizam</izvorni_sadrzaj>
    <derivirana_varijabla naziv="DomainObject.Predmet.ProtustrankaNazivFormated_1">KONEL d.o.o. za proizvodnju, građevinarstvo, trgovinu i turizam</derivirana_varijabla>
  </DomainObject.Predmet.ProtustrankaNazivFormated>
  <DomainObject.Predmet.ProtustrankaNazivFormatedOIB>
    <izvorni_sadrzaj>KONEL d.o.o. za proizvodnju, građevinarstvo, trgovinu i turizam, OIB 68436145137</izvorni_sadrzaj>
    <derivirana_varijabla naziv="DomainObject.Predmet.ProtustrankaNazivFormatedOIB_1">KONEL d.o.o. za proizvodnju, građevinarstvo, trgovinu i turizam,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</item>
    </izvorni_sadrzaj>
    <derivirana_varijabla naziv="DomainObject.Predmet.ProtuStrankaListFormated_1">
      <item>KONEL d.o.o. za proizvodnju, građevinarstvo, trgovinu i turizam</item>
    </derivirana_varijabla>
  </DomainObject.Predmet.ProtuStrankaListFormated>
  <DomainObject.Predmet.ProtuStrankaListFormatedOIB>
    <izvorni_sadrzaj>
      <item>KONEL d.o.o. za proizvodnju, građevinarstvo, trgovinu i turizam, OIB 68436145137</item>
    </izvorni_sadrzaj>
    <derivirana_varijabla naziv="DomainObject.Predmet.ProtuStrankaListFormatedOIB_1">
      <item>KONEL d.o.o. za proizvodnju, građevinarstvo, trgovinu i turizam, OIB 68436145137</item>
    </derivirana_varijabla>
  </DomainObject.Predmet.ProtuStrankaListFormatedOIB>
  <DomainObject.Predmet.ProtuStrankaListFormatedWithAdress>
    <izvorni_sadrzaj>
      <item>KONEL d.o.o. za proizvodnju, građevinarstvo, trgovinu i turizam, Šipčine 2, 20000 Dubrovnik</item>
    </izvorni_sadrzaj>
    <derivirana_varijabla naziv="DomainObject.Predmet.ProtuStrankaListFormatedWithAdress_1">
      <item>KONEL d.o.o. za proizvodnju, građevinarstvo, trgovinu i turizam, Šipčine 2, 20000 Dubrovnik</item>
    </derivirana_varijabla>
  </DomainObject.Predmet.ProtuStrankaListFormatedWithAdress>
  <DomainObject.Predmet.ProtuStrankaListFormatedWithAdressOIB>
    <izvorni_sadrzaj>
      <item>KONEL d.o.o. za proizvodnju, građevinarstvo, trgovinu i turizam, OIB 68436145137, Šipčine 2, 20000 Dubrovnik</item>
    </izvorni_sadrzaj>
    <derivirana_varijabla naziv="DomainObject.Predmet.ProtuStrankaListFormatedWithAdressOIB_1">
      <item>KONEL d.o.o. za proizvodnju, građevinarstvo, trgovinu i turizam, OIB 68436145137, Šipčine 2, 20000 Dubrovnik</item>
    </derivirana_varijabla>
  </DomainObject.Predmet.ProtuStrankaListFormatedWithAdressOIB>
  <DomainObject.Predmet.ProtuStrankaListNazivFormated>
    <izvorni_sadrzaj>
      <item>KONEL d.o.o. za proizvodnju, građevinarstvo, trgovinu i turizam</item>
    </izvorni_sadrzaj>
    <derivirana_varijabla naziv="DomainObject.Predmet.ProtuStrankaListNazivFormated_1">
      <item>KONEL d.o.o. za proizvodnju, građevinarstvo, trgovinu i turizam</item>
    </derivirana_varijabla>
  </DomainObject.Predmet.ProtuStrankaListNazivFormated>
  <DomainObject.Predmet.ProtuStrankaListNazivFormatedOIB>
    <izvorni_sadrzaj>
      <item>KONEL d.o.o. za proizvodnju, građevinarstvo, trgovinu i turizam, OIB 68436145137</item>
    </izvorni_sadrzaj>
    <derivirana_varijabla naziv="DomainObject.Predmet.ProtuStrankaListNazivFormatedOIB_1">
      <item>KONEL d.o.o. za proizvodnju, građevinarstvo, trgovinu i turizam, OIB 68436145137</item>
    </derivirana_varijabla>
  </DomainObject.Predmet.ProtuStrankaListNazivFormatedOIB>
  <DomainObject.Predmet.OstaliList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Formated>
  <DomainObject.Predmet.OstaliList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FormatedOIB>
  <DomainObject.Predmet.OstaliListFormatedWithAdress>
    <izvorni_sadrzaj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izvorni_sadrzaj>
    <derivirana_varijabla naziv="DomainObject.Predmet.OstaliListFormatedWithAdress_1"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derivirana_varijabla>
  </DomainObject.Predmet.OstaliListFormatedWithAdress>
  <DomainObject.Predmet.OstaliListFormatedWithAdressOIB>
    <izvorni_sadrzaj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izvorni_sadrzaj>
    <derivirana_varijabla naziv="DomainObject.Predmet.OstaliListFormatedWithAdressOIB_1"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derivirana_varijabla>
  </DomainObject.Predmet.OstaliListFormatedWithAdressOIB>
  <DomainObject.Predmet.OstaliListNaziv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Naziv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NazivFormated>
  <DomainObject.Predmet.OstaliListNaziv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Naziv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</izvorni_sadrzaj>
    <derivirana_varijabla naziv="DomainObject.Predmet.ProtustrankaIDrugi_1">KONEL d.o.o. za proizvodnju, građevinarstvo, trgovinu i turizam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turizam, OIB 68436145137, Šipčine 2, 20000 Dubrovnik</izvorni_sadrzaj>
    <derivirana_varijabla naziv="DomainObject.Predmet.ProtustrankaIDrugiAdressOIB_1">KONEL d.o.o. za proizvodnju, građevinarstvo, trgovinu i turizam, OIB 68436145137,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SudioniciListNaziv_1"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SudioniciListNaziv>
  <DomainObject.Predmet.SudioniciListAdressOIB>
    <izvorni_sadrzaj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izvorni_sadrzaj>
    <derivirana_varijabla naziv="DomainObject.Predmet.SudioniciListAdressOIB_1"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izvorni_sadrzaj>
    <derivirana_varijabla naziv="DomainObject.Predmet.SudioniciListNazivOIB_1"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246</properties:Words>
  <properties:Characters>1260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2018-03-23T14:02:00Z</dcterms:created>
  <dc:creator>Ante Kačić</dc:creator>
  <cp:lastModifiedBy>Srđan Gavranić</cp:lastModifiedBy>
  <cp:lastPrinted>2017-03-30T10:03:00Z</cp:lastPrinted>
  <dcterms:modified xmlns:xsi="http://www.w3.org/2001/XMLSchema-instance" xsi:type="dcterms:W3CDTF">2018-03-23T14:05:00Z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izvješće ELEKTRO VUJEVA i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