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e799" w14:paraId="38ee799"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b/>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r w:rsidR="004E6CEA" w:rsidRPr="00F74EF3">
        <w:rPr>
          <w:b/>
          <w:sz w:val="24"/>
        </w:rPr>
        <w:t xml:space="preserve">Broj: </w:t>
      </w:r>
      <w:r w:rsidR="00F74EF3" w:rsidRPr="00F74EF3">
        <w:rPr>
          <w:b/>
          <w:sz w:val="24"/>
        </w:rPr>
        <w:t>1/</w:t>
      </w:r>
      <w:r w:rsidR="004E6CEA" w:rsidRPr="00F74EF3">
        <w:rPr>
          <w:b/>
          <w:sz w:val="24"/>
        </w:rPr>
        <w:t>St-</w:t>
      </w:r>
      <w:r w:rsidR="00577F52">
        <w:rPr>
          <w:b/>
          <w:sz w:val="24"/>
        </w:rPr>
        <w:t>33/2017-38</w:t>
      </w:r>
    </w:p>
    <w:p w:rsidRDefault="003A00F7" w:rsidR="003A00F7">
      <w:pPr>
        <w:rPr>
          <w:sz w:val="24"/>
        </w:rPr>
      </w:pP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577F52">
        <w:rPr>
          <w:sz w:val="24"/>
        </w:rPr>
        <w:t>JUKIĆ PEK  d.o.o. Lipik, Matije Gupca 1, OIB 49936736352</w:t>
      </w:r>
      <w:r w:rsidR="00975BCA">
        <w:rPr>
          <w:sz w:val="24"/>
        </w:rPr>
        <w:t>,</w:t>
      </w:r>
      <w:r w:rsidR="00926E0B">
        <w:rPr>
          <w:sz w:val="24"/>
        </w:rPr>
        <w:t xml:space="preserve"> </w:t>
      </w:r>
      <w:r w:rsidR="007E0234">
        <w:rPr>
          <w:sz w:val="24"/>
        </w:rPr>
        <w:t xml:space="preserve">dana </w:t>
      </w:r>
      <w:r w:rsidR="00577F52">
        <w:rPr>
          <w:sz w:val="24"/>
        </w:rPr>
        <w:t>2</w:t>
      </w:r>
      <w:r w:rsidR="00546CB6">
        <w:rPr>
          <w:sz w:val="24"/>
        </w:rPr>
        <w:t>1</w:t>
      </w:r>
      <w:r w:rsidR="00577F52">
        <w:rPr>
          <w:sz w:val="24"/>
        </w:rPr>
        <w:t>. studenog</w:t>
      </w:r>
      <w:r w:rsidR="00F74EF3">
        <w:rPr>
          <w:sz w:val="24"/>
        </w:rPr>
        <w:t xml:space="preserve"> 2018</w:t>
      </w:r>
      <w:r>
        <w:rPr>
          <w:sz w:val="24"/>
        </w:rPr>
        <w:t>.</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393485" w:rsidRPr="00577F52">
      <w:pPr>
        <w:jc w:val="both"/>
        <w:rPr>
          <w:b/>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577F52" w:rsidRPr="00577F52">
        <w:rPr>
          <w:b/>
          <w:sz w:val="24"/>
        </w:rPr>
        <w:t>JUKIĆ PEK  d.o.o. Lipik, Matije Gupca 1, OIB 49936736352.</w:t>
      </w:r>
    </w:p>
    <w:p w:rsidRDefault="00577F52" w:rsidR="00577F52">
      <w:pPr>
        <w:jc w:val="both"/>
        <w:rPr>
          <w:sz w:val="24"/>
        </w:rPr>
      </w:pPr>
    </w:p>
    <w:p w:rsidRDefault="007C1CCB" w:rsidR="00A04011">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F24546">
        <w:rPr>
          <w:sz w:val="24"/>
        </w:rPr>
        <w:t>i</w:t>
      </w:r>
      <w:r w:rsidR="00511071">
        <w:rPr>
          <w:sz w:val="24"/>
        </w:rPr>
        <w:t xml:space="preserve">m </w:t>
      </w:r>
      <w:r w:rsidR="00F24546">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393485">
        <w:rPr>
          <w:b/>
          <w:sz w:val="24"/>
        </w:rPr>
        <w:t xml:space="preserve">MIRSAD DEMIROVIĆ, dipl. ekonomist iz </w:t>
      </w:r>
      <w:proofErr w:type="spellStart"/>
      <w:r w:rsidR="00393485">
        <w:rPr>
          <w:b/>
          <w:sz w:val="24"/>
        </w:rPr>
        <w:t>Gunje</w:t>
      </w:r>
      <w:proofErr w:type="spellEnd"/>
      <w:r w:rsidR="00393485">
        <w:rPr>
          <w:b/>
          <w:sz w:val="24"/>
        </w:rPr>
        <w:t>, Kolodvorska 4, OIB 18540805456</w:t>
      </w:r>
      <w:r w:rsidR="00BD255D">
        <w:rPr>
          <w:b/>
          <w:sz w:val="24"/>
        </w:rPr>
        <w:t>.</w:t>
      </w:r>
    </w:p>
    <w:p w:rsidRDefault="00F24546" w:rsidR="00F2454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577F52" w:rsidRPr="00577F52">
        <w:rPr>
          <w:b/>
          <w:sz w:val="24"/>
        </w:rPr>
        <w:t>JUKIĆ PEK  d.o.o. Lipik, Matije Gupca 1, OIB 49936736352</w:t>
      </w:r>
      <w:r w:rsidR="00577F52">
        <w:rPr>
          <w:b/>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F24546">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F24546">
        <w:rPr>
          <w:sz w:val="24"/>
        </w:rPr>
        <w:t>i</w:t>
      </w:r>
      <w:r>
        <w:rPr>
          <w:sz w:val="24"/>
        </w:rPr>
        <w:t xml:space="preserve"> upravitelj</w:t>
      </w:r>
      <w:r w:rsidR="00511071">
        <w:rPr>
          <w:sz w:val="24"/>
        </w:rPr>
        <w:t xml:space="preserve"> </w:t>
      </w:r>
      <w:r w:rsidR="00F24546">
        <w:rPr>
          <w:sz w:val="24"/>
        </w:rPr>
        <w:t>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052A26" w:rsidP="008C3C44" w:rsidR="00052A26">
      <w:pPr>
        <w:ind w:firstLine="720"/>
        <w:jc w:val="both"/>
        <w:rPr>
          <w:sz w:val="24"/>
        </w:rPr>
      </w:pPr>
    </w:p>
    <w:p w:rsidRDefault="0097182A" w:rsidP="0097182A" w:rsidR="0097182A">
      <w:pPr>
        <w:rPr>
          <w:sz w:val="24"/>
        </w:rPr>
      </w:pPr>
    </w:p>
    <w:p w:rsidRDefault="0097182A" w:rsidP="00A04011" w:rsidR="0097182A">
      <w:pPr>
        <w:jc w:val="right"/>
        <w:rPr>
          <w:b/>
          <w:sz w:val="24"/>
        </w:rPr>
      </w:pPr>
      <w:r>
        <w:rPr>
          <w:sz w:val="24"/>
        </w:rPr>
        <w:tab/>
      </w:r>
      <w:r>
        <w:rPr>
          <w:sz w:val="24"/>
        </w:rPr>
        <w:tab/>
      </w:r>
      <w:r w:rsidR="001F0216" w:rsidRPr="00F74EF3">
        <w:rPr>
          <w:b/>
          <w:sz w:val="24"/>
        </w:rPr>
        <w:t>Broj: 1/St-</w:t>
      </w:r>
      <w:r w:rsidR="00577F52">
        <w:rPr>
          <w:b/>
          <w:sz w:val="24"/>
        </w:rPr>
        <w:t>33/2017-38</w:t>
      </w:r>
    </w:p>
    <w:p w:rsidRDefault="006F34E6" w:rsidP="00A04011" w:rsidR="006F34E6" w:rsidRPr="00733E34">
      <w:pPr>
        <w:jc w:val="right"/>
        <w:rPr>
          <w:b/>
          <w:sz w:val="24"/>
        </w:rPr>
      </w:pP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F24546">
        <w:rPr>
          <w:sz w:val="24"/>
        </w:rPr>
        <w:t>i, sud će na prijedlog stečajnog</w:t>
      </w:r>
      <w:r w:rsidR="00A04011">
        <w:rPr>
          <w:sz w:val="24"/>
        </w:rPr>
        <w:t xml:space="preserve"> upravitelj</w:t>
      </w:r>
      <w:r w:rsidR="00F24546">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AA378D" w:rsidP="008C3C44" w:rsidR="00AA378D">
      <w:pPr>
        <w:ind w:firstLine="720"/>
        <w:jc w:val="both"/>
        <w:rPr>
          <w:sz w:val="24"/>
        </w:rPr>
      </w:pPr>
    </w:p>
    <w:p w:rsidRDefault="00977F4A" w:rsidR="00977F4A">
      <w:pPr>
        <w:rPr>
          <w:sz w:val="24"/>
        </w:rPr>
      </w:pPr>
    </w:p>
    <w:p w:rsidRDefault="004E6CEA" w:rsidP="00AA378D" w:rsidR="002D62F0">
      <w:pPr>
        <w:jc w:val="center"/>
        <w:rPr>
          <w:sz w:val="24"/>
        </w:rPr>
      </w:pPr>
      <w:r w:rsidRPr="009866A6">
        <w:rPr>
          <w:sz w:val="24"/>
        </w:rPr>
        <w:t>Obrazloženje</w:t>
      </w:r>
      <w:r w:rsidRPr="009866A6">
        <w:rPr>
          <w:sz w:val="24"/>
        </w:rPr>
        <w:tab/>
      </w:r>
    </w:p>
    <w:p w:rsidRDefault="00D17748" w:rsidP="00816A47" w:rsidR="00D17748">
      <w:pPr>
        <w:jc w:val="both"/>
        <w:rPr>
          <w:sz w:val="24"/>
        </w:rPr>
      </w:pPr>
    </w:p>
    <w:p w:rsidRDefault="00AA378D" w:rsidP="00AA378D" w:rsidR="00AA378D">
      <w:pPr>
        <w:jc w:val="both"/>
        <w:rPr>
          <w:sz w:val="24"/>
        </w:rPr>
      </w:pPr>
    </w:p>
    <w:p w:rsidRDefault="00393485" w:rsidP="00393485" w:rsidR="00393485">
      <w:pPr>
        <w:ind w:firstLine="720"/>
        <w:jc w:val="both"/>
        <w:rPr>
          <w:sz w:val="24"/>
        </w:rPr>
      </w:pPr>
      <w:r>
        <w:rPr>
          <w:sz w:val="24"/>
        </w:rPr>
        <w:t xml:space="preserve">Prijedlog za otvaranje stečajnog postupka nad dužnikom </w:t>
      </w:r>
      <w:r w:rsidR="00577F52">
        <w:rPr>
          <w:sz w:val="24"/>
        </w:rPr>
        <w:t xml:space="preserve">JUKIĆ PEK  d.o.o. Lipik, Matije Gupca 1, OIB 49936736352 </w:t>
      </w:r>
      <w:r>
        <w:rPr>
          <w:sz w:val="24"/>
        </w:rPr>
        <w:t>podnijela je FINA po službenoj dužnosti na temelju odredbe čl. 110 st. 1  Stečajnog zakona (NN br. 71/15, 104/17, dalje SZ).</w:t>
      </w:r>
    </w:p>
    <w:p w:rsidRDefault="00393485" w:rsidP="00393485" w:rsidR="00393485">
      <w:pPr>
        <w:ind w:firstLine="720"/>
        <w:jc w:val="both"/>
        <w:rPr>
          <w:sz w:val="24"/>
        </w:rPr>
      </w:pPr>
    </w:p>
    <w:p w:rsidRDefault="00577F52" w:rsidP="00577F52" w:rsidR="00577F52">
      <w:pPr>
        <w:ind w:firstLine="720"/>
        <w:jc w:val="both"/>
        <w:rPr>
          <w:sz w:val="24"/>
        </w:rPr>
      </w:pPr>
      <w:r>
        <w:rPr>
          <w:sz w:val="24"/>
        </w:rPr>
        <w:t>Iz sadržaja prijedloga utvrđeno je da dužnik na dan 28.12.2016. u Očevidniku FINE ima evidentirane neizvršene osnove za plaćanje u neprekinutom razdoblju 120 dana u ukupnom iznosu od 1.055.971,25 kn, a koje stanje poslovnog računa je identično i na dan donoše</w:t>
      </w:r>
      <w:r w:rsidR="006A4539">
        <w:rPr>
          <w:sz w:val="24"/>
        </w:rPr>
        <w:t>nja ovog rješenja</w:t>
      </w:r>
      <w:r>
        <w:rPr>
          <w:sz w:val="24"/>
        </w:rPr>
        <w:t>.</w:t>
      </w: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Temeljem prijedloga, sud je rješenjem br.1/St-33/2017-3 od 02. ožujka 2017. pokrenuo prethodni postupak radi utvrđivanja pretpostavki za otvaranje stečajnog postupka, a rješenjem br. 1/St-33/2017-13 od 29. svibnja 2018. imenovao privremenog stečajnog upravitelja u osobi </w:t>
      </w:r>
      <w:proofErr w:type="spellStart"/>
      <w:r>
        <w:rPr>
          <w:sz w:val="24"/>
        </w:rPr>
        <w:t>Mirsada</w:t>
      </w:r>
      <w:proofErr w:type="spellEnd"/>
      <w:r>
        <w:rPr>
          <w:sz w:val="24"/>
        </w:rPr>
        <w:t xml:space="preserve"> </w:t>
      </w:r>
      <w:proofErr w:type="spellStart"/>
      <w:r>
        <w:rPr>
          <w:sz w:val="24"/>
        </w:rPr>
        <w:t>Demirovića</w:t>
      </w:r>
      <w:proofErr w:type="spellEnd"/>
      <w:r>
        <w:rPr>
          <w:sz w:val="24"/>
        </w:rPr>
        <w:t xml:space="preserve">, </w:t>
      </w:r>
      <w:proofErr w:type="spellStart"/>
      <w:r>
        <w:rPr>
          <w:sz w:val="24"/>
        </w:rPr>
        <w:t>dipl.pravnika</w:t>
      </w:r>
      <w:proofErr w:type="spellEnd"/>
      <w:r>
        <w:rPr>
          <w:sz w:val="24"/>
        </w:rPr>
        <w:t xml:space="preserve"> iz </w:t>
      </w:r>
      <w:proofErr w:type="spellStart"/>
      <w:r>
        <w:rPr>
          <w:sz w:val="24"/>
        </w:rPr>
        <w:t>Gunje</w:t>
      </w:r>
      <w:proofErr w:type="spellEnd"/>
      <w:r>
        <w:rPr>
          <w:sz w:val="24"/>
        </w:rPr>
        <w:t>, sa zadatkom utvrditi strukturu i vrijednost imovine te njezinu dostatnost za pokriće troškova, kako prethodnog, tako i otvorenog stečajnog postupka s obzirom da je zastupnik po zakonu dužnika Ivica Jukić bio nedostupan te sud nije raspolagao poslovnom dokumentacijom iz koje bi se sa sigurnošću moglo utvrditi stanje imovine.</w:t>
      </w: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Privremeni stečajni upravitelj svoje izvješće podnio je u pisanom podnesku od 07. rujna 2017., koje izvješće je dopunio usmeno na ročištu od 04. listopada 2018. </w:t>
      </w: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U izvješću navodi da </w:t>
      </w:r>
      <w:r w:rsidR="00546CB6">
        <w:rPr>
          <w:sz w:val="24"/>
        </w:rPr>
        <w:t xml:space="preserve">je </w:t>
      </w:r>
      <w:r>
        <w:rPr>
          <w:sz w:val="24"/>
        </w:rPr>
        <w:t>obilaskom lokacije registriranog sjedišta društva dužnika, utvrdio da na prijavljenom sjedištu ne postoji nikakav čvrsti objekt niti tragovi pokretne prodavaonice koji bi ukazivali da se na tom mjestu odvijala registrirana djelatnost dužnika trgovina na malo kruhom, pecivom i ostalim pekarskim proizvodima, a s obzirom da je zakonski zastupnik dužnik</w:t>
      </w:r>
      <w:r w:rsidR="00CE77B9">
        <w:rPr>
          <w:sz w:val="24"/>
        </w:rPr>
        <w:t>a</w:t>
      </w:r>
      <w:r>
        <w:rPr>
          <w:sz w:val="24"/>
        </w:rPr>
        <w:t xml:space="preserve"> bio nedostupan, to je podatke o dužniku i imovini prikupljao putem zadnjeg javno objavljenog financijskog izvješća iz 2015. te putem nadležne policijske uprave, Hrvatskog zavoda za mirovinsko osiguranje i </w:t>
      </w:r>
      <w:proofErr w:type="spellStart"/>
      <w:r>
        <w:rPr>
          <w:sz w:val="24"/>
        </w:rPr>
        <w:t>zk</w:t>
      </w:r>
      <w:proofErr w:type="spellEnd"/>
      <w:r>
        <w:rPr>
          <w:sz w:val="24"/>
        </w:rPr>
        <w:t xml:space="preserve"> odjela nadležnog općinskog suda.</w:t>
      </w: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990AFE" w:rsidR="00990AFE">
      <w:pPr>
        <w:ind w:firstLine="720"/>
        <w:jc w:val="right"/>
        <w:rPr>
          <w:b/>
          <w:sz w:val="24"/>
        </w:rPr>
      </w:pPr>
    </w:p>
    <w:p w:rsidRDefault="00990AFE" w:rsidP="00990AFE" w:rsidR="00990AFE">
      <w:pPr>
        <w:ind w:firstLine="720"/>
        <w:jc w:val="right"/>
        <w:rPr>
          <w:b/>
          <w:sz w:val="24"/>
        </w:rPr>
      </w:pPr>
    </w:p>
    <w:p w:rsidRDefault="00990AFE" w:rsidP="00990AFE" w:rsidR="00990AFE">
      <w:pPr>
        <w:ind w:firstLine="720"/>
        <w:jc w:val="right"/>
        <w:rPr>
          <w:b/>
          <w:sz w:val="24"/>
        </w:rPr>
      </w:pPr>
    </w:p>
    <w:p w:rsidRDefault="00990AFE" w:rsidP="00990AFE" w:rsidR="00990AFE">
      <w:pPr>
        <w:ind w:firstLine="720"/>
        <w:jc w:val="right"/>
        <w:rPr>
          <w:b/>
          <w:sz w:val="24"/>
        </w:rPr>
      </w:pPr>
    </w:p>
    <w:p w:rsidRDefault="00990AFE" w:rsidP="00990AFE" w:rsidR="00990AFE">
      <w:pPr>
        <w:ind w:firstLine="720"/>
        <w:jc w:val="right"/>
        <w:rPr>
          <w:b/>
          <w:sz w:val="24"/>
        </w:rPr>
      </w:pPr>
      <w:r w:rsidRPr="00F74EF3">
        <w:rPr>
          <w:b/>
          <w:sz w:val="24"/>
        </w:rPr>
        <w:t>Broj: 1/St-</w:t>
      </w:r>
      <w:r>
        <w:rPr>
          <w:b/>
          <w:sz w:val="24"/>
        </w:rPr>
        <w:t>33/2017-38</w:t>
      </w:r>
    </w:p>
    <w:p w:rsidRDefault="00990AFE" w:rsidP="00990AFE" w:rsidR="00990AFE">
      <w:pPr>
        <w:ind w:firstLine="720"/>
        <w:jc w:val="right"/>
        <w:rPr>
          <w:sz w:val="24"/>
        </w:rPr>
      </w:pP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Prema podacima financijskog izvješća za koje ocjenjuje da sada zbog protoka vremena više nisu relevantni, proizlazi da je dužnik u 2015. imao u vlasništvu određenu materijalnu imovinu koja se sastojala od opreme i zaliha robe, ali nije bilo moguće utvrditi </w:t>
      </w:r>
      <w:r w:rsidR="00B52226">
        <w:rPr>
          <w:sz w:val="24"/>
        </w:rPr>
        <w:t>postoji</w:t>
      </w:r>
      <w:r>
        <w:rPr>
          <w:sz w:val="24"/>
        </w:rPr>
        <w:t xml:space="preserve"> li ona i gdje se nalazi. Osim toga, od imovine bilježi i vrijednost nenaplaćenih  potraživanja koja se najvećim dijelom odnose na potraživanja od države u iznosu 155.898,00 kn i kupaca u iznosu od 14.625,00 kn, ali je upitna njihova naplativost s obzirom na vjerojatnost nastupanja zastare.</w:t>
      </w:r>
    </w:p>
    <w:p w:rsidRDefault="00577F52" w:rsidP="00577F52" w:rsidR="00577F52">
      <w:pPr>
        <w:ind w:firstLine="720"/>
        <w:jc w:val="both"/>
        <w:rPr>
          <w:sz w:val="24"/>
        </w:rPr>
      </w:pPr>
    </w:p>
    <w:p w:rsidRDefault="00577F52" w:rsidP="00577F52" w:rsidR="00577F52">
      <w:pPr>
        <w:ind w:firstLine="720"/>
        <w:jc w:val="both"/>
        <w:rPr>
          <w:sz w:val="24"/>
        </w:rPr>
      </w:pPr>
      <w:r>
        <w:rPr>
          <w:sz w:val="24"/>
        </w:rPr>
        <w:t>S obzirom da ne postoje dokazi o imovini dužnika koja bi mogla ući u stečajnu masu, predložio je sudu postupiti po čl. 132 st. 1 SZ-a.</w:t>
      </w:r>
    </w:p>
    <w:p w:rsidRDefault="00577F52" w:rsidP="00577F52" w:rsidR="00577F52">
      <w:pPr>
        <w:jc w:val="both"/>
        <w:rPr>
          <w:sz w:val="24"/>
        </w:rPr>
      </w:pPr>
    </w:p>
    <w:p w:rsidRDefault="00577F52" w:rsidP="00577F52" w:rsidR="00577F52">
      <w:pPr>
        <w:jc w:val="both"/>
        <w:rPr>
          <w:sz w:val="24"/>
        </w:rPr>
      </w:pPr>
      <w:r>
        <w:rPr>
          <w:sz w:val="24"/>
        </w:rPr>
        <w:tab/>
        <w:t xml:space="preserve">Nakon podnošenja izvješća privremenog stečajnog upravitelja, sud je ponovno pozvao zastupnika po zakonu te mu naložio predati pisano izvješće o financijsko-gospodarskom stanju dužnika i ovjerovljeni </w:t>
      </w:r>
      <w:proofErr w:type="spellStart"/>
      <w:r>
        <w:rPr>
          <w:sz w:val="24"/>
        </w:rPr>
        <w:t>prokazni</w:t>
      </w:r>
      <w:proofErr w:type="spellEnd"/>
      <w:r>
        <w:rPr>
          <w:sz w:val="24"/>
        </w:rPr>
        <w:t xml:space="preserve"> popis imovine uz upozorenje na posljedice </w:t>
      </w:r>
      <w:proofErr w:type="spellStart"/>
      <w:r>
        <w:rPr>
          <w:sz w:val="24"/>
        </w:rPr>
        <w:t>nepostupanja</w:t>
      </w:r>
      <w:proofErr w:type="spellEnd"/>
      <w:r>
        <w:rPr>
          <w:sz w:val="24"/>
        </w:rPr>
        <w:t xml:space="preserve"> i zaprijetio mu propisanom novčanom kaznom, a sve to s obzirom na činjenicu da privremenom stečajnom upravitelju nije pružio potrebne podatke i obavijesti sukladno čl. 117 st 1 SZ-a.</w:t>
      </w:r>
    </w:p>
    <w:p w:rsidRDefault="00577F52" w:rsidP="00577F52" w:rsidR="00577F52">
      <w:pPr>
        <w:jc w:val="both"/>
        <w:rPr>
          <w:sz w:val="24"/>
        </w:rPr>
      </w:pPr>
    </w:p>
    <w:p w:rsidRDefault="00577F52" w:rsidP="00577F52" w:rsidR="00577F52">
      <w:pPr>
        <w:ind w:firstLine="720"/>
        <w:jc w:val="both"/>
        <w:rPr>
          <w:sz w:val="24"/>
        </w:rPr>
      </w:pPr>
      <w:r>
        <w:rPr>
          <w:sz w:val="24"/>
        </w:rPr>
        <w:t xml:space="preserve">Zakonski zastupnik dužnika Ivica Jukić odazvao se pozivu i pristupio na ročište koje je održano 13. travnja 2018. kada je naveo da dužnik nikada nije obavljao na registriranoj adresi djelatnost proizvodnje kruha i pekarskih proizvoda jer nisu dobili u posjed opremu koja je trebala služiti za proizvodnju, iako je zaključen ugovor o kupoprodaji s prodavateljem Jukić žito d.o.o. te je ispostavljen i račun, tako da je vrijednost opreme po tom računu bila evidentirana u poslovnim knjigama, ali je naknadno zbog </w:t>
      </w:r>
      <w:proofErr w:type="spellStart"/>
      <w:r>
        <w:rPr>
          <w:sz w:val="24"/>
        </w:rPr>
        <w:t>neisporuke</w:t>
      </w:r>
      <w:proofErr w:type="spellEnd"/>
      <w:r>
        <w:rPr>
          <w:sz w:val="24"/>
        </w:rPr>
        <w:t xml:space="preserve"> došlo do raskida ugovora, a računi su vraćeni i stornirani tijekom 2016. otkada su </w:t>
      </w:r>
      <w:r w:rsidR="00B04D7D">
        <w:rPr>
          <w:sz w:val="24"/>
        </w:rPr>
        <w:t>prestali voditi poslovne knjige</w:t>
      </w:r>
      <w:r>
        <w:rPr>
          <w:sz w:val="24"/>
        </w:rPr>
        <w:t xml:space="preserve">. </w:t>
      </w: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U odnosu na vrijednost zalihe sirovina i trgovačke robe koja je evidentirana u financijskom izvješću sa stanjem na dan 31.12.2015., posebno je obrazložio da se radi o zalihi brašna koja više ne postoji jer su zalihe u međuvremenu unovčene, da su prodaju te robe vršili manjim pekarama na području grada Zagreba te su zbog neplaćanja knjižili i potraživanja koja se najvećim dijelom odnose na trgovačko društvo Hodaj </w:t>
      </w:r>
      <w:proofErr w:type="spellStart"/>
      <w:r>
        <w:rPr>
          <w:sz w:val="24"/>
        </w:rPr>
        <w:t>pek</w:t>
      </w:r>
      <w:proofErr w:type="spellEnd"/>
      <w:r>
        <w:rPr>
          <w:sz w:val="24"/>
        </w:rPr>
        <w:t xml:space="preserve"> j.d.o.o. čiji račun je bio dugotrajno blokiran s evidentiranim neizmirenim obvezama.</w:t>
      </w:r>
    </w:p>
    <w:p w:rsidRDefault="00577F52" w:rsidP="00577F52" w:rsidR="00577F52">
      <w:pPr>
        <w:ind w:firstLine="720"/>
        <w:jc w:val="both"/>
        <w:rPr>
          <w:sz w:val="24"/>
        </w:rPr>
      </w:pPr>
    </w:p>
    <w:p w:rsidRDefault="00577F52" w:rsidP="00577F52" w:rsidR="00577F52">
      <w:pPr>
        <w:ind w:firstLine="720"/>
        <w:jc w:val="both"/>
        <w:rPr>
          <w:sz w:val="24"/>
        </w:rPr>
      </w:pPr>
      <w:r>
        <w:rPr>
          <w:sz w:val="24"/>
        </w:rPr>
        <w:t xml:space="preserve">Na izvješće privremenog stečajnog upravitelja zakonski zastupnik nije imao primjedbi te se obvezao u međuvremenu dostaviti i ovjerovljeni </w:t>
      </w:r>
      <w:proofErr w:type="spellStart"/>
      <w:r>
        <w:rPr>
          <w:sz w:val="24"/>
        </w:rPr>
        <w:t>prokazni</w:t>
      </w:r>
      <w:proofErr w:type="spellEnd"/>
      <w:r>
        <w:rPr>
          <w:sz w:val="24"/>
        </w:rPr>
        <w:t xml:space="preserve"> popis im</w:t>
      </w:r>
      <w:r w:rsidR="00A2271A">
        <w:rPr>
          <w:sz w:val="24"/>
        </w:rPr>
        <w:t xml:space="preserve">ovine, što je propustio učiniti, zbog čega je sud </w:t>
      </w:r>
      <w:r>
        <w:rPr>
          <w:sz w:val="24"/>
        </w:rPr>
        <w:t>naložio privremenom stečajnom upravitelju sačiniti dopunu izvješća pribavljanjem potrebnih podataka izravno od nadležne porezne uprave.</w:t>
      </w:r>
    </w:p>
    <w:p w:rsidRDefault="00577F52" w:rsidP="00577F52" w:rsidR="00577F52">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990AFE" w:rsidP="00577F52" w:rsidR="00990AFE">
      <w:pPr>
        <w:ind w:firstLine="720"/>
        <w:jc w:val="both"/>
        <w:rPr>
          <w:sz w:val="24"/>
        </w:rPr>
      </w:pPr>
    </w:p>
    <w:p w:rsidRDefault="006D5CEF" w:rsidP="00990AFE" w:rsidR="006D5CEF">
      <w:pPr>
        <w:ind w:firstLine="720"/>
        <w:jc w:val="right"/>
        <w:rPr>
          <w:b/>
          <w:sz w:val="24"/>
        </w:rPr>
      </w:pPr>
    </w:p>
    <w:p w:rsidRDefault="0088465B" w:rsidP="00990AFE" w:rsidR="0088465B">
      <w:pPr>
        <w:ind w:firstLine="720"/>
        <w:jc w:val="right"/>
        <w:rPr>
          <w:b/>
          <w:sz w:val="24"/>
        </w:rPr>
      </w:pPr>
    </w:p>
    <w:p w:rsidRDefault="0088465B" w:rsidP="00990AFE" w:rsidR="0088465B">
      <w:pPr>
        <w:ind w:firstLine="720"/>
        <w:jc w:val="right"/>
        <w:rPr>
          <w:b/>
          <w:sz w:val="24"/>
        </w:rPr>
      </w:pPr>
    </w:p>
    <w:p w:rsidRDefault="00990AFE" w:rsidP="00990AFE" w:rsidR="00990AFE">
      <w:pPr>
        <w:ind w:firstLine="720"/>
        <w:jc w:val="right"/>
        <w:rPr>
          <w:b/>
          <w:sz w:val="24"/>
        </w:rPr>
      </w:pPr>
      <w:r w:rsidRPr="00F74EF3">
        <w:rPr>
          <w:b/>
          <w:sz w:val="24"/>
        </w:rPr>
        <w:t>Broj: 1/St-</w:t>
      </w:r>
      <w:r>
        <w:rPr>
          <w:b/>
          <w:sz w:val="24"/>
        </w:rPr>
        <w:t>33/2017-38</w:t>
      </w:r>
    </w:p>
    <w:p w:rsidRDefault="00990AFE" w:rsidP="00990AFE" w:rsidR="00990AFE">
      <w:pPr>
        <w:ind w:firstLine="720"/>
        <w:jc w:val="right"/>
        <w:rPr>
          <w:sz w:val="24"/>
        </w:rPr>
      </w:pPr>
    </w:p>
    <w:p w:rsidRDefault="00990AFE" w:rsidP="00577F52" w:rsidR="00990AFE">
      <w:pPr>
        <w:ind w:firstLine="720"/>
        <w:jc w:val="both"/>
        <w:rPr>
          <w:sz w:val="24"/>
        </w:rPr>
      </w:pPr>
    </w:p>
    <w:p w:rsidRDefault="00577F52" w:rsidP="00577F52" w:rsidR="00577F52">
      <w:pPr>
        <w:ind w:firstLine="720"/>
        <w:jc w:val="both"/>
        <w:rPr>
          <w:sz w:val="24"/>
        </w:rPr>
      </w:pPr>
      <w:r>
        <w:rPr>
          <w:sz w:val="24"/>
        </w:rPr>
        <w:t xml:space="preserve">Na ročištu od 04.10.2018. privremeni stečajni upravitelj dopunio je svoje izvješće te je naveo da iz prikupljenih podataka Porezne uprave proizlazi da su za prodaju opreme ispostavljene fakture na koje je dužnik iskoristio pravo na odbitak pretporeza pa se može </w:t>
      </w:r>
      <w:r w:rsidR="00790EC5">
        <w:rPr>
          <w:sz w:val="24"/>
        </w:rPr>
        <w:t>zaključiti</w:t>
      </w:r>
      <w:r>
        <w:rPr>
          <w:sz w:val="24"/>
        </w:rPr>
        <w:t xml:space="preserve"> da je ta imovina doista i prodana, kako to tvrdi zastupnik po zakonu, kao što su i unovčene sve zalihe sirovina i materijala, a nenaplaćenih potraživanja više nema jer prema obavijesti Porezne uprave potraživanja od države u iznosu 155.898,00 kn u cijelosti su naplaćena, dok se ostala potraživanja odnose na kupca Hodaj </w:t>
      </w:r>
      <w:proofErr w:type="spellStart"/>
      <w:r>
        <w:rPr>
          <w:sz w:val="24"/>
        </w:rPr>
        <w:t>pek</w:t>
      </w:r>
      <w:proofErr w:type="spellEnd"/>
      <w:r>
        <w:rPr>
          <w:sz w:val="24"/>
        </w:rPr>
        <w:t xml:space="preserve"> j.d.o.o. koji je tijekom 2017. brisan iz sudskog registra pa potraživanje nije naplativo. </w:t>
      </w:r>
    </w:p>
    <w:p w:rsidRDefault="00BE59A3" w:rsidP="007B6119" w:rsidR="00BE59A3">
      <w:pPr>
        <w:jc w:val="both"/>
        <w:rPr>
          <w:sz w:val="24"/>
        </w:rPr>
      </w:pPr>
    </w:p>
    <w:p w:rsidRDefault="00FE7AAF" w:rsidP="00E03372" w:rsidR="00B3545D">
      <w:pPr>
        <w:ind w:firstLine="720"/>
        <w:jc w:val="both"/>
        <w:rPr>
          <w:sz w:val="24"/>
        </w:rPr>
      </w:pPr>
      <w:r>
        <w:rPr>
          <w:sz w:val="24"/>
        </w:rPr>
        <w:t xml:space="preserve">U tijeku dokaznog postupka sud je izveo dokaz uvidom u spis i sljedeće priložene isprave: </w:t>
      </w:r>
      <w:r w:rsidR="005E55A1">
        <w:rPr>
          <w:sz w:val="24"/>
        </w:rPr>
        <w:t xml:space="preserve">potvrdu Općinskog suda u </w:t>
      </w:r>
      <w:r w:rsidR="00813B45">
        <w:rPr>
          <w:sz w:val="24"/>
        </w:rPr>
        <w:t>Bjelovaru</w:t>
      </w:r>
      <w:r w:rsidR="005E55A1">
        <w:rPr>
          <w:sz w:val="24"/>
        </w:rPr>
        <w:t xml:space="preserve"> br. </w:t>
      </w:r>
      <w:r w:rsidR="00813B45">
        <w:rPr>
          <w:sz w:val="24"/>
        </w:rPr>
        <w:t>24825/2017</w:t>
      </w:r>
      <w:r w:rsidR="005E55A1">
        <w:rPr>
          <w:sz w:val="24"/>
        </w:rPr>
        <w:t xml:space="preserve"> od </w:t>
      </w:r>
      <w:r w:rsidR="00813B45">
        <w:rPr>
          <w:sz w:val="24"/>
        </w:rPr>
        <w:t>01.06.2017</w:t>
      </w:r>
      <w:r w:rsidR="005E55A1">
        <w:rPr>
          <w:sz w:val="24"/>
        </w:rPr>
        <w:t>.</w:t>
      </w:r>
      <w:r>
        <w:rPr>
          <w:sz w:val="24"/>
        </w:rPr>
        <w:t xml:space="preserve">, </w:t>
      </w:r>
      <w:r w:rsidR="00604954">
        <w:rPr>
          <w:sz w:val="24"/>
        </w:rPr>
        <w:t xml:space="preserve">uvjerenje </w:t>
      </w:r>
      <w:r w:rsidR="00813B45">
        <w:rPr>
          <w:sz w:val="24"/>
        </w:rPr>
        <w:t xml:space="preserve">MUP-a PU Požeško-slavonske, Požega br. 511-22-04-4-1-31-451/2017 od 02.06.2017., potvrdu FINE o blokadi računa </w:t>
      </w:r>
      <w:r w:rsidR="004B35CA">
        <w:rPr>
          <w:sz w:val="24"/>
        </w:rPr>
        <w:t xml:space="preserve">od 26.07.2017., godišnji financijski izvještaj za 2015., </w:t>
      </w:r>
      <w:r w:rsidR="00770ACD">
        <w:rPr>
          <w:sz w:val="24"/>
        </w:rPr>
        <w:t>obavijest Ministarstva financija PU Požega URBROJ: 513-07-11-01/2017-02 od 21.11.2017. i stanje računa poreznog obveznika</w:t>
      </w:r>
      <w:r w:rsidR="00E03372">
        <w:rPr>
          <w:sz w:val="24"/>
        </w:rPr>
        <w:t xml:space="preserve"> od 21.11.2017.</w:t>
      </w:r>
      <w:r w:rsidR="00E96835">
        <w:rPr>
          <w:sz w:val="24"/>
        </w:rPr>
        <w:t xml:space="preserve"> te podatke</w:t>
      </w:r>
      <w:r w:rsidR="006D5CEF">
        <w:rPr>
          <w:sz w:val="24"/>
        </w:rPr>
        <w:t xml:space="preserve"> pribavljene</w:t>
      </w:r>
      <w:r w:rsidR="00E96835">
        <w:rPr>
          <w:sz w:val="24"/>
        </w:rPr>
        <w:t xml:space="preserve"> putem aplikacije e-blokade i Zajednički informacijski sustav zemljišnih knjiga.</w:t>
      </w:r>
    </w:p>
    <w:p w:rsidRDefault="00E03372" w:rsidP="00E03372" w:rsidR="00E03372">
      <w:pPr>
        <w:ind w:firstLine="720"/>
        <w:jc w:val="both"/>
        <w:rPr>
          <w:sz w:val="24"/>
        </w:rPr>
      </w:pPr>
    </w:p>
    <w:p w:rsidRDefault="009A57AE" w:rsidP="00B3545D" w:rsidR="00B3545D">
      <w:pPr>
        <w:ind w:firstLine="720"/>
        <w:jc w:val="both"/>
        <w:rPr>
          <w:sz w:val="24"/>
        </w:rPr>
      </w:pPr>
      <w:r>
        <w:rPr>
          <w:sz w:val="24"/>
        </w:rPr>
        <w:t>Odredbom</w:t>
      </w:r>
      <w:r w:rsidR="00B3545D">
        <w:rPr>
          <w:sz w:val="24"/>
        </w:rPr>
        <w:t xml:space="preserve"> čl.</w:t>
      </w:r>
      <w:r w:rsidR="002A5C0F">
        <w:rPr>
          <w:sz w:val="24"/>
        </w:rPr>
        <w:t xml:space="preserve"> </w:t>
      </w:r>
      <w:r w:rsidR="00B3545D">
        <w:rPr>
          <w:sz w:val="24"/>
        </w:rPr>
        <w:t xml:space="preserve">5 </w:t>
      </w:r>
      <w:r w:rsidR="002A5C0F">
        <w:rPr>
          <w:sz w:val="24"/>
        </w:rPr>
        <w:t>SZ-a</w:t>
      </w:r>
      <w:r w:rsidR="00B3545D">
        <w:rPr>
          <w:sz w:val="24"/>
        </w:rPr>
        <w:t xml:space="preserve"> </w:t>
      </w:r>
      <w:r>
        <w:rPr>
          <w:sz w:val="24"/>
        </w:rPr>
        <w:t xml:space="preserve">propisano je da se </w:t>
      </w:r>
      <w:r w:rsidR="00B3545D">
        <w:rPr>
          <w:sz w:val="24"/>
        </w:rPr>
        <w:t>stečajni postupak može otvoriti ako sud utvrdi postojanje kojeg od zakonom predviđenih stečajnih razloga</w:t>
      </w:r>
      <w:r w:rsidR="004A4B40">
        <w:rPr>
          <w:sz w:val="24"/>
        </w:rPr>
        <w:t>,</w:t>
      </w:r>
      <w:r w:rsidR="00B3545D">
        <w:rPr>
          <w:sz w:val="24"/>
        </w:rPr>
        <w:t xml:space="preserve"> a stečajni razlozi su nesposobnost za plaćanje (insolventnost) i prezaduženost. </w:t>
      </w:r>
    </w:p>
    <w:p w:rsidRDefault="00B3545D" w:rsidP="00B3545D" w:rsidR="00B3545D">
      <w:pPr>
        <w:jc w:val="both"/>
        <w:rPr>
          <w:sz w:val="24"/>
        </w:rPr>
      </w:pPr>
      <w:r>
        <w:rPr>
          <w:sz w:val="24"/>
        </w:rPr>
        <w:t xml:space="preserve"> </w:t>
      </w:r>
    </w:p>
    <w:p w:rsidRDefault="00B3545D" w:rsidP="00B3545D" w:rsidR="00B3545D">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E835A1" w:rsidP="00B3545D" w:rsidR="00E835A1">
      <w:pPr>
        <w:jc w:val="both"/>
        <w:rPr>
          <w:sz w:val="24"/>
        </w:rPr>
      </w:pPr>
    </w:p>
    <w:p w:rsidRDefault="00B3545D" w:rsidP="00E835A1" w:rsidR="009A57AE">
      <w:pPr>
        <w:ind w:firstLine="720"/>
        <w:jc w:val="both"/>
        <w:rPr>
          <w:sz w:val="24"/>
        </w:rPr>
      </w:pPr>
      <w:r>
        <w:rPr>
          <w:sz w:val="24"/>
        </w:rPr>
        <w:t xml:space="preserve">U ovom postupku nedvojbeno je utvrđeno postojanje nesposobnosti za plaćanje kao stečajnog razloga jer iz priložene potvrde FINE od </w:t>
      </w:r>
      <w:r w:rsidR="00DF4D0B">
        <w:rPr>
          <w:sz w:val="24"/>
        </w:rPr>
        <w:t>26.07.2017</w:t>
      </w:r>
      <w:r w:rsidR="003F1F93">
        <w:rPr>
          <w:sz w:val="24"/>
        </w:rPr>
        <w:t>.</w:t>
      </w:r>
      <w:r>
        <w:rPr>
          <w:sz w:val="24"/>
        </w:rPr>
        <w:t xml:space="preserve"> </w:t>
      </w:r>
      <w:r w:rsidR="00D0495A">
        <w:rPr>
          <w:sz w:val="24"/>
        </w:rPr>
        <w:t xml:space="preserve">te podataka pribavljenih po službenoj dužnosti na dan donošenja ovog rješenja, </w:t>
      </w:r>
      <w:r>
        <w:rPr>
          <w:sz w:val="24"/>
        </w:rPr>
        <w:t xml:space="preserve">proizlazi da dužnik u Očevidniku redoslijeda osnova za plaćanje ima evidentirane neizvršene osnove za plaćanje u neprekinutom razdoblju </w:t>
      </w:r>
      <w:r w:rsidR="00B329D2">
        <w:rPr>
          <w:sz w:val="24"/>
        </w:rPr>
        <w:t xml:space="preserve">duljem </w:t>
      </w:r>
      <w:r>
        <w:rPr>
          <w:sz w:val="24"/>
        </w:rPr>
        <w:t xml:space="preserve">od </w:t>
      </w:r>
      <w:r w:rsidR="00B329D2">
        <w:rPr>
          <w:sz w:val="24"/>
        </w:rPr>
        <w:t>329</w:t>
      </w:r>
      <w:r>
        <w:rPr>
          <w:sz w:val="24"/>
        </w:rPr>
        <w:t xml:space="preserve"> dana u ukupnom iznosu od </w:t>
      </w:r>
      <w:r w:rsidR="00B329D2">
        <w:rPr>
          <w:sz w:val="24"/>
        </w:rPr>
        <w:t>1.275.419,17</w:t>
      </w:r>
      <w:r w:rsidR="0039170A">
        <w:rPr>
          <w:sz w:val="24"/>
        </w:rPr>
        <w:t xml:space="preserve"> kn</w:t>
      </w:r>
      <w:r w:rsidR="003A265F">
        <w:rPr>
          <w:sz w:val="24"/>
        </w:rPr>
        <w:t xml:space="preserve">, </w:t>
      </w:r>
      <w:r w:rsidR="00E835A1">
        <w:rPr>
          <w:sz w:val="24"/>
        </w:rPr>
        <w:t>koje činjenice je priznao</w:t>
      </w:r>
      <w:r w:rsidR="00261B2D">
        <w:rPr>
          <w:sz w:val="24"/>
        </w:rPr>
        <w:t xml:space="preserve"> i sam zastupnik po zakonu, saslušan na ročištu od </w:t>
      </w:r>
      <w:r w:rsidR="00595E8E">
        <w:rPr>
          <w:sz w:val="24"/>
        </w:rPr>
        <w:t>13. travnja</w:t>
      </w:r>
      <w:r w:rsidR="00261B2D">
        <w:rPr>
          <w:sz w:val="24"/>
        </w:rPr>
        <w:t xml:space="preserve"> 2018</w:t>
      </w:r>
      <w:r w:rsidR="0039170A">
        <w:rPr>
          <w:sz w:val="24"/>
        </w:rPr>
        <w:t>.</w:t>
      </w:r>
    </w:p>
    <w:p w:rsidRDefault="00464479" w:rsidP="00B3545D" w:rsidR="00464479">
      <w:pPr>
        <w:ind w:firstLine="720"/>
        <w:jc w:val="both"/>
        <w:rPr>
          <w:sz w:val="24"/>
        </w:rPr>
      </w:pPr>
    </w:p>
    <w:p w:rsidRDefault="004458FB" w:rsidP="00464479" w:rsidR="00514195">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990AFE" w:rsidP="00464479" w:rsidR="00990AFE">
      <w:pPr>
        <w:ind w:firstLine="720"/>
        <w:jc w:val="both"/>
        <w:rPr>
          <w:sz w:val="24"/>
        </w:rPr>
      </w:pPr>
    </w:p>
    <w:p w:rsidRDefault="00990AFE" w:rsidP="00464479" w:rsidR="00990AFE">
      <w:pPr>
        <w:ind w:firstLine="720"/>
        <w:jc w:val="both"/>
        <w:rPr>
          <w:sz w:val="24"/>
        </w:rPr>
      </w:pPr>
    </w:p>
    <w:p w:rsidRDefault="00990AFE" w:rsidP="00464479" w:rsidR="00990AFE">
      <w:pPr>
        <w:ind w:firstLine="720"/>
        <w:jc w:val="both"/>
        <w:rPr>
          <w:sz w:val="24"/>
        </w:rPr>
      </w:pPr>
    </w:p>
    <w:p w:rsidRDefault="00990AFE" w:rsidP="00464479" w:rsidR="00990AFE">
      <w:pPr>
        <w:ind w:firstLine="720"/>
        <w:jc w:val="both"/>
        <w:rPr>
          <w:sz w:val="24"/>
        </w:rPr>
      </w:pPr>
    </w:p>
    <w:p w:rsidRDefault="00990AFE" w:rsidP="00464479" w:rsidR="00990AFE">
      <w:pPr>
        <w:ind w:firstLine="720"/>
        <w:jc w:val="both"/>
        <w:rPr>
          <w:sz w:val="24"/>
        </w:rPr>
      </w:pPr>
    </w:p>
    <w:p w:rsidRDefault="00990AFE" w:rsidP="00990AFE" w:rsidR="00990AFE">
      <w:pPr>
        <w:ind w:firstLine="720"/>
        <w:jc w:val="right"/>
        <w:rPr>
          <w:b/>
          <w:sz w:val="24"/>
        </w:rPr>
      </w:pPr>
    </w:p>
    <w:p w:rsidRDefault="00990AFE" w:rsidP="00990AFE" w:rsidR="00990AFE">
      <w:pPr>
        <w:ind w:firstLine="720"/>
        <w:jc w:val="right"/>
        <w:rPr>
          <w:sz w:val="24"/>
        </w:rPr>
      </w:pPr>
      <w:r w:rsidRPr="00F74EF3">
        <w:rPr>
          <w:b/>
          <w:sz w:val="24"/>
        </w:rPr>
        <w:t>Broj: 1/St-</w:t>
      </w:r>
      <w:r>
        <w:rPr>
          <w:b/>
          <w:sz w:val="24"/>
        </w:rPr>
        <w:t>33/2017-38</w:t>
      </w:r>
    </w:p>
    <w:p w:rsidRDefault="00990AFE" w:rsidP="00464479" w:rsidR="00990AFE">
      <w:pPr>
        <w:ind w:firstLine="720"/>
        <w:jc w:val="both"/>
        <w:rPr>
          <w:sz w:val="24"/>
        </w:rPr>
      </w:pPr>
    </w:p>
    <w:p w:rsidRDefault="00514195" w:rsidP="0039170A" w:rsidR="00514195">
      <w:pPr>
        <w:ind w:firstLine="720"/>
        <w:jc w:val="both"/>
        <w:rPr>
          <w:sz w:val="24"/>
        </w:rPr>
      </w:pPr>
    </w:p>
    <w:p w:rsidRDefault="00B329D2" w:rsidP="00B329D2" w:rsidR="00B329D2">
      <w:pPr>
        <w:ind w:firstLine="720"/>
        <w:jc w:val="both"/>
        <w:rPr>
          <w:sz w:val="24"/>
        </w:rPr>
      </w:pPr>
      <w:r>
        <w:rPr>
          <w:sz w:val="24"/>
        </w:rPr>
        <w:t xml:space="preserve">Kako iz izvješća privremenog stečajnog upravitelja, te podataka o imovini koji su pribavljeni po službenoj dužnosti, proizlazi da dužnik nije evidentiran kao vlasnik nekretnina i motornih vozila, i nema dokaza o postojanju imovine koja bi mogla ući u stečajnu masu, a materijalne imovine čija vrijednost je evidentirana u 2015. više nema, dok su potraživanja od države naplaćena,  koje činjenice je u cijelosti potvrdio zastupnik po zakonu Ivica Jukić na ročištu od 13. travnja 2018., to sud zaključuje da dužnik nema imovine koja bi bila dostatna za pokriće troškova, kako prethodnog, tako i otvorenog stečajnog postupka koji mogu iznositi minimalno 11.410,00 kn. </w:t>
      </w:r>
    </w:p>
    <w:p w:rsidRDefault="00F574D5" w:rsidP="00F574D5" w:rsidR="00F574D5">
      <w:pPr>
        <w:ind w:firstLine="720"/>
        <w:jc w:val="right"/>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595E8E">
        <w:rPr>
          <w:sz w:val="24"/>
        </w:rPr>
        <w:t>33/2017-37</w:t>
      </w:r>
      <w:r w:rsidR="002C09E1">
        <w:rPr>
          <w:sz w:val="24"/>
        </w:rPr>
        <w:t xml:space="preserve"> od </w:t>
      </w:r>
      <w:r w:rsidR="00595E8E">
        <w:rPr>
          <w:sz w:val="24"/>
        </w:rPr>
        <w:t>15. listopada</w:t>
      </w:r>
      <w:r w:rsidR="00514195">
        <w:rPr>
          <w:sz w:val="24"/>
        </w:rPr>
        <w:t xml:space="preserve">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595E8E">
        <w:rPr>
          <w:sz w:val="24"/>
        </w:rPr>
        <w:t>11</w:t>
      </w:r>
      <w:r w:rsidR="00EC2038">
        <w:rPr>
          <w:sz w:val="24"/>
        </w:rPr>
        <w:t>.410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595E8E">
        <w:rPr>
          <w:sz w:val="24"/>
        </w:rPr>
        <w:t>15. listopada</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5C220E">
      <w:pPr>
        <w:jc w:val="both"/>
        <w:rPr>
          <w:sz w:val="24"/>
        </w:rPr>
      </w:pPr>
      <w:r>
        <w:rPr>
          <w:sz w:val="24"/>
        </w:rPr>
        <w:tab/>
      </w: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E835A1" w:rsidP="005C220E" w:rsidR="00E835A1">
      <w:pPr>
        <w:ind w:firstLine="720"/>
        <w:jc w:val="both"/>
        <w:rPr>
          <w:sz w:val="24"/>
        </w:rPr>
      </w:pPr>
    </w:p>
    <w:p w:rsidRDefault="00AB3F6C" w:rsidP="00654447" w:rsidR="00654447">
      <w:pPr>
        <w:jc w:val="both"/>
        <w:rPr>
          <w:sz w:val="24"/>
        </w:rPr>
      </w:pPr>
      <w:r>
        <w:rPr>
          <w:sz w:val="24"/>
        </w:rPr>
        <w:tab/>
      </w:r>
      <w:r w:rsidR="00654447">
        <w:rPr>
          <w:sz w:val="24"/>
        </w:rPr>
        <w:t xml:space="preserve">Izbor stečajnog upravitelja obavljen je promjenom uloge u skladu s odredbom čl. 85 st 2 SZ-a, s obzirom da je </w:t>
      </w:r>
      <w:proofErr w:type="spellStart"/>
      <w:r w:rsidR="00E835A1">
        <w:rPr>
          <w:sz w:val="24"/>
        </w:rPr>
        <w:t>Mirsad</w:t>
      </w:r>
      <w:proofErr w:type="spellEnd"/>
      <w:r w:rsidR="00E835A1">
        <w:rPr>
          <w:sz w:val="24"/>
        </w:rPr>
        <w:t xml:space="preserve"> </w:t>
      </w:r>
      <w:proofErr w:type="spellStart"/>
      <w:r w:rsidR="00E835A1">
        <w:rPr>
          <w:sz w:val="24"/>
        </w:rPr>
        <w:t>Demirović</w:t>
      </w:r>
      <w:proofErr w:type="spellEnd"/>
      <w:r w:rsidR="00654447">
        <w:rPr>
          <w:sz w:val="24"/>
        </w:rPr>
        <w:t xml:space="preserve"> u prethodnom postupku imao ulogu privremenog stečajnog upravitelja.</w:t>
      </w:r>
      <w:r w:rsidR="00654447">
        <w:rPr>
          <w:sz w:val="24"/>
        </w:rPr>
        <w:tab/>
      </w:r>
    </w:p>
    <w:p w:rsidRDefault="00F24546" w:rsidP="00F24546" w:rsidR="00F24546">
      <w:pPr>
        <w:jc w:val="both"/>
        <w:rPr>
          <w:sz w:val="24"/>
        </w:rPr>
      </w:pPr>
    </w:p>
    <w:p w:rsidRDefault="004E6CEA" w:rsidP="00F24546" w:rsidR="0026585E">
      <w:pPr>
        <w:jc w:val="center"/>
        <w:rPr>
          <w:sz w:val="24"/>
        </w:rPr>
      </w:pPr>
      <w:r>
        <w:rPr>
          <w:sz w:val="24"/>
        </w:rPr>
        <w:t>U Slav</w:t>
      </w:r>
      <w:r w:rsidR="006F34E6">
        <w:rPr>
          <w:sz w:val="24"/>
        </w:rPr>
        <w:t xml:space="preserve">onskom </w:t>
      </w:r>
      <w:r>
        <w:rPr>
          <w:sz w:val="24"/>
        </w:rPr>
        <w:t xml:space="preserve">Brodu, </w:t>
      </w:r>
      <w:r w:rsidR="00546CB6">
        <w:rPr>
          <w:sz w:val="24"/>
        </w:rPr>
        <w:t>21</w:t>
      </w:r>
      <w:r w:rsidR="00595E8E">
        <w:rPr>
          <w:sz w:val="24"/>
        </w:rPr>
        <w:t>. studenog</w:t>
      </w:r>
      <w:r w:rsidR="005C220E">
        <w:rPr>
          <w:sz w:val="24"/>
        </w:rPr>
        <w:t xml:space="preserve"> 20</w:t>
      </w:r>
      <w:r w:rsidR="00514195">
        <w:rPr>
          <w:sz w:val="24"/>
        </w:rPr>
        <w:t>18.</w:t>
      </w:r>
    </w:p>
    <w:p w:rsidRDefault="00E835A1" w:rsidP="00F24546" w:rsidR="00E835A1">
      <w:pPr>
        <w:jc w:val="center"/>
        <w:rPr>
          <w:sz w:val="24"/>
        </w:rPr>
      </w:pPr>
    </w:p>
    <w:p w:rsidRDefault="00EC2038" w:rsidP="00F24546" w:rsidR="00EC2038">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D17748">
        <w:rPr>
          <w:sz w:val="24"/>
        </w:rPr>
        <w:t>, v.r.</w:t>
      </w:r>
    </w:p>
    <w:p w:rsidRDefault="00EC2038" w:rsidP="00514195" w:rsidR="00EC2038">
      <w:pPr>
        <w:ind w:firstLine="720" w:left="5760"/>
        <w:rPr>
          <w:sz w:val="24"/>
        </w:rPr>
      </w:pPr>
    </w:p>
    <w:p w:rsidRDefault="008712D5" w:rsidP="00F3004D" w:rsidR="008712D5"/>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F3004D">
      <w:r>
        <w:t>a o žalbi odlučuje Visoki trgovački sud RH u Zagrebu.</w:t>
      </w:r>
    </w:p>
    <w:p w:rsidRDefault="004A4B40" w:rsidR="004A4B40"/>
    <w:p w:rsidRDefault="00EC2038" w:rsidR="00EC2038"/>
    <w:p w:rsidRDefault="00EC2038" w:rsidR="00EC2038"/>
    <w:p w:rsidRDefault="00990AFE" w:rsidR="00990AFE"/>
    <w:p w:rsidRDefault="00990AFE" w:rsidR="00990AFE"/>
    <w:p w:rsidRDefault="00990AFE" w:rsidR="00990AFE"/>
    <w:p w:rsidRDefault="00990AFE" w:rsidR="00990AFE"/>
    <w:p w:rsidRDefault="00990AFE" w:rsidR="00990AFE"/>
    <w:p w:rsidRDefault="00990AFE" w:rsidR="00990AFE"/>
    <w:p w:rsidRDefault="00990AFE" w:rsidR="00990AFE"/>
    <w:p w:rsidRDefault="00990AFE" w:rsidR="00990AFE"/>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F24546">
        <w:rPr>
          <w:sz w:val="24"/>
        </w:rPr>
        <w:t>eč.upravitelju</w:t>
      </w:r>
      <w:proofErr w:type="spellEnd"/>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174AC2">
        <w:rPr>
          <w:sz w:val="24"/>
        </w:rPr>
        <w:t>Slavonski Brod</w:t>
      </w:r>
    </w:p>
    <w:p w:rsidRDefault="002428E6" w:rsidR="00B95CC9">
      <w:pPr>
        <w:rPr>
          <w:sz w:val="24"/>
        </w:rPr>
      </w:pPr>
      <w:r>
        <w:rPr>
          <w:sz w:val="24"/>
        </w:rPr>
        <w:t>6</w:t>
      </w:r>
      <w:r w:rsidR="004C752A">
        <w:rPr>
          <w:sz w:val="24"/>
        </w:rPr>
        <w:t>. FINA</w:t>
      </w:r>
      <w:r w:rsidR="009F606F">
        <w:rPr>
          <w:sz w:val="24"/>
        </w:rPr>
        <w:t xml:space="preserve">, </w:t>
      </w:r>
      <w:r w:rsidR="001E02CD">
        <w:rPr>
          <w:sz w:val="24"/>
        </w:rPr>
        <w:t xml:space="preserve">po pravomoćnosti </w:t>
      </w:r>
      <w:r w:rsidR="009F606F">
        <w:rPr>
          <w:sz w:val="24"/>
        </w:rPr>
        <w:t>i putem pošte</w:t>
      </w:r>
    </w:p>
    <w:p w:rsidRDefault="006A4539" w:rsidR="006A4539">
      <w:pPr>
        <w:rPr>
          <w:sz w:val="24"/>
        </w:rPr>
      </w:pPr>
      <w:r>
        <w:rPr>
          <w:sz w:val="24"/>
        </w:rPr>
        <w:t>7. poslovna banka, po pravomoćnosti putem pošte</w:t>
      </w:r>
    </w:p>
    <w:sectPr w:rsidR="006A4539">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5669"/>
    <w:rsid w:val="00023946"/>
    <w:rsid w:val="00023969"/>
    <w:rsid w:val="00032323"/>
    <w:rsid w:val="00034E55"/>
    <w:rsid w:val="000378A7"/>
    <w:rsid w:val="0004719A"/>
    <w:rsid w:val="00051B00"/>
    <w:rsid w:val="00052A26"/>
    <w:rsid w:val="00052F0B"/>
    <w:rsid w:val="00053CEE"/>
    <w:rsid w:val="00064A87"/>
    <w:rsid w:val="00071571"/>
    <w:rsid w:val="00071670"/>
    <w:rsid w:val="000758C9"/>
    <w:rsid w:val="00080F0B"/>
    <w:rsid w:val="00092805"/>
    <w:rsid w:val="0009358D"/>
    <w:rsid w:val="000A07C9"/>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2349"/>
    <w:rsid w:val="00102AD1"/>
    <w:rsid w:val="001135D1"/>
    <w:rsid w:val="0011514D"/>
    <w:rsid w:val="0011521E"/>
    <w:rsid w:val="0011558D"/>
    <w:rsid w:val="001243AB"/>
    <w:rsid w:val="00130909"/>
    <w:rsid w:val="0013110D"/>
    <w:rsid w:val="001342F1"/>
    <w:rsid w:val="00135F37"/>
    <w:rsid w:val="001458A1"/>
    <w:rsid w:val="00145B39"/>
    <w:rsid w:val="00146AFC"/>
    <w:rsid w:val="00146DD3"/>
    <w:rsid w:val="00150843"/>
    <w:rsid w:val="00156236"/>
    <w:rsid w:val="00156B39"/>
    <w:rsid w:val="0017163B"/>
    <w:rsid w:val="00172D75"/>
    <w:rsid w:val="00174AC2"/>
    <w:rsid w:val="001826DD"/>
    <w:rsid w:val="001846B3"/>
    <w:rsid w:val="0018562A"/>
    <w:rsid w:val="0019504D"/>
    <w:rsid w:val="001A6BED"/>
    <w:rsid w:val="001A767C"/>
    <w:rsid w:val="001B7B9B"/>
    <w:rsid w:val="001D47E7"/>
    <w:rsid w:val="001E02CD"/>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508D4"/>
    <w:rsid w:val="00250D57"/>
    <w:rsid w:val="00251F5F"/>
    <w:rsid w:val="002532F0"/>
    <w:rsid w:val="00255B9D"/>
    <w:rsid w:val="00261B2D"/>
    <w:rsid w:val="002635B6"/>
    <w:rsid w:val="0026585E"/>
    <w:rsid w:val="00266A9B"/>
    <w:rsid w:val="00270CD4"/>
    <w:rsid w:val="0027225E"/>
    <w:rsid w:val="00275BAB"/>
    <w:rsid w:val="00282A48"/>
    <w:rsid w:val="00286A2F"/>
    <w:rsid w:val="002959F1"/>
    <w:rsid w:val="00297333"/>
    <w:rsid w:val="002A12FC"/>
    <w:rsid w:val="002A1841"/>
    <w:rsid w:val="002A1954"/>
    <w:rsid w:val="002A5C0F"/>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306EF"/>
    <w:rsid w:val="00331C27"/>
    <w:rsid w:val="00332F77"/>
    <w:rsid w:val="00333AF3"/>
    <w:rsid w:val="00335A43"/>
    <w:rsid w:val="003433CF"/>
    <w:rsid w:val="00346C94"/>
    <w:rsid w:val="00347B63"/>
    <w:rsid w:val="003508FD"/>
    <w:rsid w:val="00367CCF"/>
    <w:rsid w:val="00372E17"/>
    <w:rsid w:val="00373E91"/>
    <w:rsid w:val="00384359"/>
    <w:rsid w:val="003912DD"/>
    <w:rsid w:val="00391412"/>
    <w:rsid w:val="0039170A"/>
    <w:rsid w:val="00393485"/>
    <w:rsid w:val="0039491D"/>
    <w:rsid w:val="003975AF"/>
    <w:rsid w:val="003A00F7"/>
    <w:rsid w:val="003A1B1A"/>
    <w:rsid w:val="003A265F"/>
    <w:rsid w:val="003A2CAB"/>
    <w:rsid w:val="003A6189"/>
    <w:rsid w:val="003A6DB0"/>
    <w:rsid w:val="003B6DB7"/>
    <w:rsid w:val="003C05FD"/>
    <w:rsid w:val="003D3B63"/>
    <w:rsid w:val="003D756A"/>
    <w:rsid w:val="003E02BE"/>
    <w:rsid w:val="003E3D48"/>
    <w:rsid w:val="003E517A"/>
    <w:rsid w:val="003E5587"/>
    <w:rsid w:val="003E642D"/>
    <w:rsid w:val="003F1F93"/>
    <w:rsid w:val="003F1FEF"/>
    <w:rsid w:val="003F71AF"/>
    <w:rsid w:val="003F7EE9"/>
    <w:rsid w:val="00401053"/>
    <w:rsid w:val="0040715E"/>
    <w:rsid w:val="00407F7D"/>
    <w:rsid w:val="0041344E"/>
    <w:rsid w:val="004139F5"/>
    <w:rsid w:val="00414710"/>
    <w:rsid w:val="00423B4C"/>
    <w:rsid w:val="00425654"/>
    <w:rsid w:val="00431971"/>
    <w:rsid w:val="004329E6"/>
    <w:rsid w:val="00433C19"/>
    <w:rsid w:val="00437A54"/>
    <w:rsid w:val="0044172B"/>
    <w:rsid w:val="00441C03"/>
    <w:rsid w:val="004458FB"/>
    <w:rsid w:val="00446C85"/>
    <w:rsid w:val="00447133"/>
    <w:rsid w:val="00457482"/>
    <w:rsid w:val="00464479"/>
    <w:rsid w:val="004644F8"/>
    <w:rsid w:val="00464A73"/>
    <w:rsid w:val="0046765C"/>
    <w:rsid w:val="0048096E"/>
    <w:rsid w:val="004910D4"/>
    <w:rsid w:val="004945E5"/>
    <w:rsid w:val="00495F52"/>
    <w:rsid w:val="00497352"/>
    <w:rsid w:val="004A0752"/>
    <w:rsid w:val="004A4B40"/>
    <w:rsid w:val="004A7CA9"/>
    <w:rsid w:val="004B08C0"/>
    <w:rsid w:val="004B35CA"/>
    <w:rsid w:val="004B4F3B"/>
    <w:rsid w:val="004C2154"/>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06647"/>
    <w:rsid w:val="00511071"/>
    <w:rsid w:val="00514195"/>
    <w:rsid w:val="005231CF"/>
    <w:rsid w:val="00524062"/>
    <w:rsid w:val="00531866"/>
    <w:rsid w:val="0053720C"/>
    <w:rsid w:val="00540633"/>
    <w:rsid w:val="00540842"/>
    <w:rsid w:val="00542640"/>
    <w:rsid w:val="00542CB6"/>
    <w:rsid w:val="00546CB6"/>
    <w:rsid w:val="00550063"/>
    <w:rsid w:val="005565D9"/>
    <w:rsid w:val="00564639"/>
    <w:rsid w:val="005662EB"/>
    <w:rsid w:val="0056712E"/>
    <w:rsid w:val="005721E4"/>
    <w:rsid w:val="00574E85"/>
    <w:rsid w:val="00577F52"/>
    <w:rsid w:val="00582280"/>
    <w:rsid w:val="00585805"/>
    <w:rsid w:val="005861B2"/>
    <w:rsid w:val="00586CA8"/>
    <w:rsid w:val="00586F5B"/>
    <w:rsid w:val="005907D7"/>
    <w:rsid w:val="00591C1A"/>
    <w:rsid w:val="00595317"/>
    <w:rsid w:val="00595E8E"/>
    <w:rsid w:val="005A601C"/>
    <w:rsid w:val="005B757B"/>
    <w:rsid w:val="005C220E"/>
    <w:rsid w:val="005D27C0"/>
    <w:rsid w:val="005D35E5"/>
    <w:rsid w:val="005D3E21"/>
    <w:rsid w:val="005D49B4"/>
    <w:rsid w:val="005D4CDD"/>
    <w:rsid w:val="005D4E25"/>
    <w:rsid w:val="005D7896"/>
    <w:rsid w:val="005E1568"/>
    <w:rsid w:val="005E55A1"/>
    <w:rsid w:val="00602DCB"/>
    <w:rsid w:val="00604954"/>
    <w:rsid w:val="00610778"/>
    <w:rsid w:val="0061083F"/>
    <w:rsid w:val="0062079E"/>
    <w:rsid w:val="0062771E"/>
    <w:rsid w:val="00627C47"/>
    <w:rsid w:val="0063007C"/>
    <w:rsid w:val="006322AE"/>
    <w:rsid w:val="00640980"/>
    <w:rsid w:val="00646A0D"/>
    <w:rsid w:val="00647734"/>
    <w:rsid w:val="006521B0"/>
    <w:rsid w:val="00652E37"/>
    <w:rsid w:val="0065367D"/>
    <w:rsid w:val="00654447"/>
    <w:rsid w:val="00654945"/>
    <w:rsid w:val="00657CA1"/>
    <w:rsid w:val="00665499"/>
    <w:rsid w:val="00675B6E"/>
    <w:rsid w:val="006767D6"/>
    <w:rsid w:val="006842D1"/>
    <w:rsid w:val="00685335"/>
    <w:rsid w:val="00690AFB"/>
    <w:rsid w:val="0069191F"/>
    <w:rsid w:val="00693D92"/>
    <w:rsid w:val="00693FAD"/>
    <w:rsid w:val="006947BE"/>
    <w:rsid w:val="00696A11"/>
    <w:rsid w:val="0069702D"/>
    <w:rsid w:val="00697A47"/>
    <w:rsid w:val="006A4539"/>
    <w:rsid w:val="006A6DE9"/>
    <w:rsid w:val="006A7285"/>
    <w:rsid w:val="006B270F"/>
    <w:rsid w:val="006C0618"/>
    <w:rsid w:val="006C6C04"/>
    <w:rsid w:val="006D5CEF"/>
    <w:rsid w:val="006E4467"/>
    <w:rsid w:val="006E459C"/>
    <w:rsid w:val="006E4E22"/>
    <w:rsid w:val="006E68B5"/>
    <w:rsid w:val="006E7503"/>
    <w:rsid w:val="006F2157"/>
    <w:rsid w:val="006F34E6"/>
    <w:rsid w:val="006F5FB3"/>
    <w:rsid w:val="00701BAE"/>
    <w:rsid w:val="00702AD0"/>
    <w:rsid w:val="00714C4B"/>
    <w:rsid w:val="00715CC7"/>
    <w:rsid w:val="007314A3"/>
    <w:rsid w:val="007324CA"/>
    <w:rsid w:val="00733E34"/>
    <w:rsid w:val="00740D3B"/>
    <w:rsid w:val="00745BA2"/>
    <w:rsid w:val="0076081A"/>
    <w:rsid w:val="007701D9"/>
    <w:rsid w:val="0077054F"/>
    <w:rsid w:val="00770ACD"/>
    <w:rsid w:val="00771360"/>
    <w:rsid w:val="007727D9"/>
    <w:rsid w:val="007768AB"/>
    <w:rsid w:val="0077706D"/>
    <w:rsid w:val="007804CF"/>
    <w:rsid w:val="00783623"/>
    <w:rsid w:val="007838DA"/>
    <w:rsid w:val="00784797"/>
    <w:rsid w:val="007847A3"/>
    <w:rsid w:val="00790EC5"/>
    <w:rsid w:val="00795203"/>
    <w:rsid w:val="00796CBE"/>
    <w:rsid w:val="007A1A0F"/>
    <w:rsid w:val="007A1CCA"/>
    <w:rsid w:val="007B6119"/>
    <w:rsid w:val="007C1CCB"/>
    <w:rsid w:val="007C1D50"/>
    <w:rsid w:val="007C6748"/>
    <w:rsid w:val="007D305F"/>
    <w:rsid w:val="007D6C7A"/>
    <w:rsid w:val="007D7DC3"/>
    <w:rsid w:val="007E013A"/>
    <w:rsid w:val="007E0234"/>
    <w:rsid w:val="007E02F6"/>
    <w:rsid w:val="007E1AE2"/>
    <w:rsid w:val="007E6C97"/>
    <w:rsid w:val="007E73CA"/>
    <w:rsid w:val="00802F5D"/>
    <w:rsid w:val="00813B45"/>
    <w:rsid w:val="00816A47"/>
    <w:rsid w:val="008204F0"/>
    <w:rsid w:val="00822E7C"/>
    <w:rsid w:val="00826EBB"/>
    <w:rsid w:val="008357DC"/>
    <w:rsid w:val="0084317F"/>
    <w:rsid w:val="00845F86"/>
    <w:rsid w:val="00846F69"/>
    <w:rsid w:val="00853525"/>
    <w:rsid w:val="00861B7D"/>
    <w:rsid w:val="00862F9E"/>
    <w:rsid w:val="00864D27"/>
    <w:rsid w:val="008712D5"/>
    <w:rsid w:val="0088195B"/>
    <w:rsid w:val="00883661"/>
    <w:rsid w:val="00883E58"/>
    <w:rsid w:val="0088465B"/>
    <w:rsid w:val="00891E5F"/>
    <w:rsid w:val="008A4AA6"/>
    <w:rsid w:val="008A6405"/>
    <w:rsid w:val="008A6B78"/>
    <w:rsid w:val="008B0A99"/>
    <w:rsid w:val="008B2871"/>
    <w:rsid w:val="008B362B"/>
    <w:rsid w:val="008C1B23"/>
    <w:rsid w:val="008C3C44"/>
    <w:rsid w:val="008C5822"/>
    <w:rsid w:val="008C7C82"/>
    <w:rsid w:val="008D172F"/>
    <w:rsid w:val="008D5FC6"/>
    <w:rsid w:val="008E476F"/>
    <w:rsid w:val="008F154B"/>
    <w:rsid w:val="008F1DFC"/>
    <w:rsid w:val="008F6001"/>
    <w:rsid w:val="0090175B"/>
    <w:rsid w:val="00901A5A"/>
    <w:rsid w:val="00903C3E"/>
    <w:rsid w:val="00906896"/>
    <w:rsid w:val="00907D46"/>
    <w:rsid w:val="009103EE"/>
    <w:rsid w:val="00915282"/>
    <w:rsid w:val="00917104"/>
    <w:rsid w:val="009174B2"/>
    <w:rsid w:val="00921DD7"/>
    <w:rsid w:val="00925665"/>
    <w:rsid w:val="00926E0B"/>
    <w:rsid w:val="009373D4"/>
    <w:rsid w:val="00940269"/>
    <w:rsid w:val="00941882"/>
    <w:rsid w:val="00945BC4"/>
    <w:rsid w:val="00951F4D"/>
    <w:rsid w:val="00951FD0"/>
    <w:rsid w:val="00961EA6"/>
    <w:rsid w:val="0097182A"/>
    <w:rsid w:val="00975BCA"/>
    <w:rsid w:val="00977630"/>
    <w:rsid w:val="00977F4A"/>
    <w:rsid w:val="0098535B"/>
    <w:rsid w:val="00985EDA"/>
    <w:rsid w:val="009866A6"/>
    <w:rsid w:val="00990AFE"/>
    <w:rsid w:val="00992526"/>
    <w:rsid w:val="009A2EE9"/>
    <w:rsid w:val="009A3158"/>
    <w:rsid w:val="009A57AE"/>
    <w:rsid w:val="009A6663"/>
    <w:rsid w:val="009A7B7A"/>
    <w:rsid w:val="009B44B0"/>
    <w:rsid w:val="009B5092"/>
    <w:rsid w:val="009B548D"/>
    <w:rsid w:val="009B7329"/>
    <w:rsid w:val="009B75A6"/>
    <w:rsid w:val="009B7782"/>
    <w:rsid w:val="009C4F65"/>
    <w:rsid w:val="009D35E2"/>
    <w:rsid w:val="009D55EF"/>
    <w:rsid w:val="009E086C"/>
    <w:rsid w:val="009E29C4"/>
    <w:rsid w:val="009E2EE5"/>
    <w:rsid w:val="009F0989"/>
    <w:rsid w:val="009F5049"/>
    <w:rsid w:val="009F59E5"/>
    <w:rsid w:val="009F606F"/>
    <w:rsid w:val="00A02E35"/>
    <w:rsid w:val="00A04011"/>
    <w:rsid w:val="00A05F4B"/>
    <w:rsid w:val="00A11E40"/>
    <w:rsid w:val="00A16CD4"/>
    <w:rsid w:val="00A21FF8"/>
    <w:rsid w:val="00A2271A"/>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70616"/>
    <w:rsid w:val="00A7486B"/>
    <w:rsid w:val="00A75785"/>
    <w:rsid w:val="00A76ED4"/>
    <w:rsid w:val="00A777B2"/>
    <w:rsid w:val="00A802EB"/>
    <w:rsid w:val="00A84C1C"/>
    <w:rsid w:val="00A91DD8"/>
    <w:rsid w:val="00AA02C0"/>
    <w:rsid w:val="00AA090F"/>
    <w:rsid w:val="00AA378D"/>
    <w:rsid w:val="00AA46FB"/>
    <w:rsid w:val="00AB3F6C"/>
    <w:rsid w:val="00AB7BB4"/>
    <w:rsid w:val="00AC3F1D"/>
    <w:rsid w:val="00AC4020"/>
    <w:rsid w:val="00AD3074"/>
    <w:rsid w:val="00AE2256"/>
    <w:rsid w:val="00AE7B09"/>
    <w:rsid w:val="00AF70DC"/>
    <w:rsid w:val="00B04D7D"/>
    <w:rsid w:val="00B27D4F"/>
    <w:rsid w:val="00B30874"/>
    <w:rsid w:val="00B31CE9"/>
    <w:rsid w:val="00B329D2"/>
    <w:rsid w:val="00B33DFD"/>
    <w:rsid w:val="00B3545D"/>
    <w:rsid w:val="00B425FC"/>
    <w:rsid w:val="00B50E56"/>
    <w:rsid w:val="00B52226"/>
    <w:rsid w:val="00B57046"/>
    <w:rsid w:val="00B62690"/>
    <w:rsid w:val="00B63A8A"/>
    <w:rsid w:val="00B65D39"/>
    <w:rsid w:val="00B70571"/>
    <w:rsid w:val="00B70C9C"/>
    <w:rsid w:val="00B70FD0"/>
    <w:rsid w:val="00B72939"/>
    <w:rsid w:val="00B87F2D"/>
    <w:rsid w:val="00B87F43"/>
    <w:rsid w:val="00B934CF"/>
    <w:rsid w:val="00B94512"/>
    <w:rsid w:val="00B95CC9"/>
    <w:rsid w:val="00BA5BF9"/>
    <w:rsid w:val="00BB6921"/>
    <w:rsid w:val="00BB6B8D"/>
    <w:rsid w:val="00BC7B3A"/>
    <w:rsid w:val="00BD1D70"/>
    <w:rsid w:val="00BD255D"/>
    <w:rsid w:val="00BE2389"/>
    <w:rsid w:val="00BE250A"/>
    <w:rsid w:val="00BE3015"/>
    <w:rsid w:val="00BE3E9C"/>
    <w:rsid w:val="00BE4B29"/>
    <w:rsid w:val="00BE59A3"/>
    <w:rsid w:val="00BE6738"/>
    <w:rsid w:val="00C0232D"/>
    <w:rsid w:val="00C023ED"/>
    <w:rsid w:val="00C0600D"/>
    <w:rsid w:val="00C1451A"/>
    <w:rsid w:val="00C205D3"/>
    <w:rsid w:val="00C232CC"/>
    <w:rsid w:val="00C3309D"/>
    <w:rsid w:val="00C33A0B"/>
    <w:rsid w:val="00C344B8"/>
    <w:rsid w:val="00C35F8D"/>
    <w:rsid w:val="00C4554F"/>
    <w:rsid w:val="00C45E50"/>
    <w:rsid w:val="00C529E0"/>
    <w:rsid w:val="00C55FDB"/>
    <w:rsid w:val="00C60AB2"/>
    <w:rsid w:val="00C7095F"/>
    <w:rsid w:val="00C75100"/>
    <w:rsid w:val="00C81BDF"/>
    <w:rsid w:val="00C85840"/>
    <w:rsid w:val="00C97171"/>
    <w:rsid w:val="00CA16E5"/>
    <w:rsid w:val="00CB071E"/>
    <w:rsid w:val="00CB3C69"/>
    <w:rsid w:val="00CB4563"/>
    <w:rsid w:val="00CB5D58"/>
    <w:rsid w:val="00CC2195"/>
    <w:rsid w:val="00CC378C"/>
    <w:rsid w:val="00CC797E"/>
    <w:rsid w:val="00CD7649"/>
    <w:rsid w:val="00CE3E86"/>
    <w:rsid w:val="00CE423C"/>
    <w:rsid w:val="00CE77B9"/>
    <w:rsid w:val="00CF1B1D"/>
    <w:rsid w:val="00CF28B2"/>
    <w:rsid w:val="00CF5870"/>
    <w:rsid w:val="00D01A38"/>
    <w:rsid w:val="00D03A85"/>
    <w:rsid w:val="00D0495A"/>
    <w:rsid w:val="00D13339"/>
    <w:rsid w:val="00D136BE"/>
    <w:rsid w:val="00D17748"/>
    <w:rsid w:val="00D2142F"/>
    <w:rsid w:val="00D21DE0"/>
    <w:rsid w:val="00D2248B"/>
    <w:rsid w:val="00D266F5"/>
    <w:rsid w:val="00D36DD9"/>
    <w:rsid w:val="00D51863"/>
    <w:rsid w:val="00D519BA"/>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0FF9"/>
    <w:rsid w:val="00DB6959"/>
    <w:rsid w:val="00DC1BF3"/>
    <w:rsid w:val="00DC33A1"/>
    <w:rsid w:val="00DC7C2C"/>
    <w:rsid w:val="00DD0F03"/>
    <w:rsid w:val="00DD35EA"/>
    <w:rsid w:val="00DD3D25"/>
    <w:rsid w:val="00DD4B2E"/>
    <w:rsid w:val="00DE08F3"/>
    <w:rsid w:val="00DF256C"/>
    <w:rsid w:val="00DF4D0B"/>
    <w:rsid w:val="00DF502E"/>
    <w:rsid w:val="00E03372"/>
    <w:rsid w:val="00E06659"/>
    <w:rsid w:val="00E110A2"/>
    <w:rsid w:val="00E116B5"/>
    <w:rsid w:val="00E1633E"/>
    <w:rsid w:val="00E21C87"/>
    <w:rsid w:val="00E45A76"/>
    <w:rsid w:val="00E51A5C"/>
    <w:rsid w:val="00E54050"/>
    <w:rsid w:val="00E54B29"/>
    <w:rsid w:val="00E611E9"/>
    <w:rsid w:val="00E62FD0"/>
    <w:rsid w:val="00E70A3C"/>
    <w:rsid w:val="00E72359"/>
    <w:rsid w:val="00E76251"/>
    <w:rsid w:val="00E82692"/>
    <w:rsid w:val="00E835A1"/>
    <w:rsid w:val="00E96835"/>
    <w:rsid w:val="00E96E3D"/>
    <w:rsid w:val="00E97C73"/>
    <w:rsid w:val="00EA3E4A"/>
    <w:rsid w:val="00EA4CB1"/>
    <w:rsid w:val="00EA676B"/>
    <w:rsid w:val="00EC2038"/>
    <w:rsid w:val="00EC4CAE"/>
    <w:rsid w:val="00ED048D"/>
    <w:rsid w:val="00EE0897"/>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378A5"/>
    <w:rsid w:val="00F40C62"/>
    <w:rsid w:val="00F4228C"/>
    <w:rsid w:val="00F45C44"/>
    <w:rsid w:val="00F5532E"/>
    <w:rsid w:val="00F5570A"/>
    <w:rsid w:val="00F574D5"/>
    <w:rsid w:val="00F600F0"/>
    <w:rsid w:val="00F61629"/>
    <w:rsid w:val="00F62A9B"/>
    <w:rsid w:val="00F66DCC"/>
    <w:rsid w:val="00F70195"/>
    <w:rsid w:val="00F72758"/>
    <w:rsid w:val="00F74EF3"/>
    <w:rsid w:val="00F77DC3"/>
    <w:rsid w:val="00F823FF"/>
    <w:rsid w:val="00F82A1D"/>
    <w:rsid w:val="00F836C4"/>
    <w:rsid w:val="00F8441A"/>
    <w:rsid w:val="00F847A1"/>
    <w:rsid w:val="00F8588C"/>
    <w:rsid w:val="00F90CC7"/>
    <w:rsid w:val="00F92B5F"/>
    <w:rsid w:val="00F9667C"/>
    <w:rsid w:val="00FA36EA"/>
    <w:rsid w:val="00FA66F1"/>
    <w:rsid w:val="00FB122D"/>
    <w:rsid w:val="00FC1A41"/>
    <w:rsid w:val="00FC2A83"/>
    <w:rsid w:val="00FC3E86"/>
    <w:rsid w:val="00FC64E4"/>
    <w:rsid w:val="00FD3882"/>
    <w:rsid w:val="00FD696F"/>
    <w:rsid w:val="00FD71EB"/>
    <w:rsid w:val="00FD7573"/>
    <w:rsid w:val="00FE1F33"/>
    <w:rsid w:val="00FE733B"/>
    <w:rsid w:val="00FE7AAF"/>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506647"/>
    <w:rPr>
      <w:color w:val="808080"/>
      <w:bdr w:space="0" w:sz="0" w:color="auto" w:val="none"/>
      <w:shd w:fill="auto" w:color="auto" w:val="clear"/>
    </w:rPr>
  </w:style>
  <w:style w:customStyle="true" w:styleId="eSPISCCParagraphDefaultFont" w:type="character">
    <w:name w:val="eSPIS_CC_Paragraph Default Font"/>
    <w:basedOn w:val="Zadanifontodlomka"/>
    <w:rsid w:val="00506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647"/>
    <w:rPr>
      <w:bdr w:space="0" w:sz="0" w:color="auto" w:val="none"/>
      <w:shd w:fill="FFFFCC" w:color="auto" w:val="clear"/>
      <w:lang w:val="hr-HR"/>
    </w:rPr>
  </w:style>
  <w:style w:customStyle="true" w:styleId="PozadinaSvijetloCrvena" w:type="character">
    <w:name w:val="Pozadina_SvijetloCrvena"/>
    <w:basedOn w:val="eSPISCCParagraphDefaultFont"/>
    <w:rsid w:val="00506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6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506647"/>
    <w:rPr>
      <w:color w:val="808080"/>
      <w:bdr w:color="auto" w:space="0" w:sz="0" w:val="none"/>
      <w:shd w:color="auto" w:fill="auto" w:val="clear"/>
    </w:rPr>
  </w:style>
  <w:style w:customStyle="1" w:styleId="eSPISCCParagraphDefaultFont" w:type="character">
    <w:name w:val="eSPIS_CC_Paragraph Default Font"/>
    <w:basedOn w:val="Zadanifontodlomka"/>
    <w:rsid w:val="00506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647"/>
    <w:rPr>
      <w:bdr w:color="auto" w:space="0" w:sz="0" w:val="none"/>
      <w:shd w:color="auto" w:fill="FFFFCC" w:val="clear"/>
      <w:lang w:val="hr-HR"/>
    </w:rPr>
  </w:style>
  <w:style w:customStyle="1" w:styleId="PozadinaSvijetloCrvena" w:type="character">
    <w:name w:val="Pozadina_SvijetloCrvena"/>
    <w:basedOn w:val="eSPISCCParagraphDefaultFont"/>
    <w:rsid w:val="00506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6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384573140">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656224297">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1055971.25</izvorni_sadrzaj>
    <derivirana_varijabla naziv="DomainObject.Predmet.InicijalnaVrijednost_1">1055971.25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JUKIĆ PEK d.o.o. za trgovinu, proizvodnju i usluge</izvorni_sadrzaj>
    <derivirana_varijabla naziv="DomainObject.Predmet.ProtustrankaFormated_1">  JUKIĆ PEK d.o.o. za trgovinu, proizvodnju i usluge</derivirana_varijabla>
  </DomainObject.Predmet.ProtustrankaFormated>
  <DomainObject.Predmet.ProtustrankaFormatedOIB>
    <izvorni_sadrzaj>  JUKIĆ PEK d.o.o. za trgovinu, proizvodnju i usluge, OIB 49936736352</izvorni_sadrzaj>
    <derivirana_varijabla naziv="DomainObject.Predmet.ProtustrankaFormatedOIB_1">  JUKIĆ PEK d.o.o. za trgovinu, proizvodnju i usluge, OIB 49936736352</derivirana_varijabla>
  </DomainObject.Predmet.ProtustrankaFormatedOIB>
  <DomainObject.Predmet.ProtustrankaFormatedWithAdress>
    <izvorni_sadrzaj> JUKIĆ PEK d.o.o. za trgovinu, proizvodnju i usluge, Matije Gupca 1, 34551 Lipik</izvorni_sadrzaj>
    <derivirana_varijabla naziv="DomainObject.Predmet.ProtustrankaFormatedWithAdress_1"> JUKIĆ PEK d.o.o. za trgovinu, proizvodnju i usluge, Matije Gupca 1, 34551 Lipik</derivirana_varijabla>
  </DomainObject.Predmet.ProtustrankaFormatedWithAdress>
  <DomainObject.Predmet.ProtustrankaFormatedWithAdressOIB>
    <izvorni_sadrzaj> JUKIĆ PEK d.o.o. za trgovinu, proizvodnju i usluge, OIB 49936736352, Matije Gupca 1, 34551 Lipik</izvorni_sadrzaj>
    <derivirana_varijabla naziv="DomainObject.Predmet.ProtustrankaFormatedWithAdressOIB_1"> JUKIĆ PEK d.o.o. za trgovinu, proizvodnju i usluge, OIB 49936736352, Matije Gupca 1, 34551 Lipik</derivirana_varijabla>
  </DomainObject.Predmet.ProtustrankaFormatedWithAdressOIB>
  <DomainObject.Predmet.ProtustrankaWithAdress>
    <izvorni_sadrzaj>JUKIĆ PEK d.o.o. za trgovinu, proizvodnju i usluge Matije Gupca 1, 34551 Lipik</izvorni_sadrzaj>
    <derivirana_varijabla naziv="DomainObject.Predmet.ProtustrankaWithAdress_1">JUKIĆ PEK d.o.o. za trgovinu, proizvodnju i usluge Matije Gupca 1, 34551 Lipik</derivirana_varijabla>
  </DomainObject.Predmet.ProtustrankaWithAdress>
  <DomainObject.Predmet.ProtustrankaWithAdressOIB>
    <izvorni_sadrzaj>JUKIĆ PEK d.o.o. za trgovinu, proizvodnju i usluge, OIB 49936736352, Matije Gupca 1, 34551 Lipik</izvorni_sadrzaj>
    <derivirana_varijabla naziv="DomainObject.Predmet.ProtustrankaWithAdressOIB_1">JUKIĆ PEK d.o.o. za trgovinu, proizvodnju i usluge, OIB 49936736352, Matije Gupca 1, 34551 Lipik</derivirana_varijabla>
  </DomainObject.Predmet.ProtustrankaWithAdressOIB>
  <DomainObject.Predmet.ProtustrankaNazivFormated>
    <izvorni_sadrzaj>JUKIĆ PEK d.o.o. za trgovinu, proizvodnju i usluge</izvorni_sadrzaj>
    <derivirana_varijabla naziv="DomainObject.Predmet.ProtustrankaNazivFormated_1">JUKIĆ PEK d.o.o. za trgovinu, proizvodnju i usluge</derivirana_varijabla>
  </DomainObject.Predmet.ProtustrankaNazivFormated>
  <DomainObject.Predmet.ProtustrankaNazivFormatedOIB>
    <izvorni_sadrzaj>JUKIĆ PEK d.o.o. za trgovinu, proizvodnju i usluge, OIB 49936736352</izvorni_sadrzaj>
    <derivirana_varijabla naziv="DomainObject.Predmet.ProtustrankaNazivFormatedOIB_1">JUKIĆ PEK d.o.o. za trgovinu, proizvodnju i usluge, OIB 49936736352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JUKIĆ PEK d.o.o. za trgovinu, proizvodnju i usluge</item>
    </izvorni_sadrzaj>
    <derivirana_varijabla naziv="DomainObject.Predmet.ProtuStrankaListFormated_1">
      <item>JUKIĆ PEK d.o.o. za trgovinu, proizvodnju i usluge</item>
    </derivirana_varijabla>
  </DomainObject.Predmet.ProtuStrankaListFormated>
  <DomainObject.Predmet.ProtuStrankaListFormatedOIB>
    <izvorni_sadrzaj>
      <item>JUKIĆ PEK d.o.o. za trgovinu, proizvodnju i usluge, OIB 49936736352</item>
    </izvorni_sadrzaj>
    <derivirana_varijabla naziv="DomainObject.Predmet.ProtuStrankaListFormatedOIB_1">
      <item>JUKIĆ PEK d.o.o. za trgovinu, proizvodnju i usluge, OIB 49936736352</item>
    </derivirana_varijabla>
  </DomainObject.Predmet.ProtuStrankaListFormatedOIB>
  <DomainObject.Predmet.ProtuStrankaListFormatedWithAdress>
    <izvorni_sadrzaj>
      <item>JUKIĆ PEK d.o.o. za trgovinu, proizvodnju i usluge, Matije Gupca 1, 34551 Lipik</item>
    </izvorni_sadrzaj>
    <derivirana_varijabla naziv="DomainObject.Predmet.ProtuStrankaListFormatedWithAdress_1">
      <item>JUKIĆ PEK d.o.o. za trgovinu, proizvodnju i usluge, Matije Gupca 1, 34551 Lipik</item>
    </derivirana_varijabla>
  </DomainObject.Predmet.ProtuStrankaListFormatedWithAdress>
  <DomainObject.Predmet.ProtuStrankaListFormatedWithAdressOIB>
    <izvorni_sadrzaj>
      <item>JUKIĆ PEK d.o.o. za trgovinu, proizvodnju i usluge, OIB 49936736352, Matije Gupca 1, 34551 Lipik</item>
    </izvorni_sadrzaj>
    <derivirana_varijabla naziv="DomainObject.Predmet.ProtuStrankaListFormatedWithAdressOIB_1">
      <item>JUKIĆ PEK d.o.o. za trgovinu, proizvodnju i usluge, OIB 49936736352, Matije Gupca 1, 34551 Lipik</item>
    </derivirana_varijabla>
  </DomainObject.Predmet.ProtuStrankaListFormatedWithAdressOIB>
  <DomainObject.Predmet.ProtuStrankaListNazivFormated>
    <izvorni_sadrzaj>
      <item>JUKIĆ PEK d.o.o. za trgovinu, proizvodnju i usluge</item>
    </izvorni_sadrzaj>
    <derivirana_varijabla naziv="DomainObject.Predmet.ProtuStrankaListNazivFormated_1">
      <item>JUKIĆ PEK d.o.o. za trgovinu, proizvodnju i usluge</item>
    </derivirana_varijabla>
  </DomainObject.Predmet.ProtuStrankaListNazivFormated>
  <DomainObject.Predmet.ProtuStrankaListNazivFormatedOIB>
    <izvorni_sadrzaj>
      <item>JUKIĆ PEK d.o.o. za trgovinu, proizvodnju i usluge, OIB 49936736352</item>
    </izvorni_sadrzaj>
    <derivirana_varijabla naziv="DomainObject.Predmet.ProtuStrankaListNazivFormatedOIB_1">
      <item>JUKIĆ PEK d.o.o. za trgovinu, proizvodnju i usluge, OIB 49936736352</item>
    </derivirana_varijabla>
  </DomainObject.Predmet.ProtuStrankaListNazivFormatedOIB>
  <DomainObject.Predmet.OstaliListFormated>
    <izvorni_sadrzaj>
      <item>IVICA JUKIĆ</item>
      <item>Mirsad Demirović</item>
    </izvorni_sadrzaj>
    <derivirana_varijabla naziv="DomainObject.Predmet.OstaliListFormated_1">
      <item>IVICA JUKIĆ</item>
      <item>Mirsad Demirović</item>
    </derivirana_varijabla>
  </DomainObject.Predmet.OstaliListFormated>
  <DomainObject.Predmet.OstaliListFormatedOIB>
    <izvorni_sadrzaj>
      <item>IVICA JUKIĆ, OIB 80557756487</item>
      <item>Mirsad Demirović</item>
    </izvorni_sadrzaj>
    <derivirana_varijabla naziv="DomainObject.Predmet.OstaliListFormatedOIB_1">
      <item>IVICA JUKIĆ, OIB 80557756487</item>
      <item>Mirsad Demirović</item>
    </derivirana_varijabla>
  </DomainObject.Predmet.OstaliListFormatedOIB>
  <DomainObject.Predmet.OstaliListFormatedWithAdress>
    <izvorni_sadrzaj>
      <item>IVICA JUKIĆ, Dupci 5/6, 10020 Odranski Obrež</item>
      <item>Mirsad Demirović, Kolodvorska 4, 32260 Gunja</item>
    </izvorni_sadrzaj>
    <derivirana_varijabla naziv="DomainObject.Predmet.OstaliListFormatedWithAdress_1">
      <item>IVICA JUKIĆ, Dupci 5/6, 10020 Odranski Obrež</item>
      <item>Mirsad Demirović, Kolodvorska 4, 32260 Gunja</item>
    </derivirana_varijabla>
  </DomainObject.Predmet.OstaliListFormatedWithAdress>
  <DomainObject.Predmet.OstaliListFormatedWithAdressOIB>
    <izvorni_sadrzaj>
      <item>IVICA JUKIĆ, OIB 80557756487, Dupci 5/6, 10020 Odranski Obrež</item>
      <item>Mirsad Demirović, Kolodvorska 4, 32260 Gunja</item>
    </izvorni_sadrzaj>
    <derivirana_varijabla naziv="DomainObject.Predmet.OstaliListFormatedWithAdressOIB_1">
      <item>IVICA JUKIĆ, OIB 80557756487, Dupci 5/6, 10020 Odranski Obrež</item>
      <item>Mirsad Demirović, Kolodvorska 4, 32260 Gunja</item>
    </derivirana_varijabla>
  </DomainObject.Predmet.OstaliListFormatedWithAdressOIB>
  <DomainObject.Predmet.OstaliListNazivFormated>
    <izvorni_sadrzaj>
      <item>IVICA JUKIĆ</item>
      <item>Mirsad Demirović</item>
    </izvorni_sadrzaj>
    <derivirana_varijabla naziv="DomainObject.Predmet.OstaliListNazivFormated_1">
      <item>IVICA JUKIĆ</item>
      <item>Mirsad Demirović</item>
    </derivirana_varijabla>
  </DomainObject.Predmet.OstaliListNazivFormated>
  <DomainObject.Predmet.OstaliListNazivFormatedOIB>
    <izvorni_sadrzaj>
      <item>IVICA JUKIĆ, OIB 80557756487</item>
      <item>Mirsad Demirović</item>
    </izvorni_sadrzaj>
    <derivirana_varijabla naziv="DomainObject.Predmet.OstaliListNazivFormatedOIB_1">
      <item>IVICA JUKIĆ, OIB 80557756487</item>
      <item>Mirsad Demirović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JUKIĆ PEK d.o.o. za trgovinu, proizvodnju i usluge</izvorni_sadrzaj>
    <derivirana_varijabla naziv="DomainObject.Predmet.ProtustrankaIDrugi_1">JUKIĆ PEK d.o.o.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JUKIĆ PEK d.o.o. za trgovinu, proizvodnju i usluge, OIB 49936736352, Matije Gupca 1, 34551 Lipik</izvorni_sadrzaj>
    <derivirana_varijabla naziv="DomainObject.Predmet.ProtustrankaIDrugiAdressOIB_1">JUKIĆ PEK d.o.o. za trgovinu, proizvodnju i usluge, OIB 49936736352, Matije Gupca 1,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JUKIĆ PEK d.o.o. za trgovinu, proizvodnju i usluge</item>
      <item>IVICA JUKIĆ</item>
      <item>Mirsad Demirović</item>
    </izvorni_sadrzaj>
    <derivirana_varijabla naziv="DomainObject.Predmet.SudioniciListNaziv_1">
      <item>Financijska agencija</item>
      <item>JUKIĆ PEK d.o.o. za trgovinu, proizvodnju i usluge</item>
      <item>IVICA JUKIĆ</item>
      <item>Mirsad Demirović</item>
    </derivirana_varijabla>
  </DomainObject.Predmet.SudioniciListNaziv>
  <DomainObject.Predmet.SudioniciListAdressOIB>
    <izvorni_sadrzaj>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izvorni_sadrzaj>
    <derivirana_varijabla naziv="DomainObject.Predmet.SudioniciListAdressOIB_1">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49936736352</item>
      <item>, OIB 80557756487</item>
      <item>, OIB null</item>
    </izvorni_sadrzaj>
    <derivirana_varijabla naziv="DomainObject.Predmet.SudioniciListNazivOIB_1">
      <item>, OIB 85821130368</item>
      <item>, OIB 49936736352</item>
      <item>, OIB 80557756487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St-33/2017-34</izvorni_sadrzaj>
    <derivirana_varijabla naziv="DomainObject.PredzadnjaOdlukaIzPredmeta.Oznaka_1">St-33/2017-34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2901E-56BE-4B77-BBD8-9957B8BC1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6</properties:Pages>
  <properties:Words>1860</properties:Words>
  <properties:Characters>10468</properties:Characters>
  <properties:Lines>262</properties:Lines>
  <properties:Paragraphs>61</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2018-07-24T06:36:00Z</dcterms:created>
  <dc:creator>Trgovacki sud</dc:creator>
  <cp:lastModifiedBy>wsadmin</cp:lastModifiedBy>
  <cp:lastPrinted>2018-11-21T07:21:00Z</cp:lastPrinted>
  <dcterms:modified xmlns:xsi="http://www.w3.org/2001/XMLSchema-instance" xsi:type="dcterms:W3CDTF">2018-11-21T07:21:00Z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ST-33-2017.docx)</vt:lpwstr>
  </prop:property>
  <prop:property name="CC_coloring" pid="4" fmtid="{D5CDD505-2E9C-101B-9397-08002B2CF9AE}">
    <vt:bool>false</vt:bool>
  </prop:property>
  <prop:property name="BrojStranica" pid="5" fmtid="{D5CDD505-2E9C-101B-9397-08002B2CF9AE}">
    <vt:i4>6</vt:i4>
  </prop:property>
</prop:Properties>
</file>