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1940" w14:paraId="e3a1940" w:rsidRDefault="00AB3F44" w:rsidP="004F089F" w:rsidR="00AB3F44" w:rsidRPr="002B4B51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bookmarkStart w:name="_GoBack" w:id="0"/>
      <w:bookmarkEnd w:id="0"/>
    </w:p>
    <w:p w:rsidRDefault="0063331D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2B4B5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2B4B5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2B4B51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2B4B5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2B4B5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2B4B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9A4111">
        <w:rPr>
          <w:rFonts w:cs="Times New Roman" w:eastAsia="Times New Roman" w:hAnsi="Times New Roman" w:ascii="Times New Roman"/>
          <w:sz w:val="24"/>
          <w:szCs w:val="24"/>
          <w:lang w:eastAsia="hr-HR"/>
        </w:rPr>
        <w:t>F</w:t>
      </w:r>
      <w:r w:rsidR="009A4111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inancijska agencija, Regionalni centar Zagreb, Podružnica Zagreb, Trg svibanjskih žrtava 1995. 1, OIB: 85821130368</w:t>
      </w:r>
      <w:r w:rsidR="009A4111" w:rsidRPr="009A4111">
        <w:rPr>
          <w:rFonts w:cs="Times New Roman" w:hAnsi="Times New Roman" w:ascii="Times New Roman"/>
          <w:sz w:val="24"/>
          <w:szCs w:val="24"/>
        </w:rPr>
        <w:t xml:space="preserve">, za otvaranje stečajnog postupka nad dužnikom </w:t>
      </w:r>
      <w:r w:rsidR="009A4111">
        <w:rPr>
          <w:rFonts w:cs="Times New Roman" w:hAnsi="Times New Roman" w:ascii="Times New Roman"/>
          <w:sz w:val="24"/>
          <w:szCs w:val="24"/>
        </w:rPr>
        <w:t>INTERART DIZAJN d.o.o., Zagreb, Magazinska cesta 23A, OIB: 26096751835,</w:t>
      </w:r>
      <w:r w:rsidR="008C68EF" w:rsidRPr="002B4B51">
        <w:rPr>
          <w:rFonts w:cs="Times New Roman" w:hAnsi="Times New Roman" w:ascii="Times New Roman"/>
          <w:sz w:val="24"/>
          <w:szCs w:val="24"/>
        </w:rPr>
        <w:t xml:space="preserve"> 1</w:t>
      </w:r>
      <w:r w:rsidR="002B4B51" w:rsidRPr="002B4B51">
        <w:rPr>
          <w:rFonts w:cs="Times New Roman" w:hAnsi="Times New Roman" w:ascii="Times New Roman"/>
          <w:sz w:val="24"/>
          <w:szCs w:val="24"/>
        </w:rPr>
        <w:t>6</w:t>
      </w:r>
      <w:r w:rsidR="008C68EF" w:rsidRPr="002B4B51">
        <w:rPr>
          <w:rFonts w:cs="Times New Roman" w:hAnsi="Times New Roman" w:ascii="Times New Roman"/>
          <w:sz w:val="24"/>
          <w:szCs w:val="24"/>
        </w:rPr>
        <w:t>. listopada</w:t>
      </w:r>
      <w:r w:rsidR="008E0A15" w:rsidRPr="002B4B51">
        <w:rPr>
          <w:rFonts w:cs="Times New Roman" w:hAnsi="Times New Roman" w:ascii="Times New Roman"/>
          <w:sz w:val="24"/>
          <w:szCs w:val="24"/>
        </w:rPr>
        <w:t xml:space="preserve"> 2018</w:t>
      </w:r>
      <w:r w:rsidR="008E0A15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B3F44" w:rsidP="004F089F" w:rsidR="00AB3F44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047EAC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9A4111">
        <w:rPr>
          <w:rFonts w:cs="Times New Roman" w:hAnsi="Times New Roman" w:ascii="Times New Roman"/>
          <w:sz w:val="24"/>
          <w:szCs w:val="24"/>
        </w:rPr>
        <w:t>INTERART DIZAJN d.o.o., Zagreb, Magazinska cesta 23A, OIB: 26096751835</w:t>
      </w:r>
      <w:r w:rsidR="006A77C8" w:rsidRPr="002B4B51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2B4B51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="009A4111">
        <w:rPr>
          <w:rFonts w:cs="Times New Roman" w:eastAsia="Times New Roman" w:hAnsi="Times New Roman" w:ascii="Times New Roman"/>
          <w:sz w:val="24"/>
          <w:szCs w:val="24"/>
          <w:lang w:eastAsia="hr-HR"/>
        </w:rPr>
        <w:t>ečajnim upraviteljem se imenuje Tomislav Orehovec, Zagreb, Smičiklasova 18, OIB: 02009648274</w:t>
      </w:r>
      <w:r w:rsidR="008C68EF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B4B51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8C68EF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B4B51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C68EF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F62650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9A4111">
        <w:rPr>
          <w:rFonts w:cs="Times New Roman" w:eastAsia="Times New Roman" w:hAnsi="Times New Roman" w:ascii="Times New Roman"/>
          <w:sz w:val="24"/>
          <w:szCs w:val="24"/>
          <w:lang w:eastAsia="hr-HR"/>
        </w:rPr>
        <w:t>13,</w:t>
      </w:r>
      <w:r w:rsidR="0063331D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047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sati, kada je ovo rješenje istaknuto na mrežnoj stranici e-oglasna ploča Trgovačkog suda u Zagrebu.</w:t>
      </w:r>
    </w:p>
    <w:p w:rsidRDefault="004F089F" w:rsidP="004F089F" w:rsidR="004F089F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A4111">
        <w:rPr>
          <w:rFonts w:cs="Times New Roman" w:eastAsia="Times New Roman" w:hAnsi="Times New Roman" w:ascii="Times New Roman"/>
          <w:sz w:val="24"/>
          <w:szCs w:val="24"/>
          <w:lang w:eastAsia="hr-HR"/>
        </w:rPr>
        <w:t>Tomislav Orehovec, Zagreb, Smičiklasova 18</w:t>
      </w:r>
      <w:r w:rsidR="00047EA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43E4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9A4111">
        <w:rPr>
          <w:rFonts w:cs="Times New Roman" w:eastAsia="Times New Roman" w:hAnsi="Times New Roman" w:ascii="Times New Roman"/>
          <w:sz w:val="24"/>
          <w:szCs w:val="24"/>
          <w:lang w:eastAsia="hr-HR"/>
        </w:rPr>
        <w:t>6402</w:t>
      </w:r>
      <w:r w:rsidR="008C68EF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F62650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2B4B5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C68EF" w:rsidR="008A29A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F62650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5626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793B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te u zemljišne knjige koje vodi</w:t>
      </w:r>
      <w:r w:rsidR="003762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Općinski sud u Zlataru, Posebni zemljišnoknjižni odjel u Klanjcu, z.k.ul. 1278 k.o. Zagorska Sela, k.č.br. 1524/6, k.č.br. 1532/1, k.č.br. 1533, k.č.br 1534/1, k.č.br. 1535/1-B,</w:t>
      </w:r>
    </w:p>
    <w:p w:rsidRDefault="008A29AC" w:rsidP="008C68EF" w:rsidR="008A29A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2650" w:rsidP="008C68EF" w:rsidR="00FF43E4" w:rsidRPr="002B4B51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3C793B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ima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</w:t>
      </w:r>
      <w:r w:rsidR="00BB229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4F089F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2B4B51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BF161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="008C68EF" w:rsidRPr="002B4B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veljače 2019.</w:t>
      </w:r>
      <w:r w:rsidRPr="002B4B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 početkom u </w:t>
      </w:r>
      <w:r w:rsidR="009625E0" w:rsidRPr="002B4B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3762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2B4B5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9A4111" w:rsidR="009A411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4111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376234">
        <w:rPr>
          <w:rFonts w:cs="Times New Roman" w:eastAsia="Times New Roman" w:hAnsi="Times New Roman" w:ascii="Times New Roman"/>
          <w:sz w:val="24"/>
          <w:szCs w:val="24"/>
          <w:lang w:eastAsia="hr-HR"/>
        </w:rPr>
        <w:t>20. listopada 2016</w:t>
      </w:r>
      <w:r w:rsidR="009A4111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. podnijela prijedlog za otvaranje stečajnog postupka nad dužnikom</w:t>
      </w:r>
      <w:r w:rsidR="009A4111" w:rsidRPr="009625E0">
        <w:rPr>
          <w:rFonts w:cs="Times New Roman" w:hAnsi="Times New Roman" w:ascii="Times New Roman"/>
          <w:sz w:val="24"/>
          <w:szCs w:val="24"/>
        </w:rPr>
        <w:t xml:space="preserve"> </w:t>
      </w:r>
      <w:r w:rsidR="00376234">
        <w:rPr>
          <w:rFonts w:cs="Times New Roman" w:hAnsi="Times New Roman" w:ascii="Times New Roman"/>
          <w:sz w:val="24"/>
          <w:szCs w:val="24"/>
        </w:rPr>
        <w:t>INTERART DIZAJN d.o.o., Zagreb, Magazinska cesta 23A, OIB: 26096751835</w:t>
      </w:r>
      <w:r w:rsidR="009A4111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je </w:t>
      </w:r>
      <w:r w:rsidR="00376234">
        <w:rPr>
          <w:rFonts w:cs="Times New Roman" w:eastAsia="Times New Roman" w:hAnsi="Times New Roman" w:ascii="Times New Roman"/>
          <w:sz w:val="24"/>
          <w:szCs w:val="24"/>
          <w:lang w:eastAsia="hr-HR"/>
        </w:rPr>
        <w:t>28. veljače 2017</w:t>
      </w:r>
      <w:r w:rsidR="009A4111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održano ročište radi očitovanja o prijedlogu za otvaranje stečajnog postupka i </w:t>
      </w:r>
      <w:r w:rsidR="00376234">
        <w:rPr>
          <w:rFonts w:cs="Times New Roman" w:eastAsia="Times New Roman" w:hAnsi="Times New Roman" w:ascii="Times New Roman"/>
          <w:sz w:val="24"/>
          <w:szCs w:val="24"/>
          <w:lang w:eastAsia="hr-HR"/>
        </w:rPr>
        <w:t>16. listopada 2018</w:t>
      </w:r>
      <w:r w:rsidR="009A4111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rasprava o pretpostavkama za otvaranje stečajnog postupka. </w:t>
      </w:r>
    </w:p>
    <w:p w:rsidRDefault="00376234" w:rsidP="009A4111" w:rsidR="003762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6234" w:rsidP="009A4111" w:rsidR="00376234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izvatka iz zemljišnih knjiga Općinskog suda u Zlataru, Posebni zemljišnoknjižni odjel u Klanjcu, proizlazi da je dužnik vlasnik nekretnina (list 24 spisa).</w:t>
      </w:r>
    </w:p>
    <w:p w:rsidRDefault="009A4111" w:rsidP="009A4111" w:rsidR="009A4111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23221" w:rsidP="009A4111" w:rsidR="003762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podneska FINA-e od 1. listopada 2018. proizlazi da u cijelosti ostaju kod prijedloga za otvaranje stečajngo postupka nad dužnikom, dok iz potvrde o blokadi računa i novčanih sredstava dužnika od 2. listopada 2018. proizlazi da na je na računima i novčanim sredstvima dužnika evidentirano 837 dana neprekidne blokade, a nepodmirene obveze iznose 730.668,72 kn (list 22 do 23 spisa).</w:t>
      </w:r>
    </w:p>
    <w:p w:rsidRDefault="00376234" w:rsidP="009A4111" w:rsidR="00376234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A4111" w:rsidP="009A4111" w:rsidR="009A4111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Prema tome, ispunjen je stečajni razlog nesposobnosti za plaćanje u smislu čl.6. st.1.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9A4111" w:rsidP="009A4111" w:rsidR="009A4111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A4111" w:rsidP="009A4111" w:rsidR="009A4111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9A4111" w:rsidP="009A4111" w:rsidR="009A4111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A4111" w:rsidP="009A4111" w:rsidR="009A4111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izabran je metodom slučajnog odabira sa liste "A" stečajnih upravitelja, a kako to propisuje odredba čl. 84. st. 1. SZ-a. </w:t>
      </w:r>
    </w:p>
    <w:p w:rsidRDefault="009A4111" w:rsidP="009A4111" w:rsidR="009A4111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A4111" w:rsidP="009A4111" w:rsidR="009A4111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9A4111" w:rsidP="009A4111" w:rsidR="009A4111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A4111" w:rsidP="009A4111" w:rsidR="009A4111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9A4111" w:rsidP="009A4111" w:rsidR="009A4111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A4111" w:rsidP="009A4111" w:rsidR="009A4111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6D7CCE" w:rsidP="009A4111" w:rsidR="006D7CCE" w:rsidRPr="002B4B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833CE9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41B5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33CE9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DF58DA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61DC3" w:rsidP="004F089F" w:rsidR="00961DC3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63331D" w:rsidP="004F089F" w:rsidR="0063331D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2B4B5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2B4B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9B6240" w:rsidRPr="002B4B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2B4B51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B4B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2B4B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B4B51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2B4B51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2B4B51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2B4B51">
      <w:pPr>
        <w:rPr>
          <w:rFonts w:cs="Times New Roman" w:hAnsi="Times New Roman" w:ascii="Times New Roman"/>
          <w:sz w:val="24"/>
          <w:szCs w:val="24"/>
        </w:rPr>
      </w:pPr>
    </w:p>
    <w:sectPr w:rsidR="00236F8E" w:rsidRPr="002B4B5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EF6" w:rsidP="004F089F" w:rsidR="00953EF6">
      <w:pPr>
        <w:spacing w:lineRule="auto" w:line="240" w:after="0"/>
      </w:pPr>
      <w:r>
        <w:separator/>
      </w:r>
    </w:p>
  </w:endnote>
  <w:endnote w:id="0" w:type="continuationSeparator">
    <w:p w:rsidRDefault="00953EF6" w:rsidP="004F089F" w:rsidR="00953E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EF6" w:rsidP="004F089F" w:rsidR="00953EF6">
      <w:pPr>
        <w:spacing w:lineRule="auto" w:line="240" w:after="0"/>
      </w:pPr>
      <w:r>
        <w:separator/>
      </w:r>
    </w:p>
  </w:footnote>
  <w:footnote w:id="0" w:type="continuationSeparator">
    <w:p w:rsidRDefault="00953EF6" w:rsidP="004F089F" w:rsidR="00953E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31D">
          <w:rPr>
            <w:noProof/>
          </w:rPr>
          <w:t>1</w:t>
        </w:r>
        <w:r>
          <w:fldChar w:fldCharType="end"/>
        </w:r>
      </w:p>
    </w:sdtContent>
  </w:sdt>
  <w:p w:rsidRDefault="004F089F" w:rsidP="003C793B" w:rsidR="003C793B">
    <w:pPr>
      <w:pStyle w:val="Zaglavlje"/>
      <w:jc w:val="right"/>
    </w:pPr>
    <w:r>
      <w:t>1 St-</w:t>
    </w:r>
    <w:r w:rsidR="009A4111">
      <w:t>6402</w:t>
    </w:r>
    <w:r w:rsidR="008C68E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7A9160FD"/>
    <w:multiLevelType w:val="hybridMultilevel"/>
    <w:tmpl w:val="153ABC2A"/>
    <w:lvl w:tplc="12884434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47EAC"/>
    <w:rsid w:val="00063B5E"/>
    <w:rsid w:val="000703F9"/>
    <w:rsid w:val="000718A0"/>
    <w:rsid w:val="000921E8"/>
    <w:rsid w:val="000C5B3C"/>
    <w:rsid w:val="000F0FB4"/>
    <w:rsid w:val="000F5316"/>
    <w:rsid w:val="001262FB"/>
    <w:rsid w:val="00135109"/>
    <w:rsid w:val="00164487"/>
    <w:rsid w:val="0018035D"/>
    <w:rsid w:val="001809F4"/>
    <w:rsid w:val="001A3D08"/>
    <w:rsid w:val="001C2FAB"/>
    <w:rsid w:val="001D4350"/>
    <w:rsid w:val="002302F6"/>
    <w:rsid w:val="00236F8E"/>
    <w:rsid w:val="00291C7A"/>
    <w:rsid w:val="002B4B51"/>
    <w:rsid w:val="002C020F"/>
    <w:rsid w:val="00332B8C"/>
    <w:rsid w:val="00376234"/>
    <w:rsid w:val="00396E69"/>
    <w:rsid w:val="003C793B"/>
    <w:rsid w:val="003F540D"/>
    <w:rsid w:val="004230BB"/>
    <w:rsid w:val="00425534"/>
    <w:rsid w:val="00432F13"/>
    <w:rsid w:val="004603A9"/>
    <w:rsid w:val="0047192D"/>
    <w:rsid w:val="004B210B"/>
    <w:rsid w:val="004F089F"/>
    <w:rsid w:val="00534DC1"/>
    <w:rsid w:val="00542265"/>
    <w:rsid w:val="00620990"/>
    <w:rsid w:val="00623221"/>
    <w:rsid w:val="0063331D"/>
    <w:rsid w:val="006449E1"/>
    <w:rsid w:val="006A77C8"/>
    <w:rsid w:val="006C711E"/>
    <w:rsid w:val="006D7CCE"/>
    <w:rsid w:val="0071168F"/>
    <w:rsid w:val="00720838"/>
    <w:rsid w:val="00752FC5"/>
    <w:rsid w:val="00770091"/>
    <w:rsid w:val="007A3BE8"/>
    <w:rsid w:val="00815B58"/>
    <w:rsid w:val="00833CE9"/>
    <w:rsid w:val="008A29AC"/>
    <w:rsid w:val="008C0905"/>
    <w:rsid w:val="008C68EF"/>
    <w:rsid w:val="008E0A15"/>
    <w:rsid w:val="008F2801"/>
    <w:rsid w:val="00946A82"/>
    <w:rsid w:val="00953EF6"/>
    <w:rsid w:val="00961DC3"/>
    <w:rsid w:val="009625E0"/>
    <w:rsid w:val="00970BE7"/>
    <w:rsid w:val="0098062B"/>
    <w:rsid w:val="00983A88"/>
    <w:rsid w:val="009A4111"/>
    <w:rsid w:val="009B6240"/>
    <w:rsid w:val="009B6D7C"/>
    <w:rsid w:val="00A55D65"/>
    <w:rsid w:val="00AB3F44"/>
    <w:rsid w:val="00AF3EEC"/>
    <w:rsid w:val="00B01457"/>
    <w:rsid w:val="00B106F9"/>
    <w:rsid w:val="00B42768"/>
    <w:rsid w:val="00B75626"/>
    <w:rsid w:val="00BB2296"/>
    <w:rsid w:val="00BF1610"/>
    <w:rsid w:val="00C4177E"/>
    <w:rsid w:val="00C46389"/>
    <w:rsid w:val="00C603F3"/>
    <w:rsid w:val="00D13B11"/>
    <w:rsid w:val="00D24441"/>
    <w:rsid w:val="00D4201E"/>
    <w:rsid w:val="00D75E38"/>
    <w:rsid w:val="00D87F0B"/>
    <w:rsid w:val="00DF58DA"/>
    <w:rsid w:val="00E41B5C"/>
    <w:rsid w:val="00E5255F"/>
    <w:rsid w:val="00EE6921"/>
    <w:rsid w:val="00F52021"/>
    <w:rsid w:val="00F62650"/>
    <w:rsid w:val="00F84084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31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331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331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331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31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331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331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331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6402</izvorni_sadrzaj>
    <derivirana_varijabla naziv="DomainObject.Predmet.Broj_1">6402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St-6402/2016</izvorni_sadrzaj>
    <derivirana_varijabla naziv="DomainObject.Predmet.OznakaBroj_1">St-6402/2016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INTERART DIZAJN d.o.o.</izvorni_sadrzaj>
    <derivirana_varijabla naziv="DomainObject.Predmet.ProtustrankaFormated_1">  INTERART DIZAJN d.o.o.</derivirana_varijabla>
  </DomainObject.Predmet.ProtustrankaFormated>
  <DomainObject.Predmet.ProtustrankaFormatedOIB>
    <izvorni_sadrzaj>  INTERART DIZAJN d.o.o., OIB 26096751835</izvorni_sadrzaj>
    <derivirana_varijabla naziv="DomainObject.Predmet.ProtustrankaFormatedOIB_1">  INTERART DIZAJN d.o.o., OIB 26096751835</derivirana_varijabla>
  </DomainObject.Predmet.ProtustrankaFormatedOIB>
  <DomainObject.Predmet.ProtustrankaFormatedWithAdress>
    <izvorni_sadrzaj> INTERART DIZAJN d.o.o., Magazinska cesta 23 A, 10000 Zagreb</izvorni_sadrzaj>
    <derivirana_varijabla naziv="DomainObject.Predmet.ProtustrankaFormatedWithAdress_1"> INTERART DIZAJN d.o.o., Magazinska cesta 23 A, 10000 Zagreb</derivirana_varijabla>
  </DomainObject.Predmet.ProtustrankaFormatedWithAdress>
  <DomainObject.Predmet.ProtustrankaFormatedWithAdressOIB>
    <izvorni_sadrzaj> INTERART DIZAJN d.o.o., OIB 26096751835, Magazinska cesta 23 A, 10000 Zagreb</izvorni_sadrzaj>
    <derivirana_varijabla naziv="DomainObject.Predmet.ProtustrankaFormatedWithAdressOIB_1"> INTERART DIZAJN d.o.o., OIB 26096751835, Magazinska cesta 23 A, 10000 Zagreb</derivirana_varijabla>
  </DomainObject.Predmet.ProtustrankaFormatedWithAdressOIB>
  <DomainObject.Predmet.ProtustrankaWithAdress>
    <izvorni_sadrzaj>INTERART DIZAJN d.o.o. Magazinska cesta 23 A, 10000 Zagreb</izvorni_sadrzaj>
    <derivirana_varijabla naziv="DomainObject.Predmet.ProtustrankaWithAdress_1">INTERART DIZAJN d.o.o. Magazinska cesta 23 A, 10000 Zagreb</derivirana_varijabla>
  </DomainObject.Predmet.ProtustrankaWithAdress>
  <DomainObject.Predmet.ProtustrankaWithAdressOIB>
    <izvorni_sadrzaj>INTERART DIZAJN d.o.o., OIB 26096751835, Magazinska cesta 23 A, 10000 Zagreb</izvorni_sadrzaj>
    <derivirana_varijabla naziv="DomainObject.Predmet.ProtustrankaWithAdressOIB_1">INTERART DIZAJN d.o.o., OIB 26096751835, Magazinska cesta 23 A, 10000 Zagreb</derivirana_varijabla>
  </DomainObject.Predmet.ProtustrankaWithAdressOIB>
  <DomainObject.Predmet.ProtustrankaNazivFormated>
    <izvorni_sadrzaj>INTERART DIZAJN d.o.o.</izvorni_sadrzaj>
    <derivirana_varijabla naziv="DomainObject.Predmet.ProtustrankaNazivFormated_1">INTERART DIZAJN d.o.o.</derivirana_varijabla>
  </DomainObject.Predmet.ProtustrankaNazivFormated>
  <DomainObject.Predmet.ProtustrankaNazivFormatedOIB>
    <izvorni_sadrzaj>INTERART DIZAJN d.o.o., OIB 26096751835</izvorni_sadrzaj>
    <derivirana_varijabla naziv="DomainObject.Predmet.ProtustrankaNazivFormatedOIB_1">INTERART DIZAJN d.o.o., OIB 26096751835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INTERART DIZAJN d.o.o.</item>
    </izvorni_sadrzaj>
    <derivirana_varijabla naziv="DomainObject.Predmet.ProtuStrankaListFormated_1">
      <item>INTERART DIZAJN d.o.o.</item>
    </derivirana_varijabla>
  </DomainObject.Predmet.ProtuStrankaListFormated>
  <DomainObject.Predmet.ProtuStrankaListFormatedOIB>
    <izvorni_sadrzaj>
      <item>INTERART DIZAJN d.o.o., OIB 26096751835</item>
    </izvorni_sadrzaj>
    <derivirana_varijabla naziv="DomainObject.Predmet.ProtuStrankaListFormatedOIB_1">
      <item>INTERART DIZAJN d.o.o., OIB 26096751835</item>
    </derivirana_varijabla>
  </DomainObject.Predmet.ProtuStrankaListFormatedOIB>
  <DomainObject.Predmet.ProtuStrankaListFormatedWithAdress>
    <izvorni_sadrzaj>
      <item>INTERART DIZAJN d.o.o., Magazinska cesta 23 A, 10000 Zagreb</item>
    </izvorni_sadrzaj>
    <derivirana_varijabla naziv="DomainObject.Predmet.ProtuStrankaListFormatedWithAdress_1">
      <item>INTERART DIZAJN d.o.o., Magazinska cesta 23 A, 10000 Zagreb</item>
    </derivirana_varijabla>
  </DomainObject.Predmet.ProtuStrankaListFormatedWithAdress>
  <DomainObject.Predmet.ProtuStrankaListFormatedWithAdressOIB>
    <izvorni_sadrzaj>
      <item>INTERART DIZAJN d.o.o., OIB 26096751835, Magazinska cesta 23 A, 10000 Zagreb</item>
    </izvorni_sadrzaj>
    <derivirana_varijabla naziv="DomainObject.Predmet.ProtuStrankaListFormatedWithAdressOIB_1">
      <item>INTERART DIZAJN d.o.o., OIB 26096751835, Magazinska cesta 23 A, 10000 Zagreb</item>
    </derivirana_varijabla>
  </DomainObject.Predmet.ProtuStrankaListFormatedWithAdressOIB>
  <DomainObject.Predmet.ProtuStrankaListNazivFormated>
    <izvorni_sadrzaj>
      <item>INTERART DIZAJN d.o.o.</item>
    </izvorni_sadrzaj>
    <derivirana_varijabla naziv="DomainObject.Predmet.ProtuStrankaListNazivFormated_1">
      <item>INTERART DIZAJN d.o.o.</item>
    </derivirana_varijabla>
  </DomainObject.Predmet.ProtuStrankaListNazivFormated>
  <DomainObject.Predmet.ProtuStrankaListNazivFormatedOIB>
    <izvorni_sadrzaj>
      <item>INTERART DIZAJN d.o.o., OIB 26096751835</item>
    </izvorni_sadrzaj>
    <derivirana_varijabla naziv="DomainObject.Predmet.ProtuStrankaListNazivFormatedOIB_1">
      <item>INTERART DIZAJN d.o.o., OIB 26096751835</item>
    </derivirana_varijabla>
  </DomainObject.Predmet.ProtuStrankaListNazivFormatedOIB>
  <DomainObject.Predmet.OstaliListFormated>
    <izvorni_sadrzaj>
      <item>Bojan Radmanić</item>
    </izvorni_sadrzaj>
    <derivirana_varijabla naziv="DomainObject.Predmet.OstaliListFormated_1">
      <item>Bojan Radmanić</item>
    </derivirana_varijabla>
  </DomainObject.Predmet.OstaliListFormated>
  <DomainObject.Predmet.OstaliListFormatedOIB>
    <izvorni_sadrzaj>
      <item>Bojan Radmanić, OIB 91525598824</item>
    </izvorni_sadrzaj>
    <derivirana_varijabla naziv="DomainObject.Predmet.OstaliListFormatedOIB_1">
      <item>Bojan Radmanić, OIB 91525598824</item>
    </derivirana_varijabla>
  </DomainObject.Predmet.OstaliListFormatedOIB>
  <DomainObject.Predmet.OstaliListFormatedWithAdress>
    <izvorni_sadrzaj>
      <item>Bojan Radmanić, Magazinska Cesta 23 A, 10000 Zagreb</item>
    </izvorni_sadrzaj>
    <derivirana_varijabla naziv="DomainObject.Predmet.OstaliListFormatedWithAdress_1">
      <item>Bojan Radmanić, Magazinska Cesta 23 A, 10000 Zagreb</item>
    </derivirana_varijabla>
  </DomainObject.Predmet.OstaliListFormatedWithAdress>
  <DomainObject.Predmet.OstaliListFormatedWithAdressOIB>
    <izvorni_sadrzaj>
      <item>Bojan Radmanić, OIB 91525598824, Magazinska Cesta 23 A, 10000 Zagreb</item>
    </izvorni_sadrzaj>
    <derivirana_varijabla naziv="DomainObject.Predmet.OstaliListFormatedWithAdressOIB_1">
      <item>Bojan Radmanić, OIB 91525598824, Magazinska Cesta 23 A, 10000 Zagreb</item>
    </derivirana_varijabla>
  </DomainObject.Predmet.OstaliListFormatedWithAdressOIB>
  <DomainObject.Predmet.OstaliListNazivFormated>
    <izvorni_sadrzaj>
      <item>Bojan Radmanić</item>
    </izvorni_sadrzaj>
    <derivirana_varijabla naziv="DomainObject.Predmet.OstaliListNazivFormated_1">
      <item>Bojan Radmanić</item>
    </derivirana_varijabla>
  </DomainObject.Predmet.OstaliListNazivFormated>
  <DomainObject.Predmet.OstaliListNazivFormatedOIB>
    <izvorni_sadrzaj>
      <item>Bojan Radmanić, OIB 91525598824</item>
    </izvorni_sadrzaj>
    <derivirana_varijabla naziv="DomainObject.Predmet.OstaliListNazivFormatedOIB_1">
      <item>Bojan Radmanić, OIB 91525598824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INTERART DIZAJN d.o.o.</izvorni_sadrzaj>
    <derivirana_varijabla naziv="DomainObject.Predmet.ProtustrankaIDrugi_1">INTERART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INTERART DIZAJN d.o.o., OIB 26096751835, Magazinska cesta 23 A, 10000 Zagreb</izvorni_sadrzaj>
    <derivirana_varijabla naziv="DomainObject.Predmet.ProtustrankaIDrugiAdressOIB_1">INTERART DIZAJN d.o.o., OIB 26096751835, Magazinska cesta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INTERART DIZAJN d.o.o.</item>
      <item>Bojan Radmanić</item>
    </izvorni_sadrzaj>
    <derivirana_varijabla naziv="DomainObject.Predmet.SudioniciListNaziv_1">
      <item>FINA Regionalni centar Zagreb</item>
      <item>INTERART DIZAJN d.o.o.</item>
      <item>Bojan Radmanić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INTERART DIZAJN d.o.o., OIB 26096751835, Magazinska cesta 23 A,10000 Zagreb</item>
      <item>Bojan Radmanić, OIB 91525598824, Magazinska Cesta 23 A,10000 Zagreb</item>
    </izvorni_sadrzaj>
    <derivirana_varijabla naziv="DomainObject.Predmet.SudioniciListAdressOIB_1">
      <item>FINA Regionalni centar Zagreb, OIB 85821130368, Trg svibanjskih žrtava 1995. 1,10000 Zagreb</item>
      <item>INTERART DIZAJN d.o.o., OIB 26096751835, Magazinska cesta 23 A,10000 Zagreb</item>
      <item>Bojan Radmanić, OIB 91525598824, Magazinska Cesta 23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26096751835</item>
      <item>, OIB 91525598824</item>
    </izvorni_sadrzaj>
    <derivirana_varijabla naziv="DomainObject.Predmet.SudioniciListNazivOIB_1">
      <item>, OIB 85821130368</item>
      <item>, OIB 26096751835</item>
      <item>, OIB 91525598824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St-6402/2016-15</izvorni_sadrzaj>
    <derivirana_varijabla naziv="DomainObject.PredzadnjaOdlukaIzPredmeta.Oznaka_1">St-6402/2016-15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D2AE4-BBBA-4A2F-8969-D0D2285193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920</properties:Words>
  <properties:Characters>5017</properties:Characters>
  <properties:Lines>129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2018-10-16T10:59:00Z</dcterms:created>
  <dc:creator>Draženka Prpić</dc:creator>
  <cp:lastModifiedBy>Draženka Prpić</cp:lastModifiedBy>
  <cp:lastPrinted>2018-10-16T11:09:00Z</cp:lastPrinted>
  <dcterms:modified xmlns:xsi="http://www.w3.org/2001/XMLSchema-instance" xsi:type="dcterms:W3CDTF">2018-10-16T11:09:00Z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STEČAJA-St-6402-16-INTERART DIZAJN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